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12" w:rsidRPr="006D581F" w:rsidRDefault="006F2C12" w:rsidP="00BA3D81">
      <w:pPr>
        <w:spacing w:line="360" w:lineRule="auto"/>
        <w:rPr>
          <w:rFonts w:ascii="Times New Roman" w:hAnsi="Times New Roman" w:cs="Times New Roman"/>
          <w:color w:val="000000" w:themeColor="text1"/>
          <w:sz w:val="20"/>
          <w:szCs w:val="20"/>
        </w:rPr>
      </w:pPr>
    </w:p>
    <w:p w:rsidR="006F2C12" w:rsidRPr="006D581F" w:rsidRDefault="006F2C12" w:rsidP="006F2C12">
      <w:pPr>
        <w:rPr>
          <w:rFonts w:ascii="Times New Roman" w:hAnsi="Times New Roman" w:cs="Times New Roman"/>
          <w:color w:val="000000" w:themeColor="text1"/>
          <w:sz w:val="20"/>
          <w:szCs w:val="20"/>
        </w:rPr>
      </w:pPr>
    </w:p>
    <w:p w:rsidR="006F2C12" w:rsidRPr="006D581F" w:rsidRDefault="006F2C12" w:rsidP="006F2C12">
      <w:pPr>
        <w:rPr>
          <w:rFonts w:ascii="Times New Roman" w:hAnsi="Times New Roman" w:cs="Times New Roman"/>
          <w:color w:val="000000" w:themeColor="text1"/>
          <w:sz w:val="20"/>
          <w:szCs w:val="20"/>
        </w:rPr>
      </w:pPr>
    </w:p>
    <w:p w:rsidR="006F2C12" w:rsidRPr="006D581F" w:rsidRDefault="00C25954" w:rsidP="006F2C12">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POLICY AND PROCEDURE MANUAL</w:t>
      </w:r>
    </w:p>
    <w:p w:rsidR="006F2C12" w:rsidRPr="006D581F" w:rsidRDefault="00CF0E91" w:rsidP="006F2C12">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POLICY</w:t>
      </w:r>
    </w:p>
    <w:p w:rsidR="006F2C12" w:rsidRPr="006D581F" w:rsidRDefault="006F2C12" w:rsidP="006F2C12">
      <w:pPr>
        <w:jc w:val="center"/>
        <w:rPr>
          <w:rFonts w:ascii="Times New Roman" w:hAnsi="Times New Roman" w:cs="Times New Roman"/>
          <w:color w:val="000000" w:themeColor="text1"/>
          <w:sz w:val="20"/>
          <w:szCs w:val="20"/>
        </w:rPr>
      </w:pPr>
    </w:p>
    <w:p w:rsidR="006F2C12" w:rsidRPr="006D581F" w:rsidRDefault="006F2C12" w:rsidP="006F2C12">
      <w:pPr>
        <w:jc w:val="center"/>
        <w:rPr>
          <w:rFonts w:ascii="Times New Roman" w:hAnsi="Times New Roman" w:cs="Times New Roman"/>
          <w:color w:val="000000" w:themeColor="text1"/>
          <w:sz w:val="20"/>
          <w:szCs w:val="20"/>
        </w:rPr>
      </w:pPr>
    </w:p>
    <w:p w:rsidR="006F2C12" w:rsidRPr="006D581F" w:rsidRDefault="006F2C12" w:rsidP="006F2C12">
      <w:pPr>
        <w:jc w:val="center"/>
        <w:rPr>
          <w:rFonts w:ascii="Times New Roman" w:hAnsi="Times New Roman" w:cs="Times New Roman"/>
          <w:color w:val="000000" w:themeColor="text1"/>
          <w:sz w:val="20"/>
          <w:szCs w:val="20"/>
        </w:rPr>
      </w:pPr>
    </w:p>
    <w:p w:rsidR="006F2C12" w:rsidRPr="006D581F" w:rsidRDefault="006F2C12" w:rsidP="006F2C12">
      <w:pPr>
        <w:jc w:val="center"/>
        <w:rPr>
          <w:rFonts w:ascii="Times New Roman" w:hAnsi="Times New Roman" w:cs="Times New Roman"/>
          <w:color w:val="000000" w:themeColor="text1"/>
          <w:sz w:val="20"/>
          <w:szCs w:val="20"/>
        </w:rPr>
      </w:pPr>
    </w:p>
    <w:p w:rsidR="006F2C12" w:rsidRPr="006D581F" w:rsidRDefault="00E524EC" w:rsidP="006F2C1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419 S. 2</w:t>
      </w:r>
      <w:r w:rsidRPr="00E524EC">
        <w:rPr>
          <w:rFonts w:ascii="Times New Roman" w:hAnsi="Times New Roman" w:cs="Times New Roman"/>
          <w:color w:val="000000" w:themeColor="text1"/>
          <w:sz w:val="20"/>
          <w:szCs w:val="20"/>
          <w:vertAlign w:val="superscript"/>
        </w:rPr>
        <w:t>nd</w:t>
      </w:r>
      <w:r>
        <w:rPr>
          <w:rFonts w:ascii="Times New Roman" w:hAnsi="Times New Roman" w:cs="Times New Roman"/>
          <w:color w:val="000000" w:themeColor="text1"/>
          <w:sz w:val="20"/>
          <w:szCs w:val="20"/>
        </w:rPr>
        <w:t xml:space="preserve"> St.</w:t>
      </w:r>
    </w:p>
    <w:p w:rsidR="006F2C12" w:rsidRPr="006D581F" w:rsidRDefault="004945EE" w:rsidP="006F2C1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Tucumcari</w:t>
      </w:r>
      <w:r w:rsidR="00E524EC">
        <w:rPr>
          <w:rFonts w:ascii="Times New Roman" w:hAnsi="Times New Roman" w:cs="Times New Roman"/>
          <w:color w:val="000000" w:themeColor="text1"/>
          <w:sz w:val="20"/>
          <w:szCs w:val="20"/>
        </w:rPr>
        <w:t>, New Mexico 88401</w:t>
      </w:r>
    </w:p>
    <w:p w:rsidR="006F2C12" w:rsidRDefault="00674858" w:rsidP="006F2C12">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Phone :( 5</w:t>
      </w:r>
      <w:r w:rsidR="00E524EC">
        <w:rPr>
          <w:rFonts w:ascii="Times New Roman" w:hAnsi="Times New Roman" w:cs="Times New Roman"/>
          <w:color w:val="000000" w:themeColor="text1"/>
          <w:sz w:val="20"/>
          <w:szCs w:val="20"/>
        </w:rPr>
        <w:t>7</w:t>
      </w:r>
      <w:r w:rsidRPr="006D581F">
        <w:rPr>
          <w:rFonts w:ascii="Times New Roman" w:hAnsi="Times New Roman" w:cs="Times New Roman"/>
          <w:color w:val="000000" w:themeColor="text1"/>
          <w:sz w:val="20"/>
          <w:szCs w:val="20"/>
        </w:rPr>
        <w:t>5</w:t>
      </w:r>
      <w:r w:rsidR="006F2C12" w:rsidRPr="006D581F">
        <w:rPr>
          <w:rFonts w:ascii="Times New Roman" w:hAnsi="Times New Roman" w:cs="Times New Roman"/>
          <w:color w:val="000000" w:themeColor="text1"/>
          <w:sz w:val="20"/>
          <w:szCs w:val="20"/>
        </w:rPr>
        <w:t>)</w:t>
      </w:r>
      <w:r w:rsidR="008E39A7" w:rsidRPr="006D581F">
        <w:rPr>
          <w:rFonts w:ascii="Times New Roman" w:hAnsi="Times New Roman" w:cs="Times New Roman"/>
          <w:color w:val="000000" w:themeColor="text1"/>
          <w:sz w:val="20"/>
          <w:szCs w:val="20"/>
        </w:rPr>
        <w:t xml:space="preserve"> </w:t>
      </w:r>
      <w:r w:rsidR="00E524EC">
        <w:rPr>
          <w:rFonts w:ascii="Times New Roman" w:hAnsi="Times New Roman" w:cs="Times New Roman"/>
          <w:color w:val="000000" w:themeColor="text1"/>
          <w:sz w:val="20"/>
          <w:szCs w:val="20"/>
        </w:rPr>
        <w:t>461</w:t>
      </w:r>
      <w:r w:rsidR="006F2C12" w:rsidRPr="006D581F">
        <w:rPr>
          <w:rFonts w:ascii="Times New Roman" w:hAnsi="Times New Roman" w:cs="Times New Roman"/>
          <w:color w:val="000000" w:themeColor="text1"/>
          <w:sz w:val="20"/>
          <w:szCs w:val="20"/>
        </w:rPr>
        <w:t>-</w:t>
      </w:r>
      <w:r w:rsidR="00E524EC">
        <w:rPr>
          <w:rFonts w:ascii="Times New Roman" w:hAnsi="Times New Roman" w:cs="Times New Roman"/>
          <w:color w:val="000000" w:themeColor="text1"/>
          <w:sz w:val="20"/>
          <w:szCs w:val="20"/>
        </w:rPr>
        <w:t>9907</w:t>
      </w:r>
    </w:p>
    <w:p w:rsidR="00E524EC" w:rsidRDefault="00E524EC" w:rsidP="006F2C12">
      <w:pPr>
        <w:jc w:val="center"/>
        <w:rPr>
          <w:rFonts w:ascii="Times New Roman" w:hAnsi="Times New Roman" w:cs="Times New Roman"/>
          <w:color w:val="000000" w:themeColor="text1"/>
          <w:sz w:val="20"/>
          <w:szCs w:val="20"/>
        </w:rPr>
      </w:pPr>
    </w:p>
    <w:p w:rsidR="00E524EC" w:rsidRPr="006D581F" w:rsidRDefault="00E524EC" w:rsidP="006F2C12">
      <w:pPr>
        <w:jc w:val="center"/>
        <w:rPr>
          <w:rFonts w:ascii="Times New Roman" w:hAnsi="Times New Roman" w:cs="Times New Roman"/>
          <w:color w:val="000000" w:themeColor="text1"/>
          <w:sz w:val="20"/>
          <w:szCs w:val="20"/>
        </w:rPr>
      </w:pPr>
    </w:p>
    <w:p w:rsidR="006F2C12" w:rsidRPr="006D581F" w:rsidRDefault="006F2C12" w:rsidP="006F2C12">
      <w:pPr>
        <w:jc w:val="center"/>
        <w:rPr>
          <w:rFonts w:ascii="Times New Roman" w:hAnsi="Times New Roman" w:cs="Times New Roman"/>
          <w:color w:val="000000" w:themeColor="text1"/>
          <w:sz w:val="20"/>
          <w:szCs w:val="20"/>
        </w:rPr>
      </w:pPr>
    </w:p>
    <w:p w:rsidR="00AB6BA3" w:rsidRPr="006D581F" w:rsidRDefault="00AB6BA3" w:rsidP="006F2C12">
      <w:pPr>
        <w:jc w:val="center"/>
        <w:rPr>
          <w:rFonts w:ascii="Times New Roman" w:hAnsi="Times New Roman" w:cs="Times New Roman"/>
          <w:color w:val="000000" w:themeColor="text1"/>
          <w:sz w:val="20"/>
          <w:szCs w:val="20"/>
        </w:rPr>
      </w:pPr>
    </w:p>
    <w:p w:rsidR="006D741A" w:rsidRPr="006D581F" w:rsidRDefault="006D741A" w:rsidP="006F2C12">
      <w:pPr>
        <w:jc w:val="center"/>
        <w:rPr>
          <w:rFonts w:ascii="Times New Roman" w:hAnsi="Times New Roman" w:cs="Times New Roman"/>
          <w:color w:val="000000" w:themeColor="text1"/>
          <w:sz w:val="20"/>
          <w:szCs w:val="20"/>
        </w:rPr>
      </w:pPr>
    </w:p>
    <w:p w:rsidR="005E43C0" w:rsidRPr="006D581F" w:rsidRDefault="005E43C0" w:rsidP="005E43C0">
      <w:pPr>
        <w:pStyle w:val="TOCTitle"/>
        <w:rPr>
          <w:rFonts w:ascii="Times New Roman" w:hAnsi="Times New Roman"/>
          <w:color w:val="000000" w:themeColor="text1"/>
          <w:sz w:val="20"/>
          <w:szCs w:val="20"/>
        </w:rPr>
      </w:pPr>
      <w:r w:rsidRPr="006D581F">
        <w:rPr>
          <w:rFonts w:ascii="Times New Roman" w:hAnsi="Times New Roman"/>
          <w:color w:val="000000" w:themeColor="text1"/>
          <w:sz w:val="20"/>
          <w:szCs w:val="20"/>
        </w:rPr>
        <w:lastRenderedPageBreak/>
        <w:t>TABLE OF CONTENTS</w:t>
      </w:r>
    </w:p>
    <w:p w:rsidR="005E43C0" w:rsidRPr="006D581F" w:rsidRDefault="005E43C0" w:rsidP="005E43C0">
      <w:pPr>
        <w:pStyle w:val="Level1"/>
        <w:rPr>
          <w:rFonts w:ascii="Times New Roman" w:hAnsi="Times New Roman"/>
          <w:color w:val="000000" w:themeColor="text1"/>
          <w:sz w:val="20"/>
          <w:szCs w:val="20"/>
        </w:rPr>
      </w:pPr>
      <w:r w:rsidRPr="006D581F">
        <w:rPr>
          <w:rFonts w:ascii="Times New Roman" w:hAnsi="Times New Roman"/>
          <w:webHidden/>
          <w:color w:val="000000" w:themeColor="text1"/>
          <w:sz w:val="20"/>
          <w:szCs w:val="20"/>
        </w:rPr>
        <w:t>POLICY PART ONE</w:t>
      </w:r>
      <w:r w:rsidRPr="006D581F">
        <w:rPr>
          <w:rFonts w:ascii="Times New Roman" w:hAnsi="Times New Roman"/>
          <w:webHidden/>
          <w:color w:val="000000" w:themeColor="text1"/>
          <w:sz w:val="20"/>
          <w:szCs w:val="20"/>
        </w:rPr>
        <w:tab/>
      </w:r>
      <w:r w:rsidR="00042953" w:rsidRPr="006D581F">
        <w:rPr>
          <w:rFonts w:ascii="Times New Roman" w:hAnsi="Times New Roman"/>
          <w:webHidden/>
          <w:color w:val="000000" w:themeColor="text1"/>
          <w:sz w:val="20"/>
          <w:szCs w:val="20"/>
        </w:rPr>
        <w:t>_____________________________________</w:t>
      </w:r>
    </w:p>
    <w:p w:rsidR="007F1ECD" w:rsidRPr="006D581F" w:rsidRDefault="007F1ECD" w:rsidP="007F1ECD">
      <w:pPr>
        <w:pStyle w:val="Level2"/>
        <w:rPr>
          <w:rFonts w:ascii="Times New Roman" w:hAnsi="Times New Roman"/>
          <w:b w:val="0"/>
          <w:color w:val="000000" w:themeColor="text1"/>
          <w:sz w:val="20"/>
          <w:szCs w:val="20"/>
        </w:rPr>
      </w:pPr>
      <w:r w:rsidRPr="006D581F">
        <w:rPr>
          <w:rFonts w:ascii="Times New Roman" w:eastAsia="Calibri" w:hAnsi="Times New Roman"/>
          <w:b w:val="0"/>
          <w:bCs w:val="0"/>
          <w:smallCaps w:val="0"/>
          <w:color w:val="000000" w:themeColor="text1"/>
          <w:sz w:val="20"/>
          <w:szCs w:val="20"/>
        </w:rPr>
        <w:t>Mission Statement</w:t>
      </w:r>
      <w:r w:rsidRPr="006D581F">
        <w:rPr>
          <w:rFonts w:ascii="Times New Roman" w:eastAsia="Calibri" w:hAnsi="Times New Roman"/>
          <w:b w:val="0"/>
          <w:bCs w:val="0"/>
          <w:smallCaps w:val="0"/>
          <w:color w:val="000000" w:themeColor="text1"/>
          <w:sz w:val="20"/>
          <w:szCs w:val="20"/>
        </w:rPr>
        <w:tab/>
      </w:r>
      <w:r w:rsidR="00870DC0" w:rsidRPr="006D581F">
        <w:rPr>
          <w:rFonts w:ascii="Times New Roman" w:eastAsia="Calibri" w:hAnsi="Times New Roman"/>
          <w:b w:val="0"/>
          <w:bCs w:val="0"/>
          <w:smallCaps w:val="0"/>
          <w:color w:val="000000" w:themeColor="text1"/>
          <w:sz w:val="20"/>
          <w:szCs w:val="20"/>
        </w:rPr>
        <w:t>4</w:t>
      </w:r>
    </w:p>
    <w:p w:rsidR="007F1ECD" w:rsidRPr="006D581F" w:rsidRDefault="007F1ECD" w:rsidP="007F1ECD">
      <w:pPr>
        <w:pStyle w:val="Level3"/>
        <w:rPr>
          <w:rFonts w:ascii="Times New Roman" w:hAnsi="Times New Roman"/>
          <w:color w:val="000000" w:themeColor="text1"/>
          <w:sz w:val="20"/>
          <w:szCs w:val="20"/>
        </w:rPr>
      </w:pPr>
      <w:r w:rsidRPr="006D581F">
        <w:rPr>
          <w:rFonts w:ascii="Times New Roman" w:eastAsia="Calibri" w:hAnsi="Times New Roman"/>
          <w:smallCaps w:val="0"/>
          <w:color w:val="000000" w:themeColor="text1"/>
          <w:sz w:val="20"/>
          <w:szCs w:val="20"/>
        </w:rPr>
        <w:t>Organization Overview</w:t>
      </w:r>
      <w:r w:rsidR="00870DC0" w:rsidRPr="006D581F">
        <w:rPr>
          <w:rFonts w:ascii="Times New Roman" w:hAnsi="Times New Roman"/>
          <w:webHidden/>
          <w:color w:val="000000" w:themeColor="text1"/>
          <w:sz w:val="20"/>
          <w:szCs w:val="20"/>
        </w:rPr>
        <w:tab/>
        <w:t>5</w:t>
      </w:r>
    </w:p>
    <w:p w:rsidR="007F1ECD" w:rsidRPr="006D581F" w:rsidRDefault="007F1ECD" w:rsidP="007F1ECD">
      <w:pPr>
        <w:pStyle w:val="Level3"/>
        <w:rPr>
          <w:rFonts w:ascii="Times New Roman" w:hAnsi="Times New Roman"/>
          <w:color w:val="000000" w:themeColor="text1"/>
          <w:sz w:val="20"/>
          <w:szCs w:val="20"/>
        </w:rPr>
      </w:pPr>
      <w:r w:rsidRPr="006D581F">
        <w:rPr>
          <w:rFonts w:ascii="Times New Roman" w:eastAsia="Calibri" w:hAnsi="Times New Roman"/>
          <w:smallCaps w:val="0"/>
          <w:color w:val="000000" w:themeColor="text1"/>
          <w:sz w:val="20"/>
          <w:szCs w:val="20"/>
        </w:rPr>
        <w:t>Management</w:t>
      </w:r>
      <w:r w:rsidRPr="006D581F">
        <w:rPr>
          <w:rFonts w:ascii="Times New Roman" w:eastAsia="Calibri" w:hAnsi="Times New Roman"/>
          <w:smallCaps w:val="0"/>
          <w:color w:val="000000" w:themeColor="text1"/>
          <w:sz w:val="20"/>
          <w:szCs w:val="20"/>
        </w:rPr>
        <w:tab/>
      </w:r>
      <w:r w:rsidR="00870DC0" w:rsidRPr="006D581F">
        <w:rPr>
          <w:rFonts w:ascii="Times New Roman" w:eastAsia="Calibri" w:hAnsi="Times New Roman"/>
          <w:smallCaps w:val="0"/>
          <w:color w:val="000000" w:themeColor="text1"/>
          <w:sz w:val="20"/>
          <w:szCs w:val="20"/>
        </w:rPr>
        <w:t>5</w:t>
      </w:r>
    </w:p>
    <w:p w:rsidR="007F1ECD" w:rsidRPr="006D581F" w:rsidRDefault="00870DC0" w:rsidP="005E43C0">
      <w:pPr>
        <w:pStyle w:val="Level2"/>
        <w:rPr>
          <w:rFonts w:ascii="Times New Roman" w:eastAsia="Calibri" w:hAnsi="Times New Roman"/>
          <w:b w:val="0"/>
          <w:bCs w:val="0"/>
          <w:smallCaps w:val="0"/>
          <w:color w:val="000000" w:themeColor="text1"/>
          <w:sz w:val="20"/>
          <w:szCs w:val="20"/>
        </w:rPr>
      </w:pPr>
      <w:r w:rsidRPr="006D581F">
        <w:rPr>
          <w:rFonts w:ascii="Times New Roman" w:eastAsia="Calibri" w:hAnsi="Times New Roman"/>
          <w:b w:val="0"/>
          <w:bCs w:val="0"/>
          <w:smallCaps w:val="0"/>
          <w:color w:val="000000" w:themeColor="text1"/>
          <w:sz w:val="20"/>
          <w:szCs w:val="20"/>
        </w:rPr>
        <w:t>Organizational Chart</w:t>
      </w:r>
      <w:r w:rsidRPr="006D581F">
        <w:rPr>
          <w:rFonts w:ascii="Times New Roman" w:eastAsia="Calibri" w:hAnsi="Times New Roman"/>
          <w:b w:val="0"/>
          <w:bCs w:val="0"/>
          <w:smallCaps w:val="0"/>
          <w:color w:val="000000" w:themeColor="text1"/>
          <w:sz w:val="20"/>
          <w:szCs w:val="20"/>
        </w:rPr>
        <w:tab/>
        <w:t>6</w:t>
      </w:r>
    </w:p>
    <w:p w:rsidR="005E43C0" w:rsidRDefault="005E43C0" w:rsidP="005E43C0">
      <w:pPr>
        <w:pStyle w:val="Level2"/>
        <w:rPr>
          <w:rFonts w:ascii="Times New Roman" w:hAnsi="Times New Roman"/>
          <w:b w:val="0"/>
          <w:webHidden/>
          <w:color w:val="000000" w:themeColor="text1"/>
          <w:sz w:val="20"/>
          <w:szCs w:val="20"/>
        </w:rPr>
      </w:pPr>
      <w:r w:rsidRPr="006D581F">
        <w:rPr>
          <w:rFonts w:ascii="Times New Roman" w:eastAsia="Calibri" w:hAnsi="Times New Roman"/>
          <w:b w:val="0"/>
          <w:bCs w:val="0"/>
          <w:smallCaps w:val="0"/>
          <w:color w:val="000000" w:themeColor="text1"/>
          <w:sz w:val="20"/>
          <w:szCs w:val="20"/>
        </w:rPr>
        <w:t>Standard Operating Policies</w:t>
      </w:r>
      <w:r w:rsidRPr="006D581F">
        <w:rPr>
          <w:rFonts w:ascii="Times New Roman" w:hAnsi="Times New Roman"/>
          <w:b w:val="0"/>
          <w:webHidden/>
          <w:color w:val="000000" w:themeColor="text1"/>
          <w:sz w:val="20"/>
          <w:szCs w:val="20"/>
        </w:rPr>
        <w:tab/>
      </w:r>
      <w:r w:rsidR="00870DC0" w:rsidRPr="006D581F">
        <w:rPr>
          <w:rFonts w:ascii="Times New Roman" w:hAnsi="Times New Roman"/>
          <w:b w:val="0"/>
          <w:webHidden/>
          <w:color w:val="000000" w:themeColor="text1"/>
          <w:sz w:val="20"/>
          <w:szCs w:val="20"/>
        </w:rPr>
        <w:t>7</w:t>
      </w:r>
    </w:p>
    <w:p w:rsidR="0002013E" w:rsidRPr="006D581F" w:rsidRDefault="0002013E" w:rsidP="005E43C0">
      <w:pPr>
        <w:pStyle w:val="Level2"/>
        <w:rPr>
          <w:rFonts w:ascii="Times New Roman" w:hAnsi="Times New Roman"/>
          <w:b w:val="0"/>
          <w:color w:val="000000" w:themeColor="text1"/>
          <w:sz w:val="20"/>
          <w:szCs w:val="20"/>
        </w:rPr>
      </w:pPr>
      <w:r>
        <w:rPr>
          <w:rFonts w:ascii="Times New Roman" w:hAnsi="Times New Roman"/>
          <w:b w:val="0"/>
          <w:webHidden/>
          <w:color w:val="000000" w:themeColor="text1"/>
          <w:sz w:val="20"/>
          <w:szCs w:val="20"/>
        </w:rPr>
        <w:t>Hazard and Emergency Management</w:t>
      </w:r>
      <w:r>
        <w:rPr>
          <w:rFonts w:ascii="Times New Roman" w:hAnsi="Times New Roman"/>
          <w:b w:val="0"/>
          <w:webHidden/>
          <w:color w:val="000000" w:themeColor="text1"/>
          <w:sz w:val="20"/>
          <w:szCs w:val="20"/>
        </w:rPr>
        <w:tab/>
        <w:t>8</w:t>
      </w:r>
    </w:p>
    <w:p w:rsidR="005E43C0" w:rsidRPr="006D581F" w:rsidRDefault="005E43C0" w:rsidP="005E43C0">
      <w:pPr>
        <w:pStyle w:val="Level3"/>
        <w:rPr>
          <w:rFonts w:ascii="Times New Roman" w:hAnsi="Times New Roman"/>
          <w:color w:val="000000" w:themeColor="text1"/>
          <w:sz w:val="20"/>
          <w:szCs w:val="20"/>
        </w:rPr>
      </w:pPr>
      <w:r w:rsidRPr="006D581F">
        <w:rPr>
          <w:rFonts w:ascii="Times New Roman" w:eastAsia="Calibri" w:hAnsi="Times New Roman"/>
          <w:smallCaps w:val="0"/>
          <w:color w:val="000000" w:themeColor="text1"/>
          <w:sz w:val="20"/>
          <w:szCs w:val="20"/>
        </w:rPr>
        <w:t>Quality Management Documentation</w:t>
      </w:r>
      <w:r w:rsidRPr="006D581F">
        <w:rPr>
          <w:rFonts w:ascii="Times New Roman" w:hAnsi="Times New Roman"/>
          <w:webHidden/>
          <w:color w:val="000000" w:themeColor="text1"/>
          <w:sz w:val="20"/>
          <w:szCs w:val="20"/>
        </w:rPr>
        <w:tab/>
      </w:r>
      <w:r w:rsidR="00870DC0" w:rsidRPr="006D581F">
        <w:rPr>
          <w:rFonts w:ascii="Times New Roman" w:hAnsi="Times New Roman"/>
          <w:webHidden/>
          <w:color w:val="000000" w:themeColor="text1"/>
          <w:sz w:val="20"/>
          <w:szCs w:val="20"/>
        </w:rPr>
        <w:t>10</w:t>
      </w:r>
    </w:p>
    <w:p w:rsidR="005E43C0" w:rsidRPr="006D581F" w:rsidRDefault="005E43C0" w:rsidP="005E43C0">
      <w:pPr>
        <w:pStyle w:val="Level3"/>
        <w:rPr>
          <w:rFonts w:ascii="Times New Roman" w:hAnsi="Times New Roman"/>
          <w:color w:val="000000" w:themeColor="text1"/>
          <w:sz w:val="20"/>
          <w:szCs w:val="20"/>
        </w:rPr>
      </w:pPr>
      <w:r w:rsidRPr="006D581F">
        <w:rPr>
          <w:rFonts w:ascii="Times New Roman" w:eastAsia="Calibri" w:hAnsi="Times New Roman"/>
          <w:smallCaps w:val="0"/>
          <w:color w:val="000000" w:themeColor="text1"/>
          <w:sz w:val="20"/>
          <w:szCs w:val="20"/>
        </w:rPr>
        <w:t>Agendas, Schedules, Logs and Related Systems Documentation</w:t>
      </w:r>
      <w:r w:rsidRPr="006D581F">
        <w:rPr>
          <w:rFonts w:ascii="Times New Roman" w:hAnsi="Times New Roman"/>
          <w:webHidden/>
          <w:color w:val="000000" w:themeColor="text1"/>
          <w:sz w:val="20"/>
          <w:szCs w:val="20"/>
        </w:rPr>
        <w:tab/>
      </w:r>
      <w:r w:rsidR="00872A36" w:rsidRPr="006D581F">
        <w:rPr>
          <w:rFonts w:ascii="Times New Roman" w:hAnsi="Times New Roman"/>
          <w:webHidden/>
          <w:color w:val="000000" w:themeColor="text1"/>
          <w:sz w:val="20"/>
          <w:szCs w:val="20"/>
        </w:rPr>
        <w:t>1</w:t>
      </w:r>
      <w:r w:rsidR="00870DC0" w:rsidRPr="006D581F">
        <w:rPr>
          <w:rFonts w:ascii="Times New Roman" w:hAnsi="Times New Roman"/>
          <w:webHidden/>
          <w:color w:val="000000" w:themeColor="text1"/>
          <w:sz w:val="20"/>
          <w:szCs w:val="20"/>
        </w:rPr>
        <w:t>1</w:t>
      </w:r>
    </w:p>
    <w:p w:rsidR="005E43C0" w:rsidRPr="006D581F" w:rsidRDefault="005E43C0" w:rsidP="005E43C0">
      <w:pPr>
        <w:pStyle w:val="Level3"/>
        <w:rPr>
          <w:rFonts w:ascii="Times New Roman" w:hAnsi="Times New Roman"/>
          <w:color w:val="000000" w:themeColor="text1"/>
          <w:sz w:val="20"/>
          <w:szCs w:val="20"/>
        </w:rPr>
      </w:pPr>
      <w:r w:rsidRPr="006D581F">
        <w:rPr>
          <w:rFonts w:ascii="Times New Roman" w:eastAsia="Calibri" w:hAnsi="Times New Roman"/>
          <w:color w:val="000000" w:themeColor="text1"/>
          <w:sz w:val="20"/>
          <w:szCs w:val="20"/>
        </w:rPr>
        <w:t>Supervision</w:t>
      </w:r>
      <w:r w:rsidRPr="006D581F">
        <w:rPr>
          <w:rFonts w:ascii="Times New Roman" w:eastAsia="Calibri" w:hAnsi="Times New Roman"/>
          <w:i/>
          <w:color w:val="000000" w:themeColor="text1"/>
          <w:sz w:val="20"/>
          <w:szCs w:val="20"/>
        </w:rPr>
        <w:t xml:space="preserve"> </w:t>
      </w:r>
      <w:r w:rsidRPr="006D581F">
        <w:rPr>
          <w:rFonts w:ascii="Times New Roman" w:hAnsi="Times New Roman"/>
          <w:webHidden/>
          <w:color w:val="000000" w:themeColor="text1"/>
          <w:sz w:val="20"/>
          <w:szCs w:val="20"/>
        </w:rPr>
        <w:tab/>
      </w:r>
      <w:r w:rsidR="00872A36" w:rsidRPr="006D581F">
        <w:rPr>
          <w:rFonts w:ascii="Times New Roman" w:hAnsi="Times New Roman"/>
          <w:webHidden/>
          <w:color w:val="000000" w:themeColor="text1"/>
          <w:sz w:val="20"/>
          <w:szCs w:val="20"/>
        </w:rPr>
        <w:t>1</w:t>
      </w:r>
      <w:r w:rsidR="00870DC0" w:rsidRPr="006D581F">
        <w:rPr>
          <w:rFonts w:ascii="Times New Roman" w:hAnsi="Times New Roman"/>
          <w:webHidden/>
          <w:color w:val="000000" w:themeColor="text1"/>
          <w:sz w:val="20"/>
          <w:szCs w:val="20"/>
        </w:rPr>
        <w:t>2</w:t>
      </w:r>
    </w:p>
    <w:p w:rsidR="005E43C0" w:rsidRPr="006D581F" w:rsidRDefault="005E43C0" w:rsidP="005E43C0">
      <w:pPr>
        <w:pStyle w:val="Level2"/>
        <w:rPr>
          <w:rFonts w:ascii="Times New Roman" w:hAnsi="Times New Roman"/>
          <w:b w:val="0"/>
          <w:color w:val="000000" w:themeColor="text1"/>
          <w:sz w:val="20"/>
          <w:szCs w:val="20"/>
        </w:rPr>
      </w:pPr>
      <w:r w:rsidRPr="006D581F">
        <w:rPr>
          <w:rFonts w:ascii="Times New Roman" w:eastAsia="Calibri" w:hAnsi="Times New Roman"/>
          <w:b w:val="0"/>
          <w:bCs w:val="0"/>
          <w:smallCaps w:val="0"/>
          <w:color w:val="000000" w:themeColor="text1"/>
          <w:sz w:val="20"/>
          <w:szCs w:val="20"/>
        </w:rPr>
        <w:t>Personnel Files</w:t>
      </w:r>
      <w:r w:rsidRPr="006D581F">
        <w:rPr>
          <w:rFonts w:ascii="Times New Roman" w:hAnsi="Times New Roman"/>
          <w:b w:val="0"/>
          <w:webHidden/>
          <w:color w:val="000000" w:themeColor="text1"/>
          <w:sz w:val="20"/>
          <w:szCs w:val="20"/>
        </w:rPr>
        <w:tab/>
      </w:r>
      <w:r w:rsidR="00870DC0" w:rsidRPr="006D581F">
        <w:rPr>
          <w:rFonts w:ascii="Times New Roman" w:hAnsi="Times New Roman"/>
          <w:b w:val="0"/>
          <w:webHidden/>
          <w:color w:val="000000" w:themeColor="text1"/>
          <w:sz w:val="20"/>
          <w:szCs w:val="20"/>
        </w:rPr>
        <w:t>14</w:t>
      </w:r>
    </w:p>
    <w:p w:rsidR="005E43C0" w:rsidRPr="006D581F" w:rsidRDefault="005E43C0" w:rsidP="005E43C0">
      <w:pPr>
        <w:pStyle w:val="Level2"/>
        <w:rPr>
          <w:rFonts w:ascii="Times New Roman" w:hAnsi="Times New Roman"/>
          <w:b w:val="0"/>
          <w:webHidden/>
          <w:color w:val="000000" w:themeColor="text1"/>
          <w:sz w:val="20"/>
          <w:szCs w:val="20"/>
        </w:rPr>
      </w:pPr>
      <w:r w:rsidRPr="006D581F">
        <w:rPr>
          <w:rFonts w:ascii="Times New Roman" w:eastAsia="Calibri" w:hAnsi="Times New Roman"/>
          <w:b w:val="0"/>
          <w:bCs w:val="0"/>
          <w:smallCaps w:val="0"/>
          <w:color w:val="000000" w:themeColor="text1"/>
          <w:sz w:val="20"/>
          <w:szCs w:val="20"/>
        </w:rPr>
        <w:t>Client Files</w:t>
      </w:r>
      <w:r w:rsidRPr="006D581F">
        <w:rPr>
          <w:rFonts w:ascii="Times New Roman" w:hAnsi="Times New Roman"/>
          <w:b w:val="0"/>
          <w:webHidden/>
          <w:color w:val="000000" w:themeColor="text1"/>
          <w:sz w:val="20"/>
          <w:szCs w:val="20"/>
        </w:rPr>
        <w:tab/>
      </w:r>
      <w:r w:rsidR="00870DC0" w:rsidRPr="006D581F">
        <w:rPr>
          <w:rFonts w:ascii="Times New Roman" w:hAnsi="Times New Roman"/>
          <w:b w:val="0"/>
          <w:webHidden/>
          <w:color w:val="000000" w:themeColor="text1"/>
          <w:sz w:val="20"/>
          <w:szCs w:val="20"/>
        </w:rPr>
        <w:t>15</w:t>
      </w:r>
    </w:p>
    <w:p w:rsidR="00EE50A0" w:rsidRPr="006D581F" w:rsidRDefault="005E43C0" w:rsidP="005E43C0">
      <w:pPr>
        <w:pStyle w:val="Level2"/>
        <w:rPr>
          <w:rFonts w:ascii="Times New Roman" w:hAnsi="Times New Roman"/>
          <w:b w:val="0"/>
          <w:webHidden/>
          <w:color w:val="000000" w:themeColor="text1"/>
          <w:sz w:val="20"/>
          <w:szCs w:val="20"/>
        </w:rPr>
      </w:pPr>
      <w:r w:rsidRPr="006D581F">
        <w:rPr>
          <w:rFonts w:ascii="Times New Roman" w:eastAsia="Calibri" w:hAnsi="Times New Roman"/>
          <w:b w:val="0"/>
          <w:bCs w:val="0"/>
          <w:smallCaps w:val="0"/>
          <w:color w:val="000000" w:themeColor="text1"/>
          <w:sz w:val="20"/>
          <w:szCs w:val="20"/>
        </w:rPr>
        <w:t>Consumer rights &amp; Grievance policy</w:t>
      </w:r>
      <w:r w:rsidRPr="006D581F">
        <w:rPr>
          <w:rFonts w:ascii="Times New Roman" w:hAnsi="Times New Roman"/>
          <w:b w:val="0"/>
          <w:webHidden/>
          <w:color w:val="000000" w:themeColor="text1"/>
          <w:sz w:val="20"/>
          <w:szCs w:val="20"/>
        </w:rPr>
        <w:t xml:space="preserve">                                                                                                </w:t>
      </w:r>
      <w:r w:rsidR="0075135A" w:rsidRPr="006D581F">
        <w:rPr>
          <w:rFonts w:ascii="Times New Roman" w:hAnsi="Times New Roman"/>
          <w:b w:val="0"/>
          <w:webHidden/>
          <w:color w:val="000000" w:themeColor="text1"/>
          <w:sz w:val="20"/>
          <w:szCs w:val="20"/>
        </w:rPr>
        <w:t xml:space="preserve">     </w:t>
      </w:r>
      <w:r w:rsidR="00872A36" w:rsidRPr="006D581F">
        <w:rPr>
          <w:rFonts w:ascii="Times New Roman" w:hAnsi="Times New Roman"/>
          <w:b w:val="0"/>
          <w:webHidden/>
          <w:color w:val="000000" w:themeColor="text1"/>
          <w:sz w:val="20"/>
          <w:szCs w:val="20"/>
        </w:rPr>
        <w:t xml:space="preserve">      </w:t>
      </w:r>
      <w:r w:rsidR="0075135A" w:rsidRPr="006D581F">
        <w:rPr>
          <w:rFonts w:ascii="Times New Roman" w:hAnsi="Times New Roman"/>
          <w:b w:val="0"/>
          <w:webHidden/>
          <w:color w:val="000000" w:themeColor="text1"/>
          <w:sz w:val="20"/>
          <w:szCs w:val="20"/>
        </w:rPr>
        <w:t xml:space="preserve">  </w:t>
      </w:r>
      <w:r w:rsidR="00AB6BA3" w:rsidRPr="006D581F">
        <w:rPr>
          <w:rFonts w:ascii="Times New Roman" w:hAnsi="Times New Roman"/>
          <w:b w:val="0"/>
          <w:webHidden/>
          <w:color w:val="000000" w:themeColor="text1"/>
          <w:sz w:val="20"/>
          <w:szCs w:val="20"/>
        </w:rPr>
        <w:tab/>
      </w:r>
      <w:r w:rsidR="0075135A" w:rsidRPr="006D581F">
        <w:rPr>
          <w:rFonts w:ascii="Times New Roman" w:hAnsi="Times New Roman"/>
          <w:b w:val="0"/>
          <w:webHidden/>
          <w:color w:val="000000" w:themeColor="text1"/>
          <w:sz w:val="20"/>
          <w:szCs w:val="20"/>
        </w:rPr>
        <w:t xml:space="preserve"> </w:t>
      </w:r>
      <w:r w:rsidR="00872A36" w:rsidRPr="006D581F">
        <w:rPr>
          <w:rFonts w:ascii="Times New Roman" w:hAnsi="Times New Roman"/>
          <w:b w:val="0"/>
          <w:webHidden/>
          <w:color w:val="000000" w:themeColor="text1"/>
          <w:sz w:val="20"/>
          <w:szCs w:val="20"/>
        </w:rPr>
        <w:t xml:space="preserve"> </w:t>
      </w:r>
      <w:r w:rsidR="0075135A" w:rsidRPr="006D581F">
        <w:rPr>
          <w:rFonts w:ascii="Times New Roman" w:hAnsi="Times New Roman"/>
          <w:b w:val="0"/>
          <w:webHidden/>
          <w:color w:val="000000" w:themeColor="text1"/>
          <w:sz w:val="20"/>
          <w:szCs w:val="20"/>
        </w:rPr>
        <w:t xml:space="preserve"> </w:t>
      </w:r>
      <w:r w:rsidR="00870DC0" w:rsidRPr="006D581F">
        <w:rPr>
          <w:rFonts w:ascii="Times New Roman" w:hAnsi="Times New Roman"/>
          <w:b w:val="0"/>
          <w:webHidden/>
          <w:color w:val="000000" w:themeColor="text1"/>
          <w:sz w:val="20"/>
          <w:szCs w:val="20"/>
        </w:rPr>
        <w:t>17</w:t>
      </w:r>
      <w:r w:rsidRPr="006D581F">
        <w:rPr>
          <w:rFonts w:ascii="Times New Roman" w:hAnsi="Times New Roman"/>
          <w:b w:val="0"/>
          <w:webHidden/>
          <w:color w:val="000000" w:themeColor="text1"/>
          <w:sz w:val="20"/>
          <w:szCs w:val="20"/>
        </w:rPr>
        <w:t xml:space="preserve"> </w:t>
      </w:r>
    </w:p>
    <w:p w:rsidR="005E43C0" w:rsidRPr="006D581F" w:rsidRDefault="005E43C0" w:rsidP="005E43C0">
      <w:pPr>
        <w:pStyle w:val="Level2"/>
        <w:rPr>
          <w:rFonts w:ascii="Times New Roman" w:hAnsi="Times New Roman"/>
          <w:b w:val="0"/>
          <w:webHidden/>
          <w:color w:val="000000" w:themeColor="text1"/>
          <w:sz w:val="20"/>
          <w:szCs w:val="20"/>
        </w:rPr>
      </w:pPr>
      <w:r w:rsidRPr="006D581F">
        <w:rPr>
          <w:rFonts w:ascii="Times New Roman" w:hAnsi="Times New Roman"/>
          <w:b w:val="0"/>
          <w:webHidden/>
          <w:color w:val="000000" w:themeColor="text1"/>
          <w:sz w:val="20"/>
          <w:szCs w:val="20"/>
        </w:rPr>
        <w:t xml:space="preserve"> </w:t>
      </w:r>
      <w:r w:rsidRPr="006D581F">
        <w:rPr>
          <w:rFonts w:ascii="Times New Roman" w:eastAsia="Calibri" w:hAnsi="Times New Roman"/>
          <w:b w:val="0"/>
          <w:bCs w:val="0"/>
          <w:smallCaps w:val="0"/>
          <w:color w:val="000000" w:themeColor="text1"/>
          <w:sz w:val="20"/>
          <w:szCs w:val="20"/>
        </w:rPr>
        <w:t>Professional Standards and Principles</w:t>
      </w:r>
      <w:r w:rsidRPr="006D581F">
        <w:rPr>
          <w:rFonts w:ascii="Times New Roman" w:hAnsi="Times New Roman"/>
          <w:b w:val="0"/>
          <w:webHidden/>
          <w:color w:val="000000" w:themeColor="text1"/>
          <w:sz w:val="20"/>
          <w:szCs w:val="20"/>
        </w:rPr>
        <w:t xml:space="preserve">                                                                      </w:t>
      </w:r>
      <w:r w:rsidR="0075135A" w:rsidRPr="006D581F">
        <w:rPr>
          <w:rFonts w:ascii="Times New Roman" w:hAnsi="Times New Roman"/>
          <w:b w:val="0"/>
          <w:webHidden/>
          <w:color w:val="000000" w:themeColor="text1"/>
          <w:sz w:val="20"/>
          <w:szCs w:val="20"/>
        </w:rPr>
        <w:t xml:space="preserve">         </w:t>
      </w:r>
      <w:r w:rsidRPr="006D581F">
        <w:rPr>
          <w:rFonts w:ascii="Times New Roman" w:hAnsi="Times New Roman"/>
          <w:b w:val="0"/>
          <w:webHidden/>
          <w:color w:val="000000" w:themeColor="text1"/>
          <w:sz w:val="20"/>
          <w:szCs w:val="20"/>
        </w:rPr>
        <w:t xml:space="preserve">  </w:t>
      </w:r>
      <w:r w:rsidR="00872A36" w:rsidRPr="006D581F">
        <w:rPr>
          <w:rFonts w:ascii="Times New Roman" w:hAnsi="Times New Roman"/>
          <w:b w:val="0"/>
          <w:webHidden/>
          <w:color w:val="000000" w:themeColor="text1"/>
          <w:sz w:val="20"/>
          <w:szCs w:val="20"/>
        </w:rPr>
        <w:t xml:space="preserve">                </w:t>
      </w:r>
      <w:r w:rsidRPr="006D581F">
        <w:rPr>
          <w:rFonts w:ascii="Times New Roman" w:hAnsi="Times New Roman"/>
          <w:b w:val="0"/>
          <w:webHidden/>
          <w:color w:val="000000" w:themeColor="text1"/>
          <w:sz w:val="20"/>
          <w:szCs w:val="20"/>
        </w:rPr>
        <w:t xml:space="preserve"> </w:t>
      </w:r>
      <w:r w:rsidR="00872A36" w:rsidRPr="006D581F">
        <w:rPr>
          <w:rFonts w:ascii="Times New Roman" w:hAnsi="Times New Roman"/>
          <w:b w:val="0"/>
          <w:webHidden/>
          <w:color w:val="000000" w:themeColor="text1"/>
          <w:sz w:val="20"/>
          <w:szCs w:val="20"/>
        </w:rPr>
        <w:t xml:space="preserve">       </w:t>
      </w:r>
      <w:r w:rsidR="00870DC0" w:rsidRPr="006D581F">
        <w:rPr>
          <w:rFonts w:ascii="Times New Roman" w:hAnsi="Times New Roman"/>
          <w:b w:val="0"/>
          <w:webHidden/>
          <w:color w:val="000000" w:themeColor="text1"/>
          <w:sz w:val="20"/>
          <w:szCs w:val="20"/>
        </w:rPr>
        <w:t xml:space="preserve"> </w:t>
      </w:r>
      <w:r w:rsidR="00AB6BA3" w:rsidRPr="006D581F">
        <w:rPr>
          <w:rFonts w:ascii="Times New Roman" w:hAnsi="Times New Roman"/>
          <w:b w:val="0"/>
          <w:webHidden/>
          <w:color w:val="000000" w:themeColor="text1"/>
          <w:sz w:val="20"/>
          <w:szCs w:val="20"/>
        </w:rPr>
        <w:tab/>
      </w:r>
      <w:r w:rsidR="00870DC0" w:rsidRPr="006D581F">
        <w:rPr>
          <w:rFonts w:ascii="Times New Roman" w:hAnsi="Times New Roman"/>
          <w:b w:val="0"/>
          <w:webHidden/>
          <w:color w:val="000000" w:themeColor="text1"/>
          <w:sz w:val="20"/>
          <w:szCs w:val="20"/>
        </w:rPr>
        <w:t>20</w:t>
      </w:r>
    </w:p>
    <w:p w:rsidR="005E43C0" w:rsidRPr="006D581F" w:rsidRDefault="005E43C0" w:rsidP="005E43C0">
      <w:pPr>
        <w:pStyle w:val="Level2"/>
        <w:rPr>
          <w:rFonts w:ascii="Times New Roman" w:hAnsi="Times New Roman"/>
          <w:b w:val="0"/>
          <w:color w:val="000000" w:themeColor="text1"/>
          <w:sz w:val="20"/>
          <w:szCs w:val="20"/>
        </w:rPr>
      </w:pPr>
      <w:r w:rsidRPr="006D581F">
        <w:rPr>
          <w:rFonts w:ascii="Times New Roman" w:eastAsia="Calibri" w:hAnsi="Times New Roman"/>
          <w:b w:val="0"/>
          <w:bCs w:val="0"/>
          <w:smallCaps w:val="0"/>
          <w:color w:val="000000" w:themeColor="text1"/>
          <w:sz w:val="20"/>
          <w:szCs w:val="20"/>
        </w:rPr>
        <w:t xml:space="preserve">Employment and Non-discrimination                                                                  </w:t>
      </w:r>
      <w:r w:rsidR="00872A36" w:rsidRPr="006D581F">
        <w:rPr>
          <w:rFonts w:ascii="Times New Roman" w:eastAsia="Calibri" w:hAnsi="Times New Roman"/>
          <w:b w:val="0"/>
          <w:bCs w:val="0"/>
          <w:smallCaps w:val="0"/>
          <w:color w:val="000000" w:themeColor="text1"/>
          <w:sz w:val="20"/>
          <w:szCs w:val="20"/>
        </w:rPr>
        <w:t xml:space="preserve">                   </w:t>
      </w:r>
      <w:r w:rsidR="00AB6BA3" w:rsidRPr="006D581F">
        <w:rPr>
          <w:rFonts w:ascii="Times New Roman" w:eastAsia="Calibri" w:hAnsi="Times New Roman"/>
          <w:b w:val="0"/>
          <w:bCs w:val="0"/>
          <w:smallCaps w:val="0"/>
          <w:color w:val="000000" w:themeColor="text1"/>
          <w:sz w:val="20"/>
          <w:szCs w:val="20"/>
        </w:rPr>
        <w:tab/>
      </w:r>
      <w:r w:rsidR="00872A36" w:rsidRPr="006D581F">
        <w:rPr>
          <w:rFonts w:ascii="Times New Roman" w:eastAsia="Calibri" w:hAnsi="Times New Roman"/>
          <w:b w:val="0"/>
          <w:bCs w:val="0"/>
          <w:smallCaps w:val="0"/>
          <w:color w:val="000000" w:themeColor="text1"/>
          <w:sz w:val="20"/>
          <w:szCs w:val="20"/>
        </w:rPr>
        <w:t xml:space="preserve"> </w:t>
      </w:r>
      <w:r w:rsidR="00870DC0" w:rsidRPr="006D581F">
        <w:rPr>
          <w:rFonts w:ascii="Times New Roman" w:eastAsia="Calibri" w:hAnsi="Times New Roman"/>
          <w:b w:val="0"/>
          <w:bCs w:val="0"/>
          <w:smallCaps w:val="0"/>
          <w:color w:val="000000" w:themeColor="text1"/>
          <w:sz w:val="20"/>
          <w:szCs w:val="20"/>
        </w:rPr>
        <w:t>21</w:t>
      </w:r>
    </w:p>
    <w:p w:rsidR="005E43C0" w:rsidRPr="006D581F" w:rsidRDefault="005E43C0" w:rsidP="005E43C0">
      <w:pPr>
        <w:pStyle w:val="Level1"/>
        <w:rPr>
          <w:rFonts w:ascii="Times New Roman" w:hAnsi="Times New Roman"/>
          <w:color w:val="000000" w:themeColor="text1"/>
          <w:sz w:val="20"/>
          <w:szCs w:val="20"/>
        </w:rPr>
      </w:pPr>
      <w:r w:rsidRPr="006D581F">
        <w:rPr>
          <w:rFonts w:ascii="Times New Roman" w:hAnsi="Times New Roman"/>
          <w:webHidden/>
          <w:color w:val="000000" w:themeColor="text1"/>
          <w:sz w:val="20"/>
          <w:szCs w:val="20"/>
        </w:rPr>
        <w:t>PROCEDURE PART TWO</w:t>
      </w:r>
      <w:r w:rsidRPr="006D581F">
        <w:rPr>
          <w:rFonts w:ascii="Times New Roman" w:hAnsi="Times New Roman"/>
          <w:webHidden/>
          <w:color w:val="000000" w:themeColor="text1"/>
          <w:sz w:val="20"/>
          <w:szCs w:val="20"/>
        </w:rPr>
        <w:tab/>
      </w:r>
    </w:p>
    <w:p w:rsidR="005E43C0" w:rsidRPr="006D581F" w:rsidRDefault="005E43C0" w:rsidP="005E43C0">
      <w:pPr>
        <w:pStyle w:val="Level2"/>
        <w:rPr>
          <w:rFonts w:ascii="Times New Roman" w:hAnsi="Times New Roman"/>
          <w:b w:val="0"/>
          <w:color w:val="000000" w:themeColor="text1"/>
          <w:sz w:val="20"/>
          <w:szCs w:val="20"/>
        </w:rPr>
      </w:pPr>
      <w:r w:rsidRPr="006D581F">
        <w:rPr>
          <w:rFonts w:ascii="Times New Roman" w:eastAsia="Calibri" w:hAnsi="Times New Roman"/>
          <w:b w:val="0"/>
          <w:bCs w:val="0"/>
          <w:smallCaps w:val="0"/>
          <w:color w:val="000000" w:themeColor="text1"/>
          <w:sz w:val="20"/>
          <w:szCs w:val="20"/>
        </w:rPr>
        <w:t>Standard Operating Procedures</w:t>
      </w:r>
      <w:r w:rsidRPr="006D581F">
        <w:rPr>
          <w:rFonts w:ascii="Times New Roman" w:hAnsi="Times New Roman"/>
          <w:b w:val="0"/>
          <w:webHidden/>
          <w:color w:val="000000" w:themeColor="text1"/>
          <w:sz w:val="20"/>
          <w:szCs w:val="20"/>
        </w:rPr>
        <w:tab/>
      </w:r>
      <w:r w:rsidR="0076001E" w:rsidRPr="006D581F">
        <w:rPr>
          <w:rFonts w:ascii="Times New Roman" w:hAnsi="Times New Roman"/>
          <w:b w:val="0"/>
          <w:webHidden/>
          <w:color w:val="000000" w:themeColor="text1"/>
          <w:sz w:val="20"/>
          <w:szCs w:val="20"/>
        </w:rPr>
        <w:t>24</w:t>
      </w:r>
    </w:p>
    <w:p w:rsidR="005E43C0" w:rsidRPr="006D581F" w:rsidRDefault="005E43C0" w:rsidP="005E43C0">
      <w:pPr>
        <w:pStyle w:val="Level2"/>
        <w:rPr>
          <w:rFonts w:ascii="Times New Roman" w:hAnsi="Times New Roman"/>
          <w:b w:val="0"/>
          <w:color w:val="000000" w:themeColor="text1"/>
          <w:sz w:val="20"/>
          <w:szCs w:val="20"/>
        </w:rPr>
      </w:pPr>
      <w:r w:rsidRPr="006D581F">
        <w:rPr>
          <w:rFonts w:ascii="Times New Roman" w:eastAsia="Calibri" w:hAnsi="Times New Roman"/>
          <w:b w:val="0"/>
          <w:bCs w:val="0"/>
          <w:smallCaps w:val="0"/>
          <w:color w:val="000000" w:themeColor="text1"/>
          <w:sz w:val="20"/>
          <w:szCs w:val="20"/>
        </w:rPr>
        <w:t>Quality Management</w:t>
      </w:r>
      <w:r w:rsidRPr="006D581F">
        <w:rPr>
          <w:rFonts w:ascii="Times New Roman" w:hAnsi="Times New Roman"/>
          <w:b w:val="0"/>
          <w:webHidden/>
          <w:color w:val="000000" w:themeColor="text1"/>
          <w:sz w:val="20"/>
          <w:szCs w:val="20"/>
        </w:rPr>
        <w:tab/>
      </w:r>
      <w:r w:rsidR="0076001E" w:rsidRPr="006D581F">
        <w:rPr>
          <w:rFonts w:ascii="Times New Roman" w:hAnsi="Times New Roman"/>
          <w:b w:val="0"/>
          <w:webHidden/>
          <w:color w:val="000000" w:themeColor="text1"/>
          <w:sz w:val="20"/>
          <w:szCs w:val="20"/>
        </w:rPr>
        <w:t>31</w:t>
      </w:r>
    </w:p>
    <w:p w:rsidR="005E43C0" w:rsidRPr="006D581F" w:rsidRDefault="005E43C0" w:rsidP="005E43C0">
      <w:pPr>
        <w:pStyle w:val="Level3"/>
        <w:rPr>
          <w:rFonts w:ascii="Times New Roman" w:hAnsi="Times New Roman"/>
          <w:color w:val="000000" w:themeColor="text1"/>
          <w:sz w:val="20"/>
          <w:szCs w:val="20"/>
        </w:rPr>
      </w:pPr>
      <w:r w:rsidRPr="006D581F">
        <w:rPr>
          <w:rFonts w:ascii="Times New Roman" w:eastAsia="Calibri" w:hAnsi="Times New Roman"/>
          <w:smallCaps w:val="0"/>
          <w:color w:val="000000" w:themeColor="text1"/>
          <w:sz w:val="20"/>
          <w:szCs w:val="20"/>
        </w:rPr>
        <w:t>A</w:t>
      </w:r>
      <w:r w:rsidR="00927043" w:rsidRPr="006D581F">
        <w:rPr>
          <w:rFonts w:ascii="Times New Roman" w:eastAsia="Calibri" w:hAnsi="Times New Roman"/>
          <w:smallCaps w:val="0"/>
          <w:color w:val="000000" w:themeColor="text1"/>
          <w:sz w:val="20"/>
          <w:szCs w:val="20"/>
        </w:rPr>
        <w:t xml:space="preserve">gendas and Schedules, </w:t>
      </w:r>
      <w:r w:rsidRPr="006D581F">
        <w:rPr>
          <w:rFonts w:ascii="Times New Roman" w:eastAsia="Calibri" w:hAnsi="Times New Roman"/>
          <w:smallCaps w:val="0"/>
          <w:color w:val="000000" w:themeColor="text1"/>
          <w:sz w:val="20"/>
          <w:szCs w:val="20"/>
        </w:rPr>
        <w:t>Logs and Related Systems Documentation</w:t>
      </w:r>
      <w:r w:rsidRPr="006D581F">
        <w:rPr>
          <w:rFonts w:ascii="Times New Roman" w:hAnsi="Times New Roman"/>
          <w:webHidden/>
          <w:color w:val="000000" w:themeColor="text1"/>
          <w:sz w:val="20"/>
          <w:szCs w:val="20"/>
        </w:rPr>
        <w:tab/>
      </w:r>
      <w:r w:rsidR="0076001E" w:rsidRPr="006D581F">
        <w:rPr>
          <w:rFonts w:ascii="Times New Roman" w:hAnsi="Times New Roman"/>
          <w:webHidden/>
          <w:color w:val="000000" w:themeColor="text1"/>
          <w:sz w:val="20"/>
          <w:szCs w:val="20"/>
        </w:rPr>
        <w:t>34</w:t>
      </w:r>
    </w:p>
    <w:p w:rsidR="005E43C0" w:rsidRPr="006D581F" w:rsidRDefault="005E43C0" w:rsidP="005E43C0">
      <w:pPr>
        <w:pStyle w:val="Level3"/>
        <w:rPr>
          <w:rFonts w:ascii="Times New Roman" w:hAnsi="Times New Roman"/>
          <w:color w:val="000000" w:themeColor="text1"/>
          <w:sz w:val="20"/>
          <w:szCs w:val="20"/>
        </w:rPr>
      </w:pPr>
      <w:r w:rsidRPr="006D581F">
        <w:rPr>
          <w:rFonts w:ascii="Times New Roman" w:eastAsia="Calibri" w:hAnsi="Times New Roman"/>
          <w:smallCaps w:val="0"/>
          <w:color w:val="000000" w:themeColor="text1"/>
          <w:sz w:val="20"/>
          <w:szCs w:val="20"/>
        </w:rPr>
        <w:t>S</w:t>
      </w:r>
      <w:r w:rsidR="00927043" w:rsidRPr="006D581F">
        <w:rPr>
          <w:rFonts w:ascii="Times New Roman" w:eastAsia="Calibri" w:hAnsi="Times New Roman"/>
          <w:smallCaps w:val="0"/>
          <w:color w:val="000000" w:themeColor="text1"/>
          <w:sz w:val="20"/>
          <w:szCs w:val="20"/>
        </w:rPr>
        <w:t>upervision</w:t>
      </w:r>
      <w:r w:rsidRPr="006D581F">
        <w:rPr>
          <w:rFonts w:ascii="Times New Roman" w:hAnsi="Times New Roman"/>
          <w:webHidden/>
          <w:color w:val="000000" w:themeColor="text1"/>
          <w:sz w:val="20"/>
          <w:szCs w:val="20"/>
        </w:rPr>
        <w:tab/>
      </w:r>
      <w:r w:rsidR="00927043" w:rsidRPr="006D581F">
        <w:rPr>
          <w:rFonts w:ascii="Times New Roman" w:hAnsi="Times New Roman"/>
          <w:webHidden/>
          <w:color w:val="000000" w:themeColor="text1"/>
          <w:sz w:val="20"/>
          <w:szCs w:val="20"/>
        </w:rPr>
        <w:t>3</w:t>
      </w:r>
      <w:r w:rsidR="0076001E" w:rsidRPr="006D581F">
        <w:rPr>
          <w:rFonts w:ascii="Times New Roman" w:hAnsi="Times New Roman"/>
          <w:webHidden/>
          <w:color w:val="000000" w:themeColor="text1"/>
          <w:sz w:val="20"/>
          <w:szCs w:val="20"/>
        </w:rPr>
        <w:t>6</w:t>
      </w:r>
    </w:p>
    <w:p w:rsidR="005E43C0" w:rsidRPr="006D581F" w:rsidRDefault="005E43C0" w:rsidP="005E43C0">
      <w:pPr>
        <w:pStyle w:val="Level3"/>
        <w:rPr>
          <w:rFonts w:ascii="Times New Roman" w:hAnsi="Times New Roman"/>
          <w:color w:val="000000" w:themeColor="text1"/>
          <w:sz w:val="20"/>
          <w:szCs w:val="20"/>
        </w:rPr>
      </w:pPr>
      <w:r w:rsidRPr="006D581F">
        <w:rPr>
          <w:rFonts w:ascii="Times New Roman" w:eastAsia="Calibri" w:hAnsi="Times New Roman"/>
          <w:smallCaps w:val="0"/>
          <w:color w:val="000000" w:themeColor="text1"/>
          <w:sz w:val="20"/>
          <w:szCs w:val="20"/>
        </w:rPr>
        <w:t>P</w:t>
      </w:r>
      <w:r w:rsidR="00927043" w:rsidRPr="006D581F">
        <w:rPr>
          <w:rFonts w:ascii="Times New Roman" w:eastAsia="Calibri" w:hAnsi="Times New Roman"/>
          <w:smallCaps w:val="0"/>
          <w:color w:val="000000" w:themeColor="text1"/>
          <w:sz w:val="20"/>
          <w:szCs w:val="20"/>
        </w:rPr>
        <w:t>ersonnel Files</w:t>
      </w:r>
      <w:r w:rsidRPr="006D581F">
        <w:rPr>
          <w:rFonts w:ascii="Times New Roman" w:hAnsi="Times New Roman"/>
          <w:webHidden/>
          <w:color w:val="000000" w:themeColor="text1"/>
          <w:sz w:val="20"/>
          <w:szCs w:val="20"/>
        </w:rPr>
        <w:tab/>
      </w:r>
      <w:r w:rsidR="00927043" w:rsidRPr="006D581F">
        <w:rPr>
          <w:rFonts w:ascii="Times New Roman" w:hAnsi="Times New Roman"/>
          <w:webHidden/>
          <w:color w:val="000000" w:themeColor="text1"/>
          <w:sz w:val="20"/>
          <w:szCs w:val="20"/>
        </w:rPr>
        <w:t>3</w:t>
      </w:r>
      <w:r w:rsidR="0076001E" w:rsidRPr="006D581F">
        <w:rPr>
          <w:rFonts w:ascii="Times New Roman" w:hAnsi="Times New Roman"/>
          <w:webHidden/>
          <w:color w:val="000000" w:themeColor="text1"/>
          <w:sz w:val="20"/>
          <w:szCs w:val="20"/>
        </w:rPr>
        <w:t>8</w:t>
      </w:r>
    </w:p>
    <w:p w:rsidR="005E43C0" w:rsidRPr="006D581F" w:rsidRDefault="005E43C0" w:rsidP="005E43C0">
      <w:pPr>
        <w:pStyle w:val="Level2"/>
        <w:rPr>
          <w:rFonts w:ascii="Times New Roman" w:hAnsi="Times New Roman"/>
          <w:b w:val="0"/>
          <w:color w:val="000000" w:themeColor="text1"/>
          <w:sz w:val="20"/>
          <w:szCs w:val="20"/>
        </w:rPr>
      </w:pPr>
      <w:r w:rsidRPr="006D581F">
        <w:rPr>
          <w:rFonts w:ascii="Times New Roman" w:eastAsia="Calibri" w:hAnsi="Times New Roman"/>
          <w:b w:val="0"/>
          <w:color w:val="000000" w:themeColor="text1"/>
          <w:sz w:val="20"/>
          <w:szCs w:val="20"/>
        </w:rPr>
        <w:t>C</w:t>
      </w:r>
      <w:r w:rsidR="00927043" w:rsidRPr="006D581F">
        <w:rPr>
          <w:rFonts w:ascii="Times New Roman" w:eastAsia="Calibri" w:hAnsi="Times New Roman"/>
          <w:b w:val="0"/>
          <w:color w:val="000000" w:themeColor="text1"/>
          <w:sz w:val="20"/>
          <w:szCs w:val="20"/>
        </w:rPr>
        <w:t>lient Files</w:t>
      </w:r>
      <w:r w:rsidRPr="006D581F">
        <w:rPr>
          <w:rFonts w:ascii="Times New Roman" w:eastAsia="Calibri" w:hAnsi="Times New Roman"/>
          <w:color w:val="000000" w:themeColor="text1"/>
          <w:sz w:val="20"/>
          <w:szCs w:val="20"/>
        </w:rPr>
        <w:t xml:space="preserve"> </w:t>
      </w:r>
      <w:r w:rsidRPr="006D581F">
        <w:rPr>
          <w:rFonts w:ascii="Times New Roman" w:hAnsi="Times New Roman"/>
          <w:webHidden/>
          <w:color w:val="000000" w:themeColor="text1"/>
          <w:sz w:val="20"/>
          <w:szCs w:val="20"/>
        </w:rPr>
        <w:tab/>
      </w:r>
      <w:r w:rsidR="0076001E" w:rsidRPr="006D581F">
        <w:rPr>
          <w:rFonts w:ascii="Times New Roman" w:hAnsi="Times New Roman"/>
          <w:b w:val="0"/>
          <w:webHidden/>
          <w:color w:val="000000" w:themeColor="text1"/>
          <w:sz w:val="20"/>
          <w:szCs w:val="20"/>
        </w:rPr>
        <w:t>40</w:t>
      </w:r>
    </w:p>
    <w:p w:rsidR="00EE50A0" w:rsidRDefault="005E43C0" w:rsidP="00EE50A0">
      <w:pPr>
        <w:pStyle w:val="Level1"/>
        <w:rPr>
          <w:rFonts w:ascii="Times New Roman" w:hAnsi="Times New Roman"/>
          <w:webHidden/>
          <w:color w:val="000000" w:themeColor="text1"/>
          <w:sz w:val="20"/>
          <w:szCs w:val="20"/>
        </w:rPr>
      </w:pPr>
      <w:r w:rsidRPr="006D581F">
        <w:rPr>
          <w:rFonts w:ascii="Times New Roman" w:hAnsi="Times New Roman"/>
          <w:webHidden/>
          <w:color w:val="000000" w:themeColor="text1"/>
          <w:sz w:val="20"/>
          <w:szCs w:val="20"/>
        </w:rPr>
        <w:t>APPENDI</w:t>
      </w:r>
      <w:r w:rsidR="00927043" w:rsidRPr="006D581F">
        <w:rPr>
          <w:rFonts w:ascii="Times New Roman" w:hAnsi="Times New Roman"/>
          <w:webHidden/>
          <w:color w:val="000000" w:themeColor="text1"/>
          <w:sz w:val="20"/>
          <w:szCs w:val="20"/>
        </w:rPr>
        <w:t>c</w:t>
      </w:r>
      <w:r w:rsidRPr="006D581F">
        <w:rPr>
          <w:rFonts w:ascii="Times New Roman" w:hAnsi="Times New Roman"/>
          <w:webHidden/>
          <w:color w:val="000000" w:themeColor="text1"/>
          <w:sz w:val="20"/>
          <w:szCs w:val="20"/>
        </w:rPr>
        <w:t>ES PART THREE</w:t>
      </w:r>
      <w:r w:rsidRPr="006D581F">
        <w:rPr>
          <w:rFonts w:ascii="Times New Roman" w:hAnsi="Times New Roman"/>
          <w:webHidden/>
          <w:color w:val="000000" w:themeColor="text1"/>
          <w:sz w:val="20"/>
          <w:szCs w:val="20"/>
        </w:rPr>
        <w:tab/>
      </w:r>
    </w:p>
    <w:p w:rsidR="00B71E43" w:rsidRPr="006D581F" w:rsidRDefault="00B71E43" w:rsidP="00EE50A0">
      <w:pPr>
        <w:pStyle w:val="Level1"/>
        <w:rPr>
          <w:rFonts w:ascii="Times New Roman" w:hAnsi="Times New Roman"/>
          <w:webHidden/>
          <w:color w:val="000000" w:themeColor="text1"/>
          <w:sz w:val="20"/>
          <w:szCs w:val="20"/>
        </w:rPr>
      </w:pPr>
    </w:p>
    <w:p w:rsidR="00072115" w:rsidRPr="006D581F" w:rsidRDefault="005E43C0" w:rsidP="00072115">
      <w:pPr>
        <w:pStyle w:val="Level1"/>
        <w:rPr>
          <w:rFonts w:ascii="Times New Roman" w:hAnsi="Times New Roman"/>
          <w:b w:val="0"/>
          <w:color w:val="000000" w:themeColor="text1"/>
          <w:sz w:val="20"/>
          <w:szCs w:val="20"/>
        </w:rPr>
      </w:pPr>
      <w:r w:rsidRPr="006D581F">
        <w:rPr>
          <w:rFonts w:ascii="Times New Roman" w:hAnsi="Times New Roman"/>
          <w:b w:val="0"/>
          <w:color w:val="000000" w:themeColor="text1"/>
          <w:sz w:val="20"/>
          <w:szCs w:val="20"/>
        </w:rPr>
        <w:t xml:space="preserve">Step-By-Step Intensive Dual-Diagnoses Treatment </w:t>
      </w:r>
    </w:p>
    <w:p w:rsidR="00783EDD" w:rsidRPr="006D581F" w:rsidRDefault="005E43C0" w:rsidP="00072115">
      <w:pPr>
        <w:pStyle w:val="Level1"/>
        <w:rPr>
          <w:rFonts w:ascii="Times New Roman" w:hAnsi="Times New Roman"/>
          <w:webHidden/>
          <w:color w:val="000000" w:themeColor="text1"/>
          <w:sz w:val="20"/>
          <w:szCs w:val="20"/>
          <w:u w:val="none"/>
        </w:rPr>
      </w:pPr>
      <w:r w:rsidRPr="006D581F">
        <w:rPr>
          <w:rFonts w:ascii="Times New Roman" w:hAnsi="Times New Roman"/>
          <w:b w:val="0"/>
          <w:color w:val="000000" w:themeColor="text1"/>
          <w:sz w:val="20"/>
          <w:szCs w:val="20"/>
          <w:u w:val="none"/>
        </w:rPr>
        <w:t>Program Adult Intake Form</w:t>
      </w:r>
      <w:r w:rsidR="00783EDD" w:rsidRPr="006D581F">
        <w:rPr>
          <w:rFonts w:ascii="Times New Roman" w:hAnsi="Times New Roman"/>
          <w:b w:val="0"/>
          <w:color w:val="000000" w:themeColor="text1"/>
          <w:sz w:val="20"/>
          <w:szCs w:val="20"/>
          <w:u w:val="none"/>
        </w:rPr>
        <w:tab/>
      </w:r>
      <w:r w:rsidR="000051B7" w:rsidRPr="006D581F">
        <w:rPr>
          <w:rFonts w:ascii="Times New Roman" w:hAnsi="Times New Roman"/>
          <w:b w:val="0"/>
          <w:webHidden/>
          <w:color w:val="000000" w:themeColor="text1"/>
          <w:sz w:val="20"/>
          <w:szCs w:val="20"/>
          <w:u w:val="none"/>
        </w:rPr>
        <w:t>44</w:t>
      </w:r>
    </w:p>
    <w:p w:rsidR="005E43C0" w:rsidRPr="006D581F" w:rsidRDefault="00927043" w:rsidP="005E43C0">
      <w:pPr>
        <w:pStyle w:val="Level2"/>
        <w:rPr>
          <w:rFonts w:ascii="Times New Roman" w:hAnsi="Times New Roman"/>
          <w:color w:val="000000" w:themeColor="text1"/>
          <w:sz w:val="20"/>
          <w:szCs w:val="20"/>
        </w:rPr>
      </w:pPr>
      <w:r w:rsidRPr="006D581F">
        <w:rPr>
          <w:rFonts w:ascii="Times New Roman" w:hAnsi="Times New Roman"/>
          <w:b w:val="0"/>
          <w:webHidden/>
          <w:color w:val="000000" w:themeColor="text1"/>
          <w:sz w:val="20"/>
          <w:szCs w:val="20"/>
        </w:rPr>
        <w:t>Privacy Practices</w:t>
      </w:r>
      <w:r w:rsidR="005E43C0" w:rsidRPr="006D581F">
        <w:rPr>
          <w:rFonts w:ascii="Times New Roman" w:hAnsi="Times New Roman"/>
          <w:b w:val="0"/>
          <w:webHidden/>
          <w:color w:val="000000" w:themeColor="text1"/>
          <w:sz w:val="20"/>
          <w:szCs w:val="20"/>
        </w:rPr>
        <w:tab/>
      </w:r>
      <w:r w:rsidR="002A5400" w:rsidRPr="006D581F">
        <w:rPr>
          <w:rFonts w:ascii="Times New Roman" w:hAnsi="Times New Roman"/>
          <w:b w:val="0"/>
          <w:webHidden/>
          <w:color w:val="000000" w:themeColor="text1"/>
          <w:sz w:val="20"/>
          <w:szCs w:val="20"/>
        </w:rPr>
        <w:t>7</w:t>
      </w:r>
      <w:r w:rsidR="000051B7" w:rsidRPr="006D581F">
        <w:rPr>
          <w:rFonts w:ascii="Times New Roman" w:hAnsi="Times New Roman"/>
          <w:b w:val="0"/>
          <w:webHidden/>
          <w:color w:val="000000" w:themeColor="text1"/>
          <w:sz w:val="20"/>
          <w:szCs w:val="20"/>
        </w:rPr>
        <w:t>9</w:t>
      </w:r>
    </w:p>
    <w:p w:rsidR="005E43C0" w:rsidRPr="006D581F" w:rsidRDefault="00927043" w:rsidP="005E43C0">
      <w:pPr>
        <w:pStyle w:val="Level2"/>
        <w:rPr>
          <w:rFonts w:ascii="Times New Roman" w:hAnsi="Times New Roman"/>
          <w:b w:val="0"/>
          <w:color w:val="000000" w:themeColor="text1"/>
          <w:sz w:val="20"/>
          <w:szCs w:val="20"/>
        </w:rPr>
      </w:pPr>
      <w:r w:rsidRPr="006D581F">
        <w:rPr>
          <w:rFonts w:ascii="Times New Roman" w:hAnsi="Times New Roman"/>
          <w:b w:val="0"/>
          <w:webHidden/>
          <w:color w:val="000000" w:themeColor="text1"/>
          <w:sz w:val="20"/>
          <w:szCs w:val="20"/>
        </w:rPr>
        <w:t>Emergency Evacuation and Fire Plan</w:t>
      </w:r>
      <w:r w:rsidR="005E43C0" w:rsidRPr="006D581F">
        <w:rPr>
          <w:rFonts w:ascii="Times New Roman" w:hAnsi="Times New Roman"/>
          <w:b w:val="0"/>
          <w:webHidden/>
          <w:color w:val="000000" w:themeColor="text1"/>
          <w:sz w:val="20"/>
          <w:szCs w:val="20"/>
        </w:rPr>
        <w:tab/>
      </w:r>
      <w:r w:rsidR="002A5400" w:rsidRPr="006D581F">
        <w:rPr>
          <w:rFonts w:ascii="Times New Roman" w:hAnsi="Times New Roman"/>
          <w:b w:val="0"/>
          <w:webHidden/>
          <w:color w:val="000000" w:themeColor="text1"/>
          <w:sz w:val="20"/>
          <w:szCs w:val="20"/>
        </w:rPr>
        <w:t>82</w:t>
      </w:r>
    </w:p>
    <w:p w:rsidR="005E43C0" w:rsidRPr="006D581F" w:rsidRDefault="00927043" w:rsidP="005E43C0">
      <w:pPr>
        <w:pStyle w:val="Level3"/>
        <w:rPr>
          <w:rFonts w:ascii="Times New Roman" w:hAnsi="Times New Roman"/>
          <w:color w:val="000000" w:themeColor="text1"/>
          <w:sz w:val="20"/>
          <w:szCs w:val="20"/>
        </w:rPr>
      </w:pPr>
      <w:r w:rsidRPr="006D581F">
        <w:rPr>
          <w:rFonts w:ascii="Times New Roman" w:hAnsi="Times New Roman"/>
          <w:webHidden/>
          <w:color w:val="000000" w:themeColor="text1"/>
          <w:sz w:val="20"/>
          <w:szCs w:val="20"/>
        </w:rPr>
        <w:t>Funding and Financial Management</w:t>
      </w:r>
      <w:r w:rsidR="005E43C0" w:rsidRPr="006D581F">
        <w:rPr>
          <w:rFonts w:ascii="Times New Roman" w:hAnsi="Times New Roman"/>
          <w:webHidden/>
          <w:color w:val="000000" w:themeColor="text1"/>
          <w:sz w:val="20"/>
          <w:szCs w:val="20"/>
        </w:rPr>
        <w:tab/>
      </w:r>
      <w:r w:rsidR="002A5400" w:rsidRPr="006D581F">
        <w:rPr>
          <w:rFonts w:ascii="Times New Roman" w:hAnsi="Times New Roman"/>
          <w:webHidden/>
          <w:color w:val="000000" w:themeColor="text1"/>
          <w:sz w:val="20"/>
          <w:szCs w:val="20"/>
        </w:rPr>
        <w:t>82</w:t>
      </w:r>
    </w:p>
    <w:p w:rsidR="00927043" w:rsidRPr="006D581F" w:rsidRDefault="002850CF" w:rsidP="005E43C0">
      <w:pPr>
        <w:pStyle w:val="Level3"/>
        <w:rPr>
          <w:rFonts w:ascii="Times New Roman" w:hAnsi="Times New Roman"/>
          <w:b/>
          <w:webHidden/>
          <w:color w:val="000000" w:themeColor="text1"/>
          <w:sz w:val="20"/>
          <w:szCs w:val="20"/>
        </w:rPr>
      </w:pPr>
      <w:r w:rsidRPr="006D581F">
        <w:rPr>
          <w:rFonts w:ascii="Times New Roman" w:hAnsi="Times New Roman"/>
          <w:webHidden/>
          <w:color w:val="000000" w:themeColor="text1"/>
          <w:sz w:val="20"/>
          <w:szCs w:val="20"/>
        </w:rPr>
        <w:t>S</w:t>
      </w:r>
      <w:r w:rsidR="00927043" w:rsidRPr="006D581F">
        <w:rPr>
          <w:rFonts w:ascii="Times New Roman" w:hAnsi="Times New Roman"/>
          <w:webHidden/>
          <w:color w:val="000000" w:themeColor="text1"/>
          <w:sz w:val="20"/>
          <w:szCs w:val="20"/>
        </w:rPr>
        <w:t>upervisory Exercises</w:t>
      </w:r>
      <w:r w:rsidR="005E43C0" w:rsidRPr="006D581F">
        <w:rPr>
          <w:rFonts w:ascii="Times New Roman" w:hAnsi="Times New Roman"/>
          <w:webHidden/>
          <w:color w:val="000000" w:themeColor="text1"/>
          <w:sz w:val="20"/>
          <w:szCs w:val="20"/>
        </w:rPr>
        <w:tab/>
      </w:r>
    </w:p>
    <w:p w:rsidR="005E43C0" w:rsidRPr="006D581F" w:rsidRDefault="00927043" w:rsidP="005E43C0">
      <w:pPr>
        <w:pStyle w:val="Level3"/>
        <w:rPr>
          <w:rFonts w:ascii="Times New Roman" w:hAnsi="Times New Roman"/>
          <w:color w:val="000000" w:themeColor="text1"/>
          <w:sz w:val="20"/>
          <w:szCs w:val="20"/>
        </w:rPr>
      </w:pPr>
      <w:r w:rsidRPr="006D581F">
        <w:rPr>
          <w:rFonts w:ascii="Times New Roman" w:hAnsi="Times New Roman"/>
          <w:webHidden/>
          <w:color w:val="000000" w:themeColor="text1"/>
          <w:sz w:val="20"/>
          <w:szCs w:val="20"/>
        </w:rPr>
        <w:t>General Contextual analyses</w:t>
      </w:r>
      <w:r w:rsidR="00072115" w:rsidRPr="006D581F">
        <w:rPr>
          <w:rFonts w:ascii="Times New Roman" w:hAnsi="Times New Roman"/>
          <w:webHidden/>
          <w:color w:val="000000" w:themeColor="text1"/>
          <w:sz w:val="20"/>
          <w:szCs w:val="20"/>
        </w:rPr>
        <w:tab/>
      </w:r>
      <w:r w:rsidR="002A5400" w:rsidRPr="006D581F">
        <w:rPr>
          <w:rFonts w:ascii="Times New Roman" w:hAnsi="Times New Roman"/>
          <w:webHidden/>
          <w:color w:val="000000" w:themeColor="text1"/>
          <w:sz w:val="20"/>
          <w:szCs w:val="20"/>
        </w:rPr>
        <w:t>83</w:t>
      </w:r>
    </w:p>
    <w:p w:rsidR="002850CF" w:rsidRPr="006D581F" w:rsidRDefault="002850CF" w:rsidP="002850CF">
      <w:pPr>
        <w:pStyle w:val="Level2"/>
        <w:rPr>
          <w:rFonts w:ascii="Times New Roman" w:hAnsi="Times New Roman"/>
          <w:b w:val="0"/>
          <w:color w:val="000000" w:themeColor="text1"/>
          <w:sz w:val="20"/>
          <w:szCs w:val="20"/>
        </w:rPr>
      </w:pPr>
      <w:r w:rsidRPr="006D581F">
        <w:rPr>
          <w:rFonts w:ascii="Times New Roman" w:eastAsia="Calibri" w:hAnsi="Times New Roman"/>
          <w:b w:val="0"/>
          <w:bCs w:val="0"/>
          <w:smallCaps w:val="0"/>
          <w:color w:val="000000" w:themeColor="text1"/>
          <w:sz w:val="20"/>
          <w:szCs w:val="20"/>
        </w:rPr>
        <w:t>Progress Notes</w:t>
      </w:r>
      <w:r w:rsidR="002A5400" w:rsidRPr="006D581F">
        <w:rPr>
          <w:rFonts w:ascii="Times New Roman" w:hAnsi="Times New Roman"/>
          <w:b w:val="0"/>
          <w:webHidden/>
          <w:color w:val="000000" w:themeColor="text1"/>
          <w:sz w:val="20"/>
          <w:szCs w:val="20"/>
        </w:rPr>
        <w:tab/>
        <w:t>84</w:t>
      </w:r>
    </w:p>
    <w:p w:rsidR="002850CF" w:rsidRPr="006D581F" w:rsidRDefault="002850CF" w:rsidP="002850CF">
      <w:pPr>
        <w:pStyle w:val="Level2"/>
        <w:rPr>
          <w:rFonts w:ascii="Times New Roman" w:hAnsi="Times New Roman"/>
          <w:b w:val="0"/>
          <w:color w:val="000000" w:themeColor="text1"/>
          <w:sz w:val="20"/>
          <w:szCs w:val="20"/>
        </w:rPr>
      </w:pPr>
      <w:r w:rsidRPr="006D581F">
        <w:rPr>
          <w:rFonts w:ascii="Times New Roman" w:eastAsia="Calibri" w:hAnsi="Times New Roman"/>
          <w:b w:val="0"/>
          <w:bCs w:val="0"/>
          <w:smallCaps w:val="0"/>
          <w:color w:val="000000" w:themeColor="text1"/>
          <w:sz w:val="20"/>
          <w:szCs w:val="20"/>
        </w:rPr>
        <w:t>Consent for Treatment</w:t>
      </w:r>
      <w:r w:rsidR="002A5400" w:rsidRPr="006D581F">
        <w:rPr>
          <w:rFonts w:ascii="Times New Roman" w:hAnsi="Times New Roman"/>
          <w:b w:val="0"/>
          <w:webHidden/>
          <w:color w:val="000000" w:themeColor="text1"/>
          <w:sz w:val="20"/>
          <w:szCs w:val="20"/>
        </w:rPr>
        <w:tab/>
        <w:t>89</w:t>
      </w:r>
    </w:p>
    <w:p w:rsidR="002850CF" w:rsidRPr="006D581F" w:rsidRDefault="002850CF" w:rsidP="002850CF">
      <w:pPr>
        <w:pStyle w:val="Level3"/>
        <w:rPr>
          <w:rFonts w:ascii="Times New Roman" w:hAnsi="Times New Roman"/>
          <w:color w:val="000000" w:themeColor="text1"/>
          <w:sz w:val="20"/>
          <w:szCs w:val="20"/>
        </w:rPr>
      </w:pPr>
      <w:r w:rsidRPr="006D581F">
        <w:rPr>
          <w:rFonts w:ascii="Times New Roman" w:eastAsia="Calibri" w:hAnsi="Times New Roman"/>
          <w:smallCaps w:val="0"/>
          <w:color w:val="000000" w:themeColor="text1"/>
          <w:sz w:val="20"/>
          <w:szCs w:val="20"/>
        </w:rPr>
        <w:t>Discharge Summary</w:t>
      </w:r>
      <w:r w:rsidRPr="006D581F">
        <w:rPr>
          <w:rFonts w:ascii="Times New Roman" w:hAnsi="Times New Roman"/>
          <w:webHidden/>
          <w:color w:val="000000" w:themeColor="text1"/>
          <w:sz w:val="20"/>
          <w:szCs w:val="20"/>
        </w:rPr>
        <w:tab/>
      </w:r>
      <w:r w:rsidR="002A5400" w:rsidRPr="006D581F">
        <w:rPr>
          <w:rFonts w:ascii="Times New Roman" w:hAnsi="Times New Roman"/>
          <w:webHidden/>
          <w:color w:val="000000" w:themeColor="text1"/>
          <w:sz w:val="20"/>
          <w:szCs w:val="20"/>
        </w:rPr>
        <w:t>92</w:t>
      </w:r>
    </w:p>
    <w:p w:rsidR="002850CF" w:rsidRPr="006D581F" w:rsidRDefault="004D0862" w:rsidP="002850CF">
      <w:pPr>
        <w:pStyle w:val="Level3"/>
        <w:rPr>
          <w:rFonts w:ascii="Times New Roman" w:hAnsi="Times New Roman"/>
          <w:webHidden/>
          <w:color w:val="000000" w:themeColor="text1"/>
          <w:sz w:val="20"/>
          <w:szCs w:val="20"/>
        </w:rPr>
      </w:pPr>
      <w:r w:rsidRPr="006D581F">
        <w:rPr>
          <w:rFonts w:ascii="Times New Roman" w:eastAsia="Calibri" w:hAnsi="Times New Roman"/>
          <w:smallCaps w:val="0"/>
          <w:color w:val="000000" w:themeColor="text1"/>
          <w:sz w:val="20"/>
          <w:szCs w:val="20"/>
        </w:rPr>
        <w:t>Protocol for Urine Drug Screening</w:t>
      </w:r>
      <w:r w:rsidR="002850CF" w:rsidRPr="006D581F">
        <w:rPr>
          <w:rFonts w:ascii="Times New Roman" w:hAnsi="Times New Roman"/>
          <w:webHidden/>
          <w:color w:val="000000" w:themeColor="text1"/>
          <w:sz w:val="20"/>
          <w:szCs w:val="20"/>
        </w:rPr>
        <w:tab/>
      </w:r>
      <w:r w:rsidR="002A5400" w:rsidRPr="006D581F">
        <w:rPr>
          <w:rFonts w:ascii="Times New Roman" w:hAnsi="Times New Roman"/>
          <w:webHidden/>
          <w:color w:val="000000" w:themeColor="text1"/>
          <w:sz w:val="20"/>
          <w:szCs w:val="20"/>
        </w:rPr>
        <w:t>105</w:t>
      </w:r>
    </w:p>
    <w:p w:rsidR="009C7A2E" w:rsidRPr="006D581F" w:rsidRDefault="009C7A2E" w:rsidP="002850CF">
      <w:pPr>
        <w:pStyle w:val="Level3"/>
        <w:rPr>
          <w:rFonts w:ascii="Times New Roman" w:hAnsi="Times New Roman"/>
          <w:color w:val="000000" w:themeColor="text1"/>
          <w:sz w:val="20"/>
          <w:szCs w:val="20"/>
        </w:rPr>
      </w:pPr>
      <w:r w:rsidRPr="006D581F">
        <w:rPr>
          <w:rFonts w:ascii="Times New Roman" w:hAnsi="Times New Roman"/>
          <w:color w:val="000000" w:themeColor="text1"/>
          <w:sz w:val="20"/>
          <w:szCs w:val="20"/>
        </w:rPr>
        <w:t>Protocol</w:t>
      </w:r>
      <w:r w:rsidR="002A5400" w:rsidRPr="006D581F">
        <w:rPr>
          <w:rFonts w:ascii="Times New Roman" w:hAnsi="Times New Roman"/>
          <w:color w:val="000000" w:themeColor="text1"/>
          <w:sz w:val="20"/>
          <w:szCs w:val="20"/>
        </w:rPr>
        <w:t xml:space="preserve"> for suicide hotline referral</w:t>
      </w:r>
      <w:r w:rsidR="002A5400" w:rsidRPr="006D581F">
        <w:rPr>
          <w:rFonts w:ascii="Times New Roman" w:hAnsi="Times New Roman"/>
          <w:color w:val="000000" w:themeColor="text1"/>
          <w:sz w:val="20"/>
          <w:szCs w:val="20"/>
        </w:rPr>
        <w:tab/>
        <w:t>106</w:t>
      </w:r>
    </w:p>
    <w:p w:rsidR="009C7A2E" w:rsidRPr="006D581F" w:rsidRDefault="004D0862" w:rsidP="002850CF">
      <w:pPr>
        <w:pStyle w:val="Level3"/>
        <w:rPr>
          <w:rFonts w:ascii="Times New Roman" w:hAnsi="Times New Roman"/>
          <w:color w:val="000000" w:themeColor="text1"/>
          <w:sz w:val="20"/>
          <w:szCs w:val="20"/>
        </w:rPr>
      </w:pPr>
      <w:r w:rsidRPr="006D581F">
        <w:rPr>
          <w:rFonts w:ascii="Times New Roman" w:eastAsia="Calibri" w:hAnsi="Times New Roman"/>
          <w:smallCaps w:val="0"/>
          <w:color w:val="000000" w:themeColor="text1"/>
          <w:sz w:val="20"/>
          <w:szCs w:val="20"/>
        </w:rPr>
        <w:t>Integrated Treatment Plan</w:t>
      </w:r>
      <w:r w:rsidR="00165414" w:rsidRPr="006D581F">
        <w:rPr>
          <w:rFonts w:ascii="Times New Roman" w:eastAsia="Calibri" w:hAnsi="Times New Roman"/>
          <w:smallCaps w:val="0"/>
          <w:color w:val="000000" w:themeColor="text1"/>
          <w:sz w:val="20"/>
          <w:szCs w:val="20"/>
        </w:rPr>
        <w:tab/>
      </w:r>
      <w:r w:rsidR="002A5400" w:rsidRPr="006D581F">
        <w:rPr>
          <w:rFonts w:ascii="Times New Roman" w:eastAsia="Calibri" w:hAnsi="Times New Roman"/>
          <w:smallCaps w:val="0"/>
          <w:color w:val="000000" w:themeColor="text1"/>
          <w:sz w:val="20"/>
          <w:szCs w:val="20"/>
        </w:rPr>
        <w:t>107</w:t>
      </w:r>
    </w:p>
    <w:p w:rsidR="002850CF" w:rsidRPr="006D581F" w:rsidRDefault="004D0862" w:rsidP="002850CF">
      <w:pPr>
        <w:pStyle w:val="Level2"/>
        <w:rPr>
          <w:rFonts w:ascii="Times New Roman" w:hAnsi="Times New Roman"/>
          <w:b w:val="0"/>
          <w:color w:val="000000" w:themeColor="text1"/>
          <w:sz w:val="20"/>
          <w:szCs w:val="20"/>
        </w:rPr>
      </w:pPr>
      <w:r w:rsidRPr="006D581F">
        <w:rPr>
          <w:rFonts w:ascii="Times New Roman" w:eastAsia="Calibri" w:hAnsi="Times New Roman"/>
          <w:b w:val="0"/>
          <w:color w:val="000000" w:themeColor="text1"/>
          <w:sz w:val="20"/>
          <w:szCs w:val="20"/>
        </w:rPr>
        <w:t>C</w:t>
      </w:r>
      <w:r w:rsidR="00E90646" w:rsidRPr="006D581F">
        <w:rPr>
          <w:rFonts w:ascii="Times New Roman" w:eastAsia="Calibri" w:hAnsi="Times New Roman"/>
          <w:b w:val="0"/>
          <w:color w:val="000000" w:themeColor="text1"/>
          <w:sz w:val="20"/>
          <w:szCs w:val="20"/>
        </w:rPr>
        <w:t xml:space="preserve">risis and Safety </w:t>
      </w:r>
      <w:r w:rsidRPr="006D581F">
        <w:rPr>
          <w:rFonts w:ascii="Times New Roman" w:eastAsia="Calibri" w:hAnsi="Times New Roman"/>
          <w:b w:val="0"/>
          <w:color w:val="000000" w:themeColor="text1"/>
          <w:sz w:val="20"/>
          <w:szCs w:val="20"/>
        </w:rPr>
        <w:t>Plan</w:t>
      </w:r>
      <w:r w:rsidR="002850CF" w:rsidRPr="006D581F">
        <w:rPr>
          <w:rFonts w:ascii="Times New Roman" w:eastAsia="Calibri" w:hAnsi="Times New Roman"/>
          <w:color w:val="000000" w:themeColor="text1"/>
          <w:sz w:val="20"/>
          <w:szCs w:val="20"/>
        </w:rPr>
        <w:t xml:space="preserve"> </w:t>
      </w:r>
      <w:r w:rsidR="002850CF" w:rsidRPr="006D581F">
        <w:rPr>
          <w:rFonts w:ascii="Times New Roman" w:hAnsi="Times New Roman"/>
          <w:webHidden/>
          <w:color w:val="000000" w:themeColor="text1"/>
          <w:sz w:val="20"/>
          <w:szCs w:val="20"/>
        </w:rPr>
        <w:tab/>
      </w:r>
      <w:r w:rsidR="002A5400" w:rsidRPr="006D581F">
        <w:rPr>
          <w:rFonts w:ascii="Times New Roman" w:hAnsi="Times New Roman"/>
          <w:b w:val="0"/>
          <w:webHidden/>
          <w:color w:val="000000" w:themeColor="text1"/>
          <w:sz w:val="20"/>
          <w:szCs w:val="20"/>
        </w:rPr>
        <w:t>111</w:t>
      </w:r>
    </w:p>
    <w:p w:rsidR="004D0862" w:rsidRPr="006D581F" w:rsidRDefault="00141600" w:rsidP="004D0862">
      <w:pPr>
        <w:pStyle w:val="Level2"/>
        <w:rPr>
          <w:rFonts w:ascii="Times New Roman" w:hAnsi="Times New Roman"/>
          <w:b w:val="0"/>
          <w:color w:val="000000" w:themeColor="text1"/>
          <w:sz w:val="20"/>
          <w:szCs w:val="20"/>
        </w:rPr>
      </w:pPr>
      <w:r w:rsidRPr="006D581F">
        <w:rPr>
          <w:rFonts w:ascii="Times New Roman" w:eastAsia="Calibri" w:hAnsi="Times New Roman"/>
          <w:b w:val="0"/>
          <w:bCs w:val="0"/>
          <w:smallCaps w:val="0"/>
          <w:color w:val="000000" w:themeColor="text1"/>
          <w:sz w:val="20"/>
          <w:szCs w:val="20"/>
        </w:rPr>
        <w:t>Client Right</w:t>
      </w:r>
      <w:r w:rsidR="002A5400" w:rsidRPr="006D581F">
        <w:rPr>
          <w:rFonts w:ascii="Times New Roman" w:eastAsia="Calibri" w:hAnsi="Times New Roman"/>
          <w:b w:val="0"/>
          <w:bCs w:val="0"/>
          <w:smallCaps w:val="0"/>
          <w:color w:val="000000" w:themeColor="text1"/>
          <w:sz w:val="20"/>
          <w:szCs w:val="20"/>
        </w:rPr>
        <w:t>s</w:t>
      </w:r>
      <w:r w:rsidRPr="006D581F">
        <w:rPr>
          <w:rFonts w:ascii="Times New Roman" w:eastAsia="Calibri" w:hAnsi="Times New Roman"/>
          <w:b w:val="0"/>
          <w:bCs w:val="0"/>
          <w:smallCaps w:val="0"/>
          <w:color w:val="000000" w:themeColor="text1"/>
          <w:sz w:val="20"/>
          <w:szCs w:val="20"/>
        </w:rPr>
        <w:tab/>
      </w:r>
      <w:r w:rsidR="002A5400" w:rsidRPr="006D581F">
        <w:rPr>
          <w:rFonts w:ascii="Times New Roman" w:hAnsi="Times New Roman"/>
          <w:b w:val="0"/>
          <w:webHidden/>
          <w:color w:val="000000" w:themeColor="text1"/>
          <w:sz w:val="20"/>
          <w:szCs w:val="20"/>
        </w:rPr>
        <w:t>116</w:t>
      </w:r>
    </w:p>
    <w:p w:rsidR="00165414" w:rsidRPr="006D581F" w:rsidRDefault="004D0862" w:rsidP="00E90646">
      <w:pPr>
        <w:pStyle w:val="Level2"/>
        <w:rPr>
          <w:rFonts w:ascii="Times New Roman" w:hAnsi="Times New Roman"/>
          <w:b w:val="0"/>
          <w:webHidden/>
          <w:color w:val="000000" w:themeColor="text1"/>
          <w:sz w:val="20"/>
          <w:szCs w:val="20"/>
        </w:rPr>
      </w:pPr>
      <w:r w:rsidRPr="006D581F">
        <w:rPr>
          <w:rFonts w:ascii="Times New Roman" w:eastAsia="Calibri" w:hAnsi="Times New Roman"/>
          <w:b w:val="0"/>
          <w:bCs w:val="0"/>
          <w:smallCaps w:val="0"/>
          <w:color w:val="000000" w:themeColor="text1"/>
          <w:sz w:val="20"/>
          <w:szCs w:val="20"/>
        </w:rPr>
        <w:t>Job Descriptions</w:t>
      </w:r>
      <w:r w:rsidRPr="006D581F">
        <w:rPr>
          <w:rFonts w:ascii="Times New Roman" w:hAnsi="Times New Roman"/>
          <w:b w:val="0"/>
          <w:webHidden/>
          <w:color w:val="000000" w:themeColor="text1"/>
          <w:sz w:val="20"/>
          <w:szCs w:val="20"/>
        </w:rPr>
        <w:tab/>
      </w:r>
      <w:r w:rsidR="002A5400" w:rsidRPr="006D581F">
        <w:rPr>
          <w:rFonts w:ascii="Times New Roman" w:hAnsi="Times New Roman"/>
          <w:b w:val="0"/>
          <w:webHidden/>
          <w:color w:val="000000" w:themeColor="text1"/>
          <w:sz w:val="20"/>
          <w:szCs w:val="20"/>
        </w:rPr>
        <w:t>118</w:t>
      </w:r>
    </w:p>
    <w:p w:rsidR="00E90646" w:rsidRPr="006D581F" w:rsidRDefault="00E90646" w:rsidP="00E90646">
      <w:pPr>
        <w:pStyle w:val="Level2"/>
        <w:rPr>
          <w:rFonts w:ascii="Times New Roman" w:hAnsi="Times New Roman"/>
          <w:b w:val="0"/>
          <w:color w:val="000000" w:themeColor="text1"/>
          <w:sz w:val="20"/>
          <w:szCs w:val="20"/>
        </w:rPr>
      </w:pPr>
      <w:r w:rsidRPr="006D581F">
        <w:rPr>
          <w:rFonts w:ascii="Times New Roman" w:eastAsia="Calibri" w:hAnsi="Times New Roman"/>
          <w:b w:val="0"/>
          <w:bCs w:val="0"/>
          <w:smallCaps w:val="0"/>
          <w:color w:val="000000" w:themeColor="text1"/>
          <w:sz w:val="20"/>
          <w:szCs w:val="20"/>
        </w:rPr>
        <w:t>Comprehe</w:t>
      </w:r>
      <w:r w:rsidR="00165414" w:rsidRPr="006D581F">
        <w:rPr>
          <w:rFonts w:ascii="Times New Roman" w:eastAsia="Calibri" w:hAnsi="Times New Roman"/>
          <w:b w:val="0"/>
          <w:bCs w:val="0"/>
          <w:smallCaps w:val="0"/>
          <w:color w:val="000000" w:themeColor="text1"/>
          <w:sz w:val="20"/>
          <w:szCs w:val="20"/>
        </w:rPr>
        <w:t>nsive Longitudinal assessment</w:t>
      </w:r>
      <w:r w:rsidR="00165414" w:rsidRPr="006D581F">
        <w:rPr>
          <w:rFonts w:ascii="Times New Roman" w:eastAsia="Calibri" w:hAnsi="Times New Roman"/>
          <w:b w:val="0"/>
          <w:bCs w:val="0"/>
          <w:smallCaps w:val="0"/>
          <w:color w:val="000000" w:themeColor="text1"/>
          <w:sz w:val="20"/>
          <w:szCs w:val="20"/>
        </w:rPr>
        <w:tab/>
      </w:r>
      <w:r w:rsidR="00072115" w:rsidRPr="006D581F">
        <w:rPr>
          <w:rFonts w:ascii="Times New Roman" w:eastAsia="Calibri" w:hAnsi="Times New Roman"/>
          <w:b w:val="0"/>
          <w:bCs w:val="0"/>
          <w:smallCaps w:val="0"/>
          <w:color w:val="000000" w:themeColor="text1"/>
          <w:sz w:val="20"/>
          <w:szCs w:val="20"/>
        </w:rPr>
        <w:t>1</w:t>
      </w:r>
      <w:r w:rsidR="002A5400" w:rsidRPr="006D581F">
        <w:rPr>
          <w:rFonts w:ascii="Times New Roman" w:eastAsia="Calibri" w:hAnsi="Times New Roman"/>
          <w:b w:val="0"/>
          <w:bCs w:val="0"/>
          <w:smallCaps w:val="0"/>
          <w:color w:val="000000" w:themeColor="text1"/>
          <w:sz w:val="20"/>
          <w:szCs w:val="20"/>
        </w:rPr>
        <w:t>25</w:t>
      </w:r>
    </w:p>
    <w:p w:rsidR="00E90646" w:rsidRPr="006D581F" w:rsidRDefault="00E90646" w:rsidP="00E90646">
      <w:pPr>
        <w:pStyle w:val="Level2"/>
        <w:rPr>
          <w:rFonts w:ascii="Times New Roman" w:hAnsi="Times New Roman"/>
          <w:b w:val="0"/>
          <w:color w:val="000000" w:themeColor="text1"/>
          <w:sz w:val="20"/>
          <w:szCs w:val="20"/>
        </w:rPr>
      </w:pPr>
      <w:r w:rsidRPr="006D581F">
        <w:rPr>
          <w:rFonts w:ascii="Times New Roman" w:eastAsia="Calibri" w:hAnsi="Times New Roman"/>
          <w:b w:val="0"/>
          <w:bCs w:val="0"/>
          <w:smallCaps w:val="0"/>
          <w:color w:val="000000" w:themeColor="text1"/>
          <w:sz w:val="20"/>
          <w:szCs w:val="20"/>
        </w:rPr>
        <w:t>IOP Multidisciplinary Treatment Team</w:t>
      </w:r>
      <w:r w:rsidR="005F16D0" w:rsidRPr="006D581F">
        <w:rPr>
          <w:rFonts w:ascii="Times New Roman" w:eastAsia="Calibri" w:hAnsi="Times New Roman"/>
          <w:b w:val="0"/>
          <w:bCs w:val="0"/>
          <w:smallCaps w:val="0"/>
          <w:color w:val="000000" w:themeColor="text1"/>
          <w:sz w:val="20"/>
          <w:szCs w:val="20"/>
        </w:rPr>
        <w:t>/Training</w:t>
      </w:r>
      <w:r w:rsidRPr="006D581F">
        <w:rPr>
          <w:rFonts w:ascii="Times New Roman" w:eastAsia="Calibri" w:hAnsi="Times New Roman"/>
          <w:b w:val="0"/>
          <w:bCs w:val="0"/>
          <w:smallCaps w:val="0"/>
          <w:color w:val="000000" w:themeColor="text1"/>
          <w:sz w:val="20"/>
          <w:szCs w:val="20"/>
        </w:rPr>
        <w:t xml:space="preserve"> Meeting Log</w:t>
      </w:r>
      <w:r w:rsidR="00072115" w:rsidRPr="006D581F">
        <w:rPr>
          <w:rFonts w:ascii="Times New Roman" w:eastAsia="Calibri" w:hAnsi="Times New Roman"/>
          <w:b w:val="0"/>
          <w:bCs w:val="0"/>
          <w:smallCaps w:val="0"/>
          <w:color w:val="000000" w:themeColor="text1"/>
          <w:sz w:val="20"/>
          <w:szCs w:val="20"/>
        </w:rPr>
        <w:tab/>
      </w:r>
      <w:r w:rsidR="002A5400" w:rsidRPr="006D581F">
        <w:rPr>
          <w:rFonts w:ascii="Times New Roman" w:hAnsi="Times New Roman"/>
          <w:b w:val="0"/>
          <w:webHidden/>
          <w:color w:val="000000" w:themeColor="text1"/>
          <w:sz w:val="20"/>
          <w:szCs w:val="20"/>
        </w:rPr>
        <w:t>127</w:t>
      </w:r>
    </w:p>
    <w:p w:rsidR="000A05F8" w:rsidRPr="006D581F" w:rsidRDefault="00E90646" w:rsidP="00765E11">
      <w:pPr>
        <w:pStyle w:val="Level2"/>
        <w:rPr>
          <w:rFonts w:ascii="Times New Roman" w:hAnsi="Times New Roman"/>
          <w:b w:val="0"/>
          <w:color w:val="000000" w:themeColor="text1"/>
          <w:sz w:val="20"/>
          <w:szCs w:val="20"/>
        </w:rPr>
      </w:pPr>
      <w:r w:rsidRPr="006D581F">
        <w:rPr>
          <w:rFonts w:ascii="Times New Roman" w:eastAsia="Calibri" w:hAnsi="Times New Roman"/>
          <w:b w:val="0"/>
          <w:bCs w:val="0"/>
          <w:smallCaps w:val="0"/>
          <w:color w:val="000000" w:themeColor="text1"/>
          <w:sz w:val="20"/>
          <w:szCs w:val="20"/>
        </w:rPr>
        <w:t>The Fidelity Scale</w:t>
      </w:r>
      <w:r w:rsidR="002A5400" w:rsidRPr="006D581F">
        <w:rPr>
          <w:rFonts w:ascii="Times New Roman" w:hAnsi="Times New Roman"/>
          <w:b w:val="0"/>
          <w:webHidden/>
          <w:color w:val="000000" w:themeColor="text1"/>
          <w:sz w:val="20"/>
          <w:szCs w:val="20"/>
        </w:rPr>
        <w:tab/>
        <w:t>135</w:t>
      </w:r>
    </w:p>
    <w:p w:rsidR="000A05F8" w:rsidRPr="006D581F" w:rsidRDefault="000A05F8" w:rsidP="00765E11">
      <w:pPr>
        <w:pStyle w:val="Level2"/>
        <w:rPr>
          <w:rFonts w:ascii="Times New Roman" w:eastAsia="Calibri" w:hAnsi="Times New Roman"/>
          <w:b w:val="0"/>
          <w:bCs w:val="0"/>
          <w:smallCaps w:val="0"/>
          <w:color w:val="000000" w:themeColor="text1"/>
          <w:sz w:val="20"/>
          <w:szCs w:val="20"/>
        </w:rPr>
      </w:pPr>
      <w:r w:rsidRPr="006D581F">
        <w:rPr>
          <w:rFonts w:ascii="Times New Roman" w:eastAsia="Calibri" w:hAnsi="Times New Roman"/>
          <w:b w:val="0"/>
          <w:bCs w:val="0"/>
          <w:smallCaps w:val="0"/>
          <w:color w:val="000000" w:themeColor="text1"/>
          <w:sz w:val="20"/>
          <w:szCs w:val="20"/>
        </w:rPr>
        <w:t xml:space="preserve">Program General Information                                                                       </w:t>
      </w:r>
      <w:r w:rsidR="002A5400" w:rsidRPr="006D581F">
        <w:rPr>
          <w:rFonts w:ascii="Times New Roman" w:eastAsia="Calibri" w:hAnsi="Times New Roman"/>
          <w:b w:val="0"/>
          <w:bCs w:val="0"/>
          <w:smallCaps w:val="0"/>
          <w:color w:val="000000" w:themeColor="text1"/>
          <w:sz w:val="20"/>
          <w:szCs w:val="20"/>
        </w:rPr>
        <w:t xml:space="preserve">                        </w:t>
      </w:r>
      <w:r w:rsidR="000A3C44" w:rsidRPr="006D581F">
        <w:rPr>
          <w:rFonts w:ascii="Times New Roman" w:eastAsia="Calibri" w:hAnsi="Times New Roman"/>
          <w:b w:val="0"/>
          <w:bCs w:val="0"/>
          <w:smallCaps w:val="0"/>
          <w:color w:val="000000" w:themeColor="text1"/>
          <w:sz w:val="20"/>
          <w:szCs w:val="20"/>
        </w:rPr>
        <w:tab/>
      </w:r>
      <w:r w:rsidR="002A5400" w:rsidRPr="006D581F">
        <w:rPr>
          <w:rFonts w:ascii="Times New Roman" w:eastAsia="Calibri" w:hAnsi="Times New Roman"/>
          <w:b w:val="0"/>
          <w:bCs w:val="0"/>
          <w:smallCaps w:val="0"/>
          <w:color w:val="000000" w:themeColor="text1"/>
          <w:sz w:val="20"/>
          <w:szCs w:val="20"/>
        </w:rPr>
        <w:t xml:space="preserve">   143</w:t>
      </w:r>
    </w:p>
    <w:p w:rsidR="000A05F8" w:rsidRPr="006D581F" w:rsidRDefault="00072115" w:rsidP="000A05F8">
      <w:pPr>
        <w:pStyle w:val="Level2"/>
        <w:rPr>
          <w:rFonts w:ascii="Times New Roman" w:hAnsi="Times New Roman"/>
          <w:b w:val="0"/>
          <w:webHidden/>
          <w:color w:val="000000" w:themeColor="text1"/>
          <w:sz w:val="20"/>
          <w:szCs w:val="20"/>
        </w:rPr>
      </w:pPr>
      <w:r w:rsidRPr="006D581F">
        <w:rPr>
          <w:rFonts w:ascii="Times New Roman" w:eastAsia="Calibri" w:hAnsi="Times New Roman"/>
          <w:b w:val="0"/>
          <w:bCs w:val="0"/>
          <w:smallCaps w:val="0"/>
          <w:color w:val="000000" w:themeColor="text1"/>
          <w:sz w:val="20"/>
          <w:szCs w:val="20"/>
        </w:rPr>
        <w:t>Cultural Sensitivity Training Plan</w:t>
      </w:r>
      <w:r w:rsidR="002A5400" w:rsidRPr="006D581F">
        <w:rPr>
          <w:rFonts w:ascii="Times New Roman" w:hAnsi="Times New Roman"/>
          <w:b w:val="0"/>
          <w:webHidden/>
          <w:color w:val="000000" w:themeColor="text1"/>
          <w:sz w:val="20"/>
          <w:szCs w:val="20"/>
        </w:rPr>
        <w:tab/>
        <w:t>144</w:t>
      </w:r>
    </w:p>
    <w:p w:rsidR="005E3244" w:rsidRPr="006D581F" w:rsidRDefault="00072115" w:rsidP="000A05F8">
      <w:pPr>
        <w:pStyle w:val="Level2"/>
        <w:rPr>
          <w:rFonts w:ascii="Times New Roman" w:eastAsia="Calibri" w:hAnsi="Times New Roman"/>
          <w:b w:val="0"/>
          <w:bCs w:val="0"/>
          <w:smallCaps w:val="0"/>
          <w:color w:val="000000" w:themeColor="text1"/>
          <w:sz w:val="20"/>
          <w:szCs w:val="20"/>
        </w:rPr>
      </w:pPr>
      <w:r w:rsidRPr="006D581F">
        <w:rPr>
          <w:rFonts w:ascii="Times New Roman" w:eastAsia="Calibri" w:hAnsi="Times New Roman"/>
          <w:b w:val="0"/>
          <w:bCs w:val="0"/>
          <w:smallCaps w:val="0"/>
          <w:color w:val="000000" w:themeColor="text1"/>
          <w:sz w:val="20"/>
          <w:szCs w:val="20"/>
        </w:rPr>
        <w:t xml:space="preserve">Safety &amp; Security </w:t>
      </w:r>
      <w:r w:rsidR="005E3244" w:rsidRPr="006D581F">
        <w:rPr>
          <w:rFonts w:ascii="Times New Roman" w:eastAsia="Calibri" w:hAnsi="Times New Roman"/>
          <w:b w:val="0"/>
          <w:bCs w:val="0"/>
          <w:smallCaps w:val="0"/>
          <w:color w:val="000000" w:themeColor="text1"/>
          <w:sz w:val="20"/>
          <w:szCs w:val="20"/>
        </w:rPr>
        <w:t>Plan</w:t>
      </w:r>
      <w:r w:rsidR="000A05F8" w:rsidRPr="006D581F">
        <w:rPr>
          <w:rFonts w:ascii="Times New Roman" w:eastAsia="Calibri" w:hAnsi="Times New Roman"/>
          <w:b w:val="0"/>
          <w:bCs w:val="0"/>
          <w:smallCaps w:val="0"/>
          <w:color w:val="000000" w:themeColor="text1"/>
          <w:sz w:val="20"/>
          <w:szCs w:val="20"/>
        </w:rPr>
        <w:t xml:space="preserve">                                                                                   </w:t>
      </w:r>
      <w:r w:rsidR="005E3244" w:rsidRPr="006D581F">
        <w:rPr>
          <w:rFonts w:ascii="Times New Roman" w:eastAsia="Calibri" w:hAnsi="Times New Roman"/>
          <w:b w:val="0"/>
          <w:bCs w:val="0"/>
          <w:smallCaps w:val="0"/>
          <w:color w:val="000000" w:themeColor="text1"/>
          <w:sz w:val="20"/>
          <w:szCs w:val="20"/>
        </w:rPr>
        <w:t xml:space="preserve"> </w:t>
      </w:r>
      <w:r w:rsidR="002A5400" w:rsidRPr="006D581F">
        <w:rPr>
          <w:rFonts w:ascii="Times New Roman" w:eastAsia="Calibri" w:hAnsi="Times New Roman"/>
          <w:b w:val="0"/>
          <w:bCs w:val="0"/>
          <w:smallCaps w:val="0"/>
          <w:color w:val="000000" w:themeColor="text1"/>
          <w:sz w:val="20"/>
          <w:szCs w:val="20"/>
        </w:rPr>
        <w:t xml:space="preserve">                             </w:t>
      </w:r>
      <w:r w:rsidR="000A3C44" w:rsidRPr="006D581F">
        <w:rPr>
          <w:rFonts w:ascii="Times New Roman" w:eastAsia="Calibri" w:hAnsi="Times New Roman"/>
          <w:b w:val="0"/>
          <w:bCs w:val="0"/>
          <w:smallCaps w:val="0"/>
          <w:color w:val="000000" w:themeColor="text1"/>
          <w:sz w:val="20"/>
          <w:szCs w:val="20"/>
        </w:rPr>
        <w:tab/>
      </w:r>
      <w:r w:rsidR="002A5400" w:rsidRPr="006D581F">
        <w:rPr>
          <w:rFonts w:ascii="Times New Roman" w:eastAsia="Calibri" w:hAnsi="Times New Roman"/>
          <w:b w:val="0"/>
          <w:bCs w:val="0"/>
          <w:smallCaps w:val="0"/>
          <w:color w:val="000000" w:themeColor="text1"/>
          <w:sz w:val="20"/>
          <w:szCs w:val="20"/>
        </w:rPr>
        <w:t>145</w:t>
      </w:r>
      <w:r w:rsidR="000A05F8" w:rsidRPr="006D581F">
        <w:rPr>
          <w:rFonts w:ascii="Times New Roman" w:eastAsia="Calibri" w:hAnsi="Times New Roman"/>
          <w:b w:val="0"/>
          <w:bCs w:val="0"/>
          <w:smallCaps w:val="0"/>
          <w:color w:val="000000" w:themeColor="text1"/>
          <w:sz w:val="20"/>
          <w:szCs w:val="20"/>
        </w:rPr>
        <w:t xml:space="preserve">  </w:t>
      </w:r>
    </w:p>
    <w:p w:rsidR="005E3244" w:rsidRPr="006D581F" w:rsidRDefault="002A5400" w:rsidP="000A05F8">
      <w:pPr>
        <w:pStyle w:val="Level2"/>
        <w:rPr>
          <w:rFonts w:ascii="Times New Roman" w:eastAsia="Calibri" w:hAnsi="Times New Roman"/>
          <w:b w:val="0"/>
          <w:bCs w:val="0"/>
          <w:smallCaps w:val="0"/>
          <w:color w:val="000000" w:themeColor="text1"/>
          <w:sz w:val="20"/>
          <w:szCs w:val="20"/>
        </w:rPr>
      </w:pPr>
      <w:r w:rsidRPr="006D581F">
        <w:rPr>
          <w:rFonts w:ascii="Times New Roman" w:eastAsia="Calibri" w:hAnsi="Times New Roman"/>
          <w:b w:val="0"/>
          <w:bCs w:val="0"/>
          <w:smallCaps w:val="0"/>
          <w:color w:val="000000" w:themeColor="text1"/>
          <w:sz w:val="20"/>
          <w:szCs w:val="20"/>
        </w:rPr>
        <w:t>IDDT Training Plan</w:t>
      </w:r>
      <w:r w:rsidRPr="006D581F">
        <w:rPr>
          <w:rFonts w:ascii="Times New Roman" w:eastAsia="Calibri" w:hAnsi="Times New Roman"/>
          <w:b w:val="0"/>
          <w:bCs w:val="0"/>
          <w:smallCaps w:val="0"/>
          <w:color w:val="000000" w:themeColor="text1"/>
          <w:sz w:val="20"/>
          <w:szCs w:val="20"/>
        </w:rPr>
        <w:tab/>
        <w:t>146</w:t>
      </w:r>
    </w:p>
    <w:p w:rsidR="005E3244" w:rsidRPr="006D581F" w:rsidRDefault="005E3244" w:rsidP="000A05F8">
      <w:pPr>
        <w:pStyle w:val="Level2"/>
        <w:rPr>
          <w:rFonts w:ascii="Times New Roman" w:eastAsia="Calibri" w:hAnsi="Times New Roman"/>
          <w:b w:val="0"/>
          <w:bCs w:val="0"/>
          <w:smallCaps w:val="0"/>
          <w:color w:val="000000" w:themeColor="text1"/>
          <w:sz w:val="20"/>
          <w:szCs w:val="20"/>
        </w:rPr>
      </w:pPr>
      <w:r w:rsidRPr="006D581F">
        <w:rPr>
          <w:rFonts w:ascii="Times New Roman" w:eastAsia="Calibri" w:hAnsi="Times New Roman"/>
          <w:b w:val="0"/>
          <w:bCs w:val="0"/>
          <w:smallCaps w:val="0"/>
          <w:color w:val="000000" w:themeColor="text1"/>
          <w:sz w:val="20"/>
          <w:szCs w:val="20"/>
        </w:rPr>
        <w:t xml:space="preserve">Staff Competencies                                                                                         </w:t>
      </w:r>
      <w:r w:rsidR="002A5400" w:rsidRPr="006D581F">
        <w:rPr>
          <w:rFonts w:ascii="Times New Roman" w:eastAsia="Calibri" w:hAnsi="Times New Roman"/>
          <w:b w:val="0"/>
          <w:bCs w:val="0"/>
          <w:smallCaps w:val="0"/>
          <w:color w:val="000000" w:themeColor="text1"/>
          <w:sz w:val="20"/>
          <w:szCs w:val="20"/>
        </w:rPr>
        <w:t xml:space="preserve">                            </w:t>
      </w:r>
      <w:r w:rsidR="000A3C44" w:rsidRPr="006D581F">
        <w:rPr>
          <w:rFonts w:ascii="Times New Roman" w:eastAsia="Calibri" w:hAnsi="Times New Roman"/>
          <w:b w:val="0"/>
          <w:bCs w:val="0"/>
          <w:smallCaps w:val="0"/>
          <w:color w:val="000000" w:themeColor="text1"/>
          <w:sz w:val="20"/>
          <w:szCs w:val="20"/>
        </w:rPr>
        <w:tab/>
      </w:r>
      <w:r w:rsidR="002A5400" w:rsidRPr="006D581F">
        <w:rPr>
          <w:rFonts w:ascii="Times New Roman" w:eastAsia="Calibri" w:hAnsi="Times New Roman"/>
          <w:b w:val="0"/>
          <w:bCs w:val="0"/>
          <w:smallCaps w:val="0"/>
          <w:color w:val="000000" w:themeColor="text1"/>
          <w:sz w:val="20"/>
          <w:szCs w:val="20"/>
        </w:rPr>
        <w:t xml:space="preserve"> 147</w:t>
      </w:r>
    </w:p>
    <w:p w:rsidR="00B812D8" w:rsidRPr="006D581F" w:rsidRDefault="005E3244" w:rsidP="000A05F8">
      <w:pPr>
        <w:pStyle w:val="Level2"/>
        <w:rPr>
          <w:rFonts w:ascii="Times New Roman" w:eastAsia="Calibri" w:hAnsi="Times New Roman"/>
          <w:b w:val="0"/>
          <w:bCs w:val="0"/>
          <w:smallCaps w:val="0"/>
          <w:color w:val="000000" w:themeColor="text1"/>
          <w:sz w:val="20"/>
          <w:szCs w:val="20"/>
        </w:rPr>
      </w:pPr>
      <w:r w:rsidRPr="006D581F">
        <w:rPr>
          <w:rFonts w:ascii="Times New Roman" w:eastAsia="Calibri" w:hAnsi="Times New Roman"/>
          <w:b w:val="0"/>
          <w:bCs w:val="0"/>
          <w:smallCaps w:val="0"/>
          <w:color w:val="000000" w:themeColor="text1"/>
          <w:sz w:val="20"/>
          <w:szCs w:val="20"/>
        </w:rPr>
        <w:t xml:space="preserve">Hiring Diversity Plan </w:t>
      </w:r>
      <w:r w:rsidRPr="006D581F">
        <w:rPr>
          <w:rFonts w:ascii="Times New Roman" w:eastAsia="Calibri" w:hAnsi="Times New Roman"/>
          <w:b w:val="0"/>
          <w:bCs w:val="0"/>
          <w:smallCaps w:val="0"/>
          <w:color w:val="000000" w:themeColor="text1"/>
          <w:sz w:val="20"/>
          <w:szCs w:val="20"/>
        </w:rPr>
        <w:tab/>
        <w:t>132</w:t>
      </w:r>
      <w:r w:rsidR="000A05F8" w:rsidRPr="006D581F">
        <w:rPr>
          <w:rFonts w:ascii="Times New Roman" w:eastAsia="Calibri" w:hAnsi="Times New Roman"/>
          <w:b w:val="0"/>
          <w:bCs w:val="0"/>
          <w:smallCaps w:val="0"/>
          <w:color w:val="000000" w:themeColor="text1"/>
          <w:sz w:val="20"/>
          <w:szCs w:val="20"/>
        </w:rPr>
        <w:t xml:space="preserve"> </w:t>
      </w:r>
    </w:p>
    <w:p w:rsidR="00AF3095" w:rsidRPr="006D581F" w:rsidRDefault="00B812D8" w:rsidP="000A05F8">
      <w:pPr>
        <w:pStyle w:val="Level2"/>
        <w:rPr>
          <w:rFonts w:ascii="Times New Roman" w:eastAsia="Calibri" w:hAnsi="Times New Roman"/>
          <w:b w:val="0"/>
          <w:bCs w:val="0"/>
          <w:smallCaps w:val="0"/>
          <w:color w:val="000000" w:themeColor="text1"/>
          <w:sz w:val="20"/>
          <w:szCs w:val="20"/>
        </w:rPr>
      </w:pPr>
      <w:r w:rsidRPr="006D581F">
        <w:rPr>
          <w:rFonts w:ascii="Times New Roman" w:eastAsia="Calibri" w:hAnsi="Times New Roman"/>
          <w:b w:val="0"/>
          <w:bCs w:val="0"/>
          <w:smallCaps w:val="0"/>
          <w:color w:val="000000" w:themeColor="text1"/>
          <w:sz w:val="20"/>
          <w:szCs w:val="20"/>
        </w:rPr>
        <w:t>Urine Collection Sample Consent Form</w:t>
      </w:r>
      <w:r w:rsidRPr="006D581F">
        <w:rPr>
          <w:rFonts w:ascii="Times New Roman" w:eastAsia="Calibri" w:hAnsi="Times New Roman"/>
          <w:b w:val="0"/>
          <w:bCs w:val="0"/>
          <w:smallCaps w:val="0"/>
          <w:color w:val="000000" w:themeColor="text1"/>
          <w:sz w:val="20"/>
          <w:szCs w:val="20"/>
        </w:rPr>
        <w:tab/>
        <w:t xml:space="preserve">134 </w:t>
      </w:r>
      <w:r w:rsidR="000A05F8" w:rsidRPr="006D581F">
        <w:rPr>
          <w:rFonts w:ascii="Times New Roman" w:eastAsia="Calibri" w:hAnsi="Times New Roman"/>
          <w:b w:val="0"/>
          <w:bCs w:val="0"/>
          <w:smallCaps w:val="0"/>
          <w:color w:val="000000" w:themeColor="text1"/>
          <w:sz w:val="20"/>
          <w:szCs w:val="20"/>
        </w:rPr>
        <w:t xml:space="preserve">  </w:t>
      </w:r>
    </w:p>
    <w:p w:rsidR="00AF3095" w:rsidRPr="006D581F" w:rsidRDefault="00AF3095" w:rsidP="000A05F8">
      <w:pPr>
        <w:pStyle w:val="Level2"/>
        <w:rPr>
          <w:rFonts w:ascii="Times New Roman" w:eastAsia="Calibri" w:hAnsi="Times New Roman"/>
          <w:b w:val="0"/>
          <w:bCs w:val="0"/>
          <w:smallCaps w:val="0"/>
          <w:color w:val="000000" w:themeColor="text1"/>
          <w:sz w:val="20"/>
          <w:szCs w:val="20"/>
        </w:rPr>
      </w:pPr>
      <w:r w:rsidRPr="006D581F">
        <w:rPr>
          <w:rFonts w:ascii="Times New Roman" w:eastAsia="Calibri" w:hAnsi="Times New Roman"/>
          <w:b w:val="0"/>
          <w:bCs w:val="0"/>
          <w:smallCaps w:val="0"/>
          <w:color w:val="000000" w:themeColor="text1"/>
          <w:sz w:val="20"/>
          <w:szCs w:val="20"/>
        </w:rPr>
        <w:t>Critical Incident Log</w:t>
      </w:r>
      <w:r w:rsidRPr="006D581F">
        <w:rPr>
          <w:rFonts w:ascii="Times New Roman" w:eastAsia="Calibri" w:hAnsi="Times New Roman"/>
          <w:b w:val="0"/>
          <w:bCs w:val="0"/>
          <w:smallCaps w:val="0"/>
          <w:color w:val="000000" w:themeColor="text1"/>
          <w:sz w:val="20"/>
          <w:szCs w:val="20"/>
        </w:rPr>
        <w:tab/>
        <w:t>135</w:t>
      </w:r>
    </w:p>
    <w:p w:rsidR="00AF3095" w:rsidRPr="006D581F" w:rsidRDefault="00AF3095" w:rsidP="000A05F8">
      <w:pPr>
        <w:pStyle w:val="Level2"/>
        <w:rPr>
          <w:rFonts w:ascii="Times New Roman" w:eastAsia="Calibri" w:hAnsi="Times New Roman"/>
          <w:b w:val="0"/>
          <w:bCs w:val="0"/>
          <w:smallCaps w:val="0"/>
          <w:color w:val="000000" w:themeColor="text1"/>
          <w:sz w:val="20"/>
          <w:szCs w:val="20"/>
        </w:rPr>
      </w:pPr>
      <w:r w:rsidRPr="006D581F">
        <w:rPr>
          <w:rFonts w:ascii="Times New Roman" w:eastAsia="Calibri" w:hAnsi="Times New Roman"/>
          <w:b w:val="0"/>
          <w:bCs w:val="0"/>
          <w:smallCaps w:val="0"/>
          <w:color w:val="000000" w:themeColor="text1"/>
          <w:sz w:val="20"/>
          <w:szCs w:val="20"/>
        </w:rPr>
        <w:t>Complaint Log</w:t>
      </w:r>
      <w:r w:rsidRPr="006D581F">
        <w:rPr>
          <w:rFonts w:ascii="Times New Roman" w:eastAsia="Calibri" w:hAnsi="Times New Roman"/>
          <w:b w:val="0"/>
          <w:bCs w:val="0"/>
          <w:smallCaps w:val="0"/>
          <w:color w:val="000000" w:themeColor="text1"/>
          <w:sz w:val="20"/>
          <w:szCs w:val="20"/>
        </w:rPr>
        <w:tab/>
        <w:t>136</w:t>
      </w:r>
    </w:p>
    <w:p w:rsidR="000A05F8" w:rsidRPr="006D581F" w:rsidRDefault="000A05F8" w:rsidP="000A05F8">
      <w:pPr>
        <w:pStyle w:val="Level2"/>
        <w:rPr>
          <w:rFonts w:ascii="Times New Roman" w:hAnsi="Times New Roman"/>
          <w:b w:val="0"/>
          <w:webHidden/>
          <w:color w:val="000000" w:themeColor="text1"/>
          <w:sz w:val="20"/>
          <w:szCs w:val="20"/>
        </w:rPr>
      </w:pPr>
      <w:r w:rsidRPr="006D581F">
        <w:rPr>
          <w:rFonts w:ascii="Times New Roman" w:eastAsia="Calibri" w:hAnsi="Times New Roman"/>
          <w:b w:val="0"/>
          <w:bCs w:val="0"/>
          <w:smallCaps w:val="0"/>
          <w:color w:val="000000" w:themeColor="text1"/>
          <w:sz w:val="20"/>
          <w:szCs w:val="20"/>
        </w:rPr>
        <w:t xml:space="preserve">                                                                                                                                                </w:t>
      </w:r>
      <w:r w:rsidRPr="006D581F">
        <w:rPr>
          <w:rFonts w:ascii="Times New Roman" w:hAnsi="Times New Roman"/>
          <w:b w:val="0"/>
          <w:webHidden/>
          <w:color w:val="000000" w:themeColor="text1"/>
          <w:sz w:val="20"/>
          <w:szCs w:val="20"/>
        </w:rPr>
        <w:tab/>
      </w:r>
    </w:p>
    <w:p w:rsidR="000A05F8" w:rsidRPr="006D581F" w:rsidRDefault="000A05F8" w:rsidP="000A05F8">
      <w:pPr>
        <w:pStyle w:val="Level2"/>
        <w:rPr>
          <w:rFonts w:ascii="Times New Roman" w:hAnsi="Times New Roman"/>
          <w:b w:val="0"/>
          <w:webHidden/>
          <w:color w:val="000000" w:themeColor="text1"/>
          <w:sz w:val="20"/>
          <w:szCs w:val="20"/>
        </w:rPr>
      </w:pPr>
    </w:p>
    <w:p w:rsidR="000A05F8" w:rsidRPr="006D581F" w:rsidRDefault="000A05F8" w:rsidP="000A05F8">
      <w:pPr>
        <w:pStyle w:val="Level2"/>
        <w:rPr>
          <w:rFonts w:ascii="Times New Roman" w:hAnsi="Times New Roman"/>
          <w:b w:val="0"/>
          <w:color w:val="000000" w:themeColor="text1"/>
          <w:sz w:val="20"/>
          <w:szCs w:val="20"/>
        </w:rPr>
      </w:pPr>
    </w:p>
    <w:p w:rsidR="005E43C0" w:rsidRPr="006D581F" w:rsidRDefault="000A05F8" w:rsidP="00A56DE0">
      <w:pPr>
        <w:pStyle w:val="Level2"/>
        <w:rPr>
          <w:rFonts w:ascii="Times New Roman" w:hAnsi="Times New Roman"/>
          <w:b w:val="0"/>
          <w:color w:val="000000" w:themeColor="text1"/>
          <w:sz w:val="20"/>
          <w:szCs w:val="20"/>
        </w:rPr>
      </w:pPr>
      <w:r w:rsidRPr="006D581F">
        <w:rPr>
          <w:rFonts w:ascii="Times New Roman" w:hAnsi="Times New Roman"/>
          <w:color w:val="000000" w:themeColor="text1"/>
          <w:sz w:val="20"/>
          <w:szCs w:val="20"/>
        </w:rPr>
        <w:tab/>
      </w:r>
      <w:r w:rsidRPr="006D581F">
        <w:rPr>
          <w:rFonts w:ascii="Times New Roman" w:eastAsia="Calibri" w:hAnsi="Times New Roman"/>
          <w:b w:val="0"/>
          <w:bCs w:val="0"/>
          <w:smallCaps w:val="0"/>
          <w:color w:val="000000" w:themeColor="text1"/>
          <w:sz w:val="20"/>
          <w:szCs w:val="20"/>
        </w:rPr>
        <w:t xml:space="preserve">     </w:t>
      </w:r>
      <w:r w:rsidR="00765E11" w:rsidRPr="006D581F">
        <w:rPr>
          <w:rFonts w:ascii="Times New Roman" w:hAnsi="Times New Roman"/>
          <w:color w:val="000000" w:themeColor="text1"/>
          <w:sz w:val="20"/>
          <w:szCs w:val="20"/>
        </w:rPr>
        <w:br w:type="page"/>
      </w:r>
    </w:p>
    <w:p w:rsidR="00CD3BAB" w:rsidRPr="006D581F" w:rsidRDefault="00CD3BAB" w:rsidP="00CD3BAB">
      <w:pPr>
        <w:jc w:val="center"/>
        <w:rPr>
          <w:rFonts w:ascii="Times New Roman" w:hAnsi="Times New Roman" w:cs="Times New Roman"/>
          <w:color w:val="000000" w:themeColor="text1"/>
          <w:sz w:val="36"/>
          <w:szCs w:val="20"/>
        </w:rPr>
      </w:pPr>
      <w:r w:rsidRPr="006D581F">
        <w:rPr>
          <w:rFonts w:ascii="Times New Roman" w:hAnsi="Times New Roman" w:cs="Times New Roman"/>
          <w:color w:val="000000" w:themeColor="text1"/>
          <w:sz w:val="36"/>
          <w:szCs w:val="20"/>
        </w:rPr>
        <w:t>STEP-BY-STEP MISSION STATEMENT</w:t>
      </w:r>
    </w:p>
    <w:p w:rsidR="00CD3BAB" w:rsidRPr="006D581F" w:rsidRDefault="00CD3BAB" w:rsidP="00CD3BAB">
      <w:pPr>
        <w:jc w:val="center"/>
        <w:rPr>
          <w:rFonts w:ascii="Times New Roman" w:hAnsi="Times New Roman" w:cs="Times New Roman"/>
          <w:color w:val="000000" w:themeColor="text1"/>
          <w:sz w:val="36"/>
          <w:szCs w:val="20"/>
        </w:rPr>
      </w:pPr>
    </w:p>
    <w:p w:rsidR="00EA783A" w:rsidRPr="00477A65" w:rsidRDefault="00CD3BAB" w:rsidP="00CD3BAB">
      <w:pPr>
        <w:rPr>
          <w:rFonts w:ascii="Times New Roman" w:hAnsi="Times New Roman" w:cs="Times New Roman"/>
          <w:color w:val="000000" w:themeColor="text1"/>
          <w:sz w:val="20"/>
          <w:szCs w:val="20"/>
        </w:rPr>
      </w:pPr>
      <w:r w:rsidRPr="00477A65">
        <w:rPr>
          <w:rFonts w:ascii="Times New Roman" w:hAnsi="Times New Roman" w:cs="Times New Roman"/>
          <w:color w:val="000000" w:themeColor="text1"/>
          <w:sz w:val="20"/>
          <w:szCs w:val="20"/>
        </w:rPr>
        <w:t xml:space="preserve">Our mission is to provide high quality, cost-effective intensive outpatient therapy services to clients </w:t>
      </w:r>
      <w:r w:rsidR="00CF0C75" w:rsidRPr="00477A65">
        <w:rPr>
          <w:rFonts w:ascii="Times New Roman" w:hAnsi="Times New Roman" w:cs="Times New Roman"/>
          <w:color w:val="000000" w:themeColor="text1"/>
          <w:sz w:val="20"/>
          <w:szCs w:val="20"/>
        </w:rPr>
        <w:t xml:space="preserve">of all </w:t>
      </w:r>
      <w:r w:rsidR="001B754A" w:rsidRPr="00477A65">
        <w:rPr>
          <w:rFonts w:ascii="Times New Roman" w:hAnsi="Times New Roman" w:cs="Times New Roman"/>
          <w:color w:val="000000" w:themeColor="text1"/>
          <w:sz w:val="20"/>
          <w:szCs w:val="20"/>
        </w:rPr>
        <w:t>culturally diverse backgrounds</w:t>
      </w:r>
      <w:r w:rsidR="00EA783A" w:rsidRPr="00477A65">
        <w:rPr>
          <w:rFonts w:ascii="Times New Roman" w:hAnsi="Times New Roman" w:cs="Times New Roman"/>
          <w:color w:val="000000" w:themeColor="text1"/>
          <w:sz w:val="20"/>
          <w:szCs w:val="20"/>
        </w:rPr>
        <w:t xml:space="preserve"> and clients with special </w:t>
      </w:r>
      <w:r w:rsidR="00265740" w:rsidRPr="00477A65">
        <w:rPr>
          <w:rFonts w:ascii="Times New Roman" w:hAnsi="Times New Roman" w:cs="Times New Roman"/>
          <w:color w:val="000000" w:themeColor="text1"/>
          <w:sz w:val="20"/>
          <w:szCs w:val="20"/>
        </w:rPr>
        <w:t>needs,</w:t>
      </w:r>
      <w:r w:rsidR="001B754A" w:rsidRPr="00477A65">
        <w:rPr>
          <w:rFonts w:ascii="Times New Roman" w:hAnsi="Times New Roman" w:cs="Times New Roman"/>
          <w:color w:val="000000" w:themeColor="text1"/>
          <w:sz w:val="20"/>
          <w:szCs w:val="20"/>
        </w:rPr>
        <w:t xml:space="preserve"> who</w:t>
      </w:r>
      <w:r w:rsidRPr="00477A65">
        <w:rPr>
          <w:rFonts w:ascii="Times New Roman" w:hAnsi="Times New Roman" w:cs="Times New Roman"/>
          <w:color w:val="000000" w:themeColor="text1"/>
          <w:sz w:val="20"/>
          <w:szCs w:val="20"/>
        </w:rPr>
        <w:t xml:space="preserve"> suffer from </w:t>
      </w:r>
      <w:r w:rsidR="00265740" w:rsidRPr="00477A65">
        <w:rPr>
          <w:rFonts w:ascii="Times New Roman" w:hAnsi="Times New Roman" w:cs="Times New Roman"/>
          <w:color w:val="000000" w:themeColor="text1"/>
          <w:sz w:val="20"/>
          <w:szCs w:val="20"/>
        </w:rPr>
        <w:t xml:space="preserve">Co-Occurring Disorders or </w:t>
      </w:r>
      <w:r w:rsidRPr="00477A65">
        <w:rPr>
          <w:rFonts w:ascii="Times New Roman" w:hAnsi="Times New Roman" w:cs="Times New Roman"/>
          <w:color w:val="000000" w:themeColor="text1"/>
          <w:sz w:val="20"/>
          <w:szCs w:val="20"/>
        </w:rPr>
        <w:t>dual diagnosis ailments.</w:t>
      </w:r>
    </w:p>
    <w:p w:rsidR="00141504" w:rsidRPr="00477A65" w:rsidRDefault="00EA783A" w:rsidP="00EE50A0">
      <w:pPr>
        <w:rPr>
          <w:rFonts w:ascii="Times New Roman" w:hAnsi="Times New Roman" w:cs="Times New Roman"/>
          <w:color w:val="000000" w:themeColor="text1"/>
          <w:sz w:val="20"/>
          <w:szCs w:val="20"/>
        </w:rPr>
      </w:pPr>
      <w:r w:rsidRPr="00477A65">
        <w:rPr>
          <w:rFonts w:ascii="Times New Roman" w:hAnsi="Times New Roman" w:cs="Times New Roman"/>
          <w:color w:val="000000" w:themeColor="text1"/>
          <w:sz w:val="20"/>
          <w:szCs w:val="20"/>
        </w:rPr>
        <w:t>Staff training</w:t>
      </w:r>
      <w:r w:rsidR="001B754A" w:rsidRPr="00477A65">
        <w:rPr>
          <w:rFonts w:ascii="Times New Roman" w:hAnsi="Times New Roman" w:cs="Times New Roman"/>
          <w:color w:val="000000" w:themeColor="text1"/>
          <w:sz w:val="20"/>
          <w:szCs w:val="20"/>
        </w:rPr>
        <w:t xml:space="preserve"> will reflect our core values of cultural sensitivity </w:t>
      </w:r>
      <w:r w:rsidR="00265740" w:rsidRPr="00477A65">
        <w:rPr>
          <w:rFonts w:ascii="Times New Roman" w:hAnsi="Times New Roman" w:cs="Times New Roman"/>
          <w:color w:val="000000" w:themeColor="text1"/>
          <w:sz w:val="20"/>
          <w:szCs w:val="20"/>
        </w:rPr>
        <w:t xml:space="preserve">and resiliency </w:t>
      </w:r>
      <w:r w:rsidR="001B754A" w:rsidRPr="00477A65">
        <w:rPr>
          <w:rFonts w:ascii="Times New Roman" w:hAnsi="Times New Roman" w:cs="Times New Roman"/>
          <w:color w:val="000000" w:themeColor="text1"/>
          <w:sz w:val="20"/>
          <w:szCs w:val="20"/>
        </w:rPr>
        <w:t xml:space="preserve">throughout the Step-By-Step Program. </w:t>
      </w:r>
      <w:r w:rsidR="00CD3BAB" w:rsidRPr="00477A65">
        <w:rPr>
          <w:rFonts w:ascii="Times New Roman" w:hAnsi="Times New Roman" w:cs="Times New Roman"/>
          <w:color w:val="000000" w:themeColor="text1"/>
          <w:sz w:val="20"/>
          <w:szCs w:val="20"/>
        </w:rPr>
        <w:t>We will accomplish this by providing individualized treatments based on comprehensive assessments and intervention. With emphasis upon client and caregiver participation, patient teaching and collaboration with community resources, the client’s health will be restored to its optimal level.</w:t>
      </w:r>
    </w:p>
    <w:p w:rsidR="00141504" w:rsidRPr="006D581F" w:rsidRDefault="004841DD" w:rsidP="004841DD">
      <w:pPr>
        <w:rPr>
          <w:rFonts w:ascii="Times New Roman" w:hAnsi="Times New Roman" w:cs="Times New Roman"/>
          <w:color w:val="000000" w:themeColor="text1"/>
          <w:sz w:val="20"/>
          <w:szCs w:val="20"/>
        </w:rPr>
      </w:pPr>
      <w:r w:rsidRPr="006D581F">
        <w:rPr>
          <w:rFonts w:ascii="Times New Roman" w:eastAsiaTheme="majorEastAsia" w:hAnsi="Times New Roman" w:cs="Times New Roman"/>
          <w:b/>
          <w:bCs/>
          <w:color w:val="000000" w:themeColor="text1"/>
          <w:sz w:val="20"/>
          <w:szCs w:val="20"/>
        </w:rPr>
        <w:object w:dxaOrig="12225"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2pt;height:474.25pt" o:ole="">
            <v:imagedata r:id="rId8" o:title=""/>
          </v:shape>
          <o:OLEObject Type="Embed" ProgID="Word.Document.12" ShapeID="_x0000_i1025" DrawAspect="Content" ObjectID="_1574860375" r:id="rId9">
            <o:FieldCodes>\s</o:FieldCodes>
          </o:OLEObject>
        </w:object>
      </w:r>
      <w:r w:rsidR="00141504" w:rsidRPr="006D581F">
        <w:rPr>
          <w:rFonts w:ascii="Times New Roman" w:hAnsi="Times New Roman" w:cs="Times New Roman"/>
          <w:color w:val="000000" w:themeColor="text1"/>
          <w:sz w:val="20"/>
          <w:szCs w:val="20"/>
        </w:rPr>
        <w:br w:type="page"/>
      </w:r>
    </w:p>
    <w:p w:rsidR="00CD3BAB" w:rsidRPr="006D581F" w:rsidRDefault="00CD3BAB" w:rsidP="00CD3BAB">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GUIDANCE FOUNDATION </w:t>
      </w:r>
    </w:p>
    <w:p w:rsidR="00CD3BAB" w:rsidRPr="006D581F" w:rsidRDefault="00CD3BAB" w:rsidP="00CD3BAB">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Step-By-Step IOP Program Intensive Outpatient Dual Diagnosis </w:t>
      </w:r>
    </w:p>
    <w:p w:rsidR="00CD3BAB" w:rsidRPr="006D581F" w:rsidRDefault="00CD3BAB" w:rsidP="00CD3BAB">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ORGANIZATIONAL CHART</w:t>
      </w:r>
    </w:p>
    <w:p w:rsidR="00CD3BAB" w:rsidRPr="006D581F" w:rsidRDefault="00CD3BAB" w:rsidP="00CD3BAB">
      <w:pPr>
        <w:rPr>
          <w:rFonts w:ascii="Times New Roman" w:hAnsi="Times New Roman" w:cs="Times New Roman"/>
          <w:color w:val="000000" w:themeColor="text1"/>
          <w:sz w:val="20"/>
          <w:szCs w:val="20"/>
        </w:rPr>
      </w:pPr>
    </w:p>
    <w:p w:rsidR="00141504" w:rsidRPr="006D581F" w:rsidRDefault="001618EE" w:rsidP="007E4842">
      <w:pPr>
        <w:rPr>
          <w:rFonts w:ascii="Times New Roman" w:eastAsiaTheme="majorEastAsia" w:hAnsi="Times New Roman" w:cs="Times New Roman"/>
          <w:b/>
          <w:bCs/>
          <w:color w:val="000000" w:themeColor="text1"/>
          <w:sz w:val="20"/>
          <w:szCs w:val="20"/>
        </w:rPr>
      </w:pPr>
      <w:r w:rsidRPr="001618EE">
        <w:rPr>
          <w:rFonts w:ascii="Times New Roman" w:hAnsi="Times New Roman" w:cs="Times New Roman"/>
          <w:noProof/>
          <w:color w:val="000000" w:themeColor="text1"/>
          <w:sz w:val="20"/>
          <w:szCs w:val="20"/>
        </w:rPr>
        <w:pict>
          <v:rect id="Rectangle 20" o:spid="_x0000_s1026" style="position:absolute;margin-left:98.85pt;margin-top:18.1pt;width:122.25pt;height:42.75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" fillcolor="#2da2bf" strokecolor="#1e768c" strokeweight="2pt">
            <v:path arrowok="t"/>
            <v:textbox>
              <w:txbxContent>
                <w:p w:rsidR="004A20D0" w:rsidRPr="00A01C23" w:rsidRDefault="004A20D0" w:rsidP="00CD3BAB">
                  <w:pPr>
                    <w:jc w:val="center"/>
                    <w:rPr>
                      <w:sz w:val="32"/>
                      <w:szCs w:val="32"/>
                    </w:rPr>
                  </w:pPr>
                  <w:r w:rsidRPr="00A01C23">
                    <w:t>Clinical</w:t>
                  </w:r>
                  <w:r>
                    <w:rPr>
                      <w:sz w:val="32"/>
                      <w:szCs w:val="32"/>
                    </w:rPr>
                    <w:t xml:space="preserve"> </w:t>
                  </w:r>
                  <w:r w:rsidRPr="00A01C23">
                    <w:t>Director</w:t>
                  </w:r>
                </w:p>
              </w:txbxContent>
            </v:textbox>
          </v:rect>
        </w:pict>
      </w:r>
      <w:r w:rsidRPr="001618EE">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AutoShape 22" o:spid="_x0000_s1044" type="#_x0000_t32" style="position:absolute;margin-left:217.35pt;margin-top:40.05pt;width:236.2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dC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"/>
        </w:pict>
      </w:r>
      <w:r w:rsidRPr="001618EE">
        <w:rPr>
          <w:rFonts w:ascii="Times New Roman" w:hAnsi="Times New Roman" w:cs="Times New Roman"/>
          <w:noProof/>
          <w:color w:val="000000" w:themeColor="text1"/>
          <w:sz w:val="20"/>
          <w:szCs w:val="20"/>
        </w:rPr>
        <w:pict>
          <v:rect id="Rectangle 16" o:spid="_x0000_s1027" style="position:absolute;margin-left:98.1pt;margin-top:198.8pt;width:123pt;height:96.75pt;z-index:2516787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" fillcolor="#2da2bf" strokecolor="#1e768c" strokeweight="2pt">
            <v:path arrowok="t"/>
            <v:textbox>
              <w:txbxContent>
                <w:p w:rsidR="004A20D0" w:rsidRDefault="004A20D0" w:rsidP="00CD3BAB">
                  <w:pPr>
                    <w:jc w:val="center"/>
                  </w:pPr>
                  <w:r>
                    <w:t>CSS workers, psychiatrists/advanced practice nurse, counselors, case managers</w:t>
                  </w:r>
                </w:p>
              </w:txbxContent>
            </v:textbox>
            <w10:wrap anchorx="margin"/>
          </v:rect>
        </w:pict>
      </w:r>
      <w:r w:rsidRPr="001618EE">
        <w:rPr>
          <w:rFonts w:ascii="Times New Roman" w:hAnsi="Times New Roman" w:cs="Times New Roman"/>
          <w:noProof/>
          <w:color w:val="000000" w:themeColor="text1"/>
          <w:sz w:val="20"/>
          <w:szCs w:val="20"/>
        </w:rPr>
        <w:pict>
          <v:shape id="Straight Arrow Connector 14" o:spid="_x0000_s1043" type="#_x0000_t32" style="position:absolute;margin-left:151.35pt;margin-top:153.05pt;width:3.6pt;height:45.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" strokecolor="#28a0be">
            <v:stroke endarrow="block"/>
            <o:lock v:ext="edit" shapetype="f"/>
          </v:shape>
        </w:pict>
      </w:r>
      <w:r w:rsidRPr="001618EE">
        <w:rPr>
          <w:rFonts w:ascii="Times New Roman" w:hAnsi="Times New Roman" w:cs="Times New Roman"/>
          <w:noProof/>
          <w:color w:val="000000" w:themeColor="text1"/>
          <w:sz w:val="20"/>
          <w:szCs w:val="20"/>
        </w:rPr>
        <w:pict>
          <v:rect id="Rectangle 13" o:spid="_x0000_s1028" style="position:absolute;margin-left:108.6pt;margin-top:107.15pt;width:85.5pt;height:45.75pt;rotation:180;flip:y;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" fillcolor="#2da2bf" strokecolor="#1e768c" strokeweight="2pt">
            <v:path arrowok="t"/>
            <v:textbox>
              <w:txbxContent>
                <w:p w:rsidR="004A20D0" w:rsidRDefault="004A20D0" w:rsidP="00CD3BAB">
                  <w:pPr>
                    <w:jc w:val="center"/>
                  </w:pPr>
                  <w:r>
                    <w:t>Clinical supervisor</w:t>
                  </w:r>
                </w:p>
              </w:txbxContent>
            </v:textbox>
          </v:rect>
        </w:pict>
      </w:r>
      <w:r w:rsidRPr="001618EE">
        <w:rPr>
          <w:rFonts w:ascii="Times New Roman" w:hAnsi="Times New Roman" w:cs="Times New Roman"/>
          <w:noProof/>
          <w:color w:val="000000" w:themeColor="text1"/>
          <w:sz w:val="20"/>
          <w:szCs w:val="20"/>
        </w:rPr>
        <w:pict>
          <v:shape id="Straight Arrow Connector 12" o:spid="_x0000_s1042" type="#_x0000_t32" style="position:absolute;margin-left:151.35pt;margin-top:60.05pt;width:3.6pt;height:45pt;flip:x;z-index:2516469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" strokecolor="#28a0be">
            <v:stroke endarrow="block"/>
            <o:lock v:ext="edit" shapetype="f"/>
            <w10:wrap anchorx="margin"/>
          </v:shape>
        </w:pict>
      </w:r>
      <w:r w:rsidRPr="001618EE">
        <w:rPr>
          <w:rFonts w:ascii="Times New Roman" w:hAnsi="Times New Roman" w:cs="Times New Roman"/>
          <w:noProof/>
          <w:color w:val="000000" w:themeColor="text1"/>
          <w:sz w:val="20"/>
          <w:szCs w:val="20"/>
        </w:rPr>
        <w:pict>
          <v:rect id="Rectangle 17" o:spid="_x0000_s1029" style="position:absolute;margin-left:442.2pt;margin-top:190.55pt;width:153.75pt;height:93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" fillcolor="#2da2bf" strokecolor="#1e768c" strokeweight="2pt">
            <v:path arrowok="t"/>
            <v:textbox>
              <w:txbxContent>
                <w:p w:rsidR="004A20D0" w:rsidRDefault="004A20D0" w:rsidP="00CD3BAB">
                  <w:pPr>
                    <w:jc w:val="center"/>
                  </w:pPr>
                  <w:r>
                    <w:t>Administrative asst., secretary, admin support staff</w:t>
                  </w:r>
                </w:p>
              </w:txbxContent>
            </v:textbox>
          </v:rect>
        </w:pict>
      </w:r>
      <w:r w:rsidRPr="001618EE">
        <w:rPr>
          <w:rFonts w:ascii="Times New Roman" w:hAnsi="Times New Roman" w:cs="Times New Roman"/>
          <w:noProof/>
          <w:color w:val="000000" w:themeColor="text1"/>
          <w:sz w:val="20"/>
          <w:szCs w:val="20"/>
        </w:rPr>
        <w:pict>
          <v:shape id="Straight Arrow Connector 11" o:spid="_x0000_s1041" type="#_x0000_t32" style="position:absolute;margin-left:512.85pt;margin-top:150.8pt;width:.75pt;height:39.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" strokecolor="#28a0be">
            <v:stroke endarrow="block"/>
            <o:lock v:ext="edit" shapetype="f"/>
          </v:shape>
        </w:pict>
      </w:r>
      <w:r w:rsidRPr="001618EE">
        <w:rPr>
          <w:rFonts w:ascii="Times New Roman" w:hAnsi="Times New Roman" w:cs="Times New Roman"/>
          <w:noProof/>
          <w:color w:val="000000" w:themeColor="text1"/>
          <w:sz w:val="20"/>
          <w:szCs w:val="20"/>
        </w:rPr>
        <w:pict>
          <v:shape id="Straight Arrow Connector 15" o:spid="_x0000_s1040" type="#_x0000_t32" style="position:absolute;margin-left:513.6pt;margin-top:59.3pt;width:0;height:45.75pt;z-index:2516592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" strokecolor="#28a0be">
            <v:stroke endarrow="block"/>
            <o:lock v:ext="edit" shapetype="f"/>
          </v:shape>
        </w:pict>
      </w:r>
      <w:r w:rsidRPr="001618EE">
        <w:rPr>
          <w:rFonts w:ascii="Times New Roman" w:hAnsi="Times New Roman" w:cs="Times New Roman"/>
          <w:noProof/>
          <w:color w:val="000000" w:themeColor="text1"/>
          <w:sz w:val="20"/>
          <w:szCs w:val="20"/>
        </w:rPr>
        <w:pict>
          <v:rect id="Rectangle 18" o:spid="_x0000_s1030" style="position:absolute;margin-left:476.05pt;margin-top:105.05pt;width:72.75pt;height:40.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" fillcolor="#2da2bf" strokecolor="#1e768c" strokeweight="2pt">
            <v:path arrowok="t"/>
            <v:textbox>
              <w:txbxContent>
                <w:p w:rsidR="004A20D0" w:rsidRDefault="004A20D0" w:rsidP="00CD3BAB">
                  <w:pPr>
                    <w:jc w:val="center"/>
                  </w:pPr>
                  <w:r>
                    <w:t>Admin. Supervisor</w:t>
                  </w:r>
                </w:p>
              </w:txbxContent>
            </v:textbox>
          </v:rect>
        </w:pict>
      </w:r>
      <w:r w:rsidRPr="001618EE">
        <w:rPr>
          <w:rFonts w:ascii="Times New Roman" w:hAnsi="Times New Roman" w:cs="Times New Roman"/>
          <w:noProof/>
          <w:color w:val="000000" w:themeColor="text1"/>
          <w:sz w:val="20"/>
          <w:szCs w:val="20"/>
        </w:rPr>
        <w:pict>
          <v:rect id="Rectangle 19" o:spid="_x0000_s1031" style="position:absolute;margin-left:455.1pt;margin-top:19.6pt;width:122.25pt;height:42.7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" fillcolor="#2da2bf" strokecolor="#1e768c" strokeweight="2pt">
            <v:path arrowok="t"/>
            <v:textbox>
              <w:txbxContent>
                <w:p w:rsidR="004A20D0" w:rsidRDefault="004A20D0" w:rsidP="00CD3BAB">
                  <w:pPr>
                    <w:jc w:val="center"/>
                  </w:pPr>
                  <w:r>
                    <w:t>Administrative Director</w:t>
                  </w:r>
                </w:p>
              </w:txbxContent>
            </v:textbox>
          </v:rect>
        </w:pict>
      </w:r>
      <w:r w:rsidR="00CD3BAB" w:rsidRPr="006D581F">
        <w:rPr>
          <w:rFonts w:ascii="Times New Roman" w:eastAsiaTheme="majorEastAsia" w:hAnsi="Times New Roman" w:cs="Times New Roman"/>
          <w:b/>
          <w:bCs/>
          <w:color w:val="000000" w:themeColor="text1"/>
          <w:sz w:val="20"/>
          <w:szCs w:val="20"/>
        </w:rPr>
        <w:br w:type="page"/>
      </w:r>
    </w:p>
    <w:p w:rsidR="003052BA" w:rsidRPr="006D581F" w:rsidRDefault="001618EE" w:rsidP="003052BA">
      <w:pPr>
        <w:keepNext/>
        <w:rPr>
          <w:rFonts w:ascii="Times New Roman" w:hAnsi="Times New Roman" w:cs="Times New Roman"/>
        </w:rPr>
      </w:pPr>
      <w:r>
        <w:rPr>
          <w:rFonts w:ascii="Times New Roman" w:hAnsi="Times New Roman" w:cs="Times New Roman"/>
          <w:noProof/>
        </w:rPr>
        <w:pict>
          <v:shape id="AutoShape 26" o:spid="_x0000_s1039" type="#_x0000_t32" style="position:absolute;margin-left:87.75pt;margin-top:129.95pt;width:34.5pt;height:4.5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"/>
        </w:pict>
      </w:r>
      <w:r>
        <w:rPr>
          <w:rFonts w:ascii="Times New Roman" w:hAnsi="Times New Roman" w:cs="Times New Roman"/>
          <w:noProof/>
        </w:rPr>
        <w:pict>
          <v:group id="Group 173" o:spid="_x0000_s1032" style="position:absolute;margin-left:18.75pt;margin-top:69.65pt;width:132.6pt;height:271pt;z-index:251699200;mso-wrap-distance-left:18pt;mso-wrap-distance-right:18pt;mso-position-horizontal-relative:page;mso-position-vertical-relative:page;mso-width-relative:margin;mso-height-relative:margin" coordsize="32188,44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zaY6jhAAAACgEAAA8AAABkcnMvZG93bnJldi54&#10;bWxMj01rwzAMhu+D/QejwW6rk5p+pXFKKdtOZbB2MHZTEzUJje0Qu0n676ed1qOkh1fPm25G04ie&#10;Ol87qyGeRCDI5q6obanh6/j2sgThA9oCG2dJw408bLLHhxSTwg32k/pDKAWHWJ+ghiqENpHS5xUZ&#10;9BPXkuXb2XUGA49dKYsOBw43jZxG0VwarC1/qLClXUX55XA1Gt4HHLYqfu33l/Pu9nOcfXzvY9L6&#10;+WncrkEEGsM/DH/6rA4ZO53c1RZeNBrUYsYk79VKgWBARdMFiJOG+TJWILNU3lfIfgE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">
            <v:rect id="Rectangle 174" o:spid="_x0000_s1033" style="position:absolute;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2XFcEA&#10;AADaAAAADwAAAGRycy9kb3ducmV2LnhtbESPQYvCMBSE78L+h/AEb5rag9pqFFlcVo/qsuDt0Tzb&#10;YvNSkmjrvzcLCx6HmfmGWW1604gHOV9bVjCdJCCIC6trLhX8nL/GCxA+IGtsLJOCJ3nYrD8GK8y1&#10;7fhIj1MoRYSwz1FBFUKbS+mLigz6iW2Jo3e1zmCI0pVSO+wi3DQyTZKZNFhzXKiwpc+KitvpbhRk&#10;s/Tgjr/fl+767C63co77bIdKjYb9dgkiUB/e4f/2XitI4e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lxXBAAAA2gAAAA8AAAAAAAAAAAAAAAAAmAIAAGRycy9kb3du&#10;cmV2LnhtbFBLBQYAAAAABAAEAPUAAACGAwAAAAA=&#10;" fillcolor="white [3212]" stroked="f" strokeweight="2pt">
              <v:fill opacity="0"/>
            </v:rect>
            <v:group id="Group 175" o:spid="_x0000_s1034"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Rectangle 10" o:spid="_x0000_s1035"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Z/r8A&#10;AADaAAAADwAAAGRycy9kb3ducmV2LnhtbESPzarCMBSE9xd8h3AENxdNFRGpRqmC4uqCP7g+NMem&#10;2JyUJtr69uaC4HKYmW+Y5bqzlXhS40vHCsajBARx7nTJhYLLeTecg/ABWWPlmBS8yMN61ftZYqpd&#10;y0d6nkIhIoR9igpMCHUqpc8NWfQjVxNH7+YaiyHKppC6wTbCbSUnSTKTFkuOCwZr2hrK76eHVXDP&#10;t/v2SL/Xjc4KzMj8tZMHKTXod9kCRKAufMOf9kErmML/lXg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31n+vwAAANoAAAAPAAAAAAAAAAAAAAAAAJgCAABkcnMvZG93bnJl&#10;di54bWxQSwUGAAAAAAQABAD1AAAAhAMAAAAA&#10;" path="m,l2240281,,1659256,222885,,822960,,xe" fillcolor="#2da2bf [3204]" stroked="f" strokeweight="2pt">
                <v:path arrowok="t" o:connecttype="custom" o:connectlocs="0,0;9596,0;7107,3372;0,12450;0,0" o:connectangles="0,0,0,0,0"/>
              </v:shape>
              <v:rect id="Rectangle 177" o:spid="_x0000_s1036"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Y4sQA&#10;AADaAAAADwAAAGRycy9kb3ducmV2LnhtbESPQWvCQBSE7wX/w/IEb3WjiEjqKipIWwtCrCDeHruv&#10;SWr2bchuY+yvd4VCj8PMfMPMl52tREuNLx0rGA0TEMTamZJzBcfP7fMMhA/IBivHpOBGHpaL3tMc&#10;U+OunFF7CLmIEPYpKihCqFMpvS7Ioh+6mjh6X66xGKJscmkavEa4reQ4SabSYslxocCaNgXpy+HH&#10;RspR77Pzaz1Zf5zaLNm957/feqXUoN+tXkAE6sJ/+K/9ZhRM4XE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GOLEAAAA2gAAAA8AAAAAAAAAAAAAAAAAmAIAAGRycy9k&#10;b3ducmV2LnhtbFBLBQYAAAAABAAEAPUAAACJAwAAAAA=&#10;" stroked="f" strokeweight="2pt">
                <v:fill r:id="rId10" o:title="" recolor="t" rotate="t" type="frame"/>
              </v:rect>
            </v:group>
            <v:shapetype id="_x0000_t202" coordsize="21600,21600" o:spt="202" path="m,l,21600r21600,l21600,xe">
              <v:stroke joinstyle="miter"/>
              <v:path gradientshapeok="t" o:connecttype="rect"/>
            </v:shapetype>
            <v:shape id="Text Box 178" o:spid="_x0000_s1037" type="#_x0000_t202" style="position:absolute;left:2378;top:3999;width:29810;height:40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32sQA&#10;AADaAAAADwAAAGRycy9kb3ducmV2LnhtbESPT2vCQBTE7wW/w/IK3ppNFVRiNqGKSi8Fmxa8PrIv&#10;f2j2bcyuJv323UKhx2FmfsOk+WQ6cafBtZYVPEcxCOLS6pZrBZ8fx6cNCOeRNXaWScE3Ociz2UOK&#10;ibYjv9O98LUIEHYJKmi87xMpXdmQQRfZnjh4lR0M+iCHWuoBxwA3nVzE8UoabDksNNjTvqHyq7gZ&#10;Bavd+Xa6jiNd2mpfvi03p+VhWig1f5xetiA8Tf4//Nd+1QrW8Hsl3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5N9rEAAAA2gAAAA8AAAAAAAAAAAAAAAAAmAIAAGRycy9k&#10;b3ducmV2LnhtbFBLBQYAAAAABAAEAPUAAACJAwAAAAA=&#10;" filled="f" stroked="f" strokeweight=".5pt">
              <v:textbox inset="3.6pt,7.2pt,0,0">
                <w:txbxContent>
                  <w:p w:rsidR="004A20D0" w:rsidRDefault="004A20D0" w:rsidP="00B854C4">
                    <w:pPr>
                      <w:ind w:left="504"/>
                      <w:jc w:val="center"/>
                      <w:rPr>
                        <w:smallCaps/>
                        <w:color w:val="DA1F28" w:themeColor="accent2"/>
                        <w:sz w:val="40"/>
                        <w:szCs w:val="28"/>
                      </w:rPr>
                    </w:pPr>
                    <w:r w:rsidRPr="00B854C4">
                      <w:rPr>
                        <w:b/>
                        <w:smallCaps/>
                        <w:color w:val="DA1F28" w:themeColor="accent2"/>
                        <w:sz w:val="48"/>
                        <w:szCs w:val="28"/>
                      </w:rPr>
                      <w:t>Step-By-Step</w:t>
                    </w:r>
                    <w:r w:rsidRPr="00B854C4">
                      <w:rPr>
                        <w:smallCaps/>
                        <w:color w:val="DA1F28" w:themeColor="accent2"/>
                        <w:sz w:val="48"/>
                        <w:szCs w:val="28"/>
                      </w:rPr>
                      <w:t xml:space="preserve"> </w:t>
                    </w:r>
                    <w:r w:rsidRPr="00BF0941">
                      <w:rPr>
                        <w:smallCaps/>
                        <w:color w:val="DA1F28" w:themeColor="accent2"/>
                        <w:sz w:val="36"/>
                        <w:szCs w:val="28"/>
                      </w:rPr>
                      <w:t>Intensive Outpatient Staffing</w:t>
                    </w:r>
                    <w:r>
                      <w:rPr>
                        <w:smallCaps/>
                        <w:color w:val="DA1F28" w:themeColor="accent2"/>
                        <w:sz w:val="36"/>
                        <w:szCs w:val="28"/>
                      </w:rPr>
                      <w:t xml:space="preserve"> Policy/</w:t>
                    </w:r>
                    <w:r w:rsidRPr="00BF0941">
                      <w:rPr>
                        <w:smallCaps/>
                        <w:color w:val="DA1F28" w:themeColor="accent2"/>
                        <w:sz w:val="36"/>
                        <w:szCs w:val="28"/>
                      </w:rPr>
                      <w:t xml:space="preserve"> Plan</w:t>
                    </w:r>
                  </w:p>
                  <w:p w:rsidR="004A20D0" w:rsidRDefault="004A20D0" w:rsidP="008A7625">
                    <w:pPr>
                      <w:ind w:left="504"/>
                      <w:jc w:val="center"/>
                      <w:rPr>
                        <w:smallCaps/>
                        <w:color w:val="DA1F28" w:themeColor="accent2"/>
                        <w:sz w:val="40"/>
                        <w:szCs w:val="28"/>
                      </w:rPr>
                    </w:pPr>
                  </w:p>
                  <w:p w:rsidR="004A20D0" w:rsidRPr="008A7625" w:rsidRDefault="004A20D0" w:rsidP="008A7625">
                    <w:pPr>
                      <w:ind w:left="504"/>
                      <w:jc w:val="center"/>
                      <w:rPr>
                        <w:smallCaps/>
                        <w:color w:val="DA1F28" w:themeColor="accent2"/>
                        <w:sz w:val="40"/>
                        <w:szCs w:val="24"/>
                      </w:rPr>
                    </w:pPr>
                    <w:r>
                      <w:rPr>
                        <w:smallCaps/>
                        <w:color w:val="DA1F28" w:themeColor="accent2"/>
                        <w:sz w:val="40"/>
                        <w:szCs w:val="28"/>
                      </w:rPr>
                      <w:t xml:space="preserve">  </w:t>
                    </w:r>
                  </w:p>
                  <w:p w:rsidR="004A20D0" w:rsidRDefault="004A20D0">
                    <w:pPr>
                      <w:pStyle w:val="NoSpacing"/>
                      <w:ind w:left="360"/>
                      <w:jc w:val="right"/>
                      <w:rPr>
                        <w:color w:val="2DA2BF" w:themeColor="accent1"/>
                        <w:sz w:val="20"/>
                        <w:szCs w:val="20"/>
                      </w:rPr>
                    </w:pPr>
                  </w:p>
                </w:txbxContent>
              </v:textbox>
            </v:shape>
            <w10:wrap type="square" anchorx="page" anchory="page"/>
          </v:group>
        </w:pict>
      </w:r>
      <w:r w:rsidR="00E274C6" w:rsidRPr="006D581F">
        <w:rPr>
          <w:rFonts w:ascii="Times New Roman" w:hAnsi="Times New Roman" w:cs="Times New Roman"/>
          <w:noProof/>
          <w:color w:val="000000" w:themeColor="text1"/>
          <w:sz w:val="20"/>
          <w:szCs w:val="20"/>
        </w:rPr>
        <w:drawing>
          <wp:anchor distT="0" distB="0" distL="114300" distR="114300" simplePos="0" relativeHeight="251657728" behindDoc="1" locked="0" layoutInCell="1" allowOverlap="1">
            <wp:simplePos x="0" y="0"/>
            <wp:positionH relativeFrom="column">
              <wp:posOffset>-1905</wp:posOffset>
            </wp:positionH>
            <wp:positionV relativeFrom="page">
              <wp:posOffset>2275840</wp:posOffset>
            </wp:positionV>
            <wp:extent cx="7172325" cy="2371725"/>
            <wp:effectExtent l="0" t="76200" r="0" b="0"/>
            <wp:wrapTopAndBottom/>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FF0F4A" w:rsidRPr="006D581F">
        <w:rPr>
          <w:rFonts w:ascii="Times New Roman" w:hAnsi="Times New Roman" w:cs="Times New Roman"/>
          <w:color w:val="000000" w:themeColor="text1"/>
          <w:sz w:val="20"/>
          <w:szCs w:val="20"/>
        </w:rPr>
        <w:t xml:space="preserve"> </w:t>
      </w:r>
    </w:p>
    <w:p w:rsidR="004E5073" w:rsidRPr="006D581F" w:rsidRDefault="003052BA" w:rsidP="003052BA">
      <w:pPr>
        <w:pStyle w:val="Caption"/>
        <w:rPr>
          <w:rFonts w:ascii="Times New Roman" w:hAnsi="Times New Roman" w:cs="Times New Roman"/>
          <w:sz w:val="28"/>
        </w:rPr>
      </w:pPr>
      <w:r w:rsidRPr="006D581F">
        <w:rPr>
          <w:rFonts w:ascii="Times New Roman" w:hAnsi="Times New Roman" w:cs="Times New Roman"/>
          <w:sz w:val="28"/>
        </w:rPr>
        <w:t xml:space="preserve">Figure </w:t>
      </w:r>
      <w:r w:rsidR="001618EE" w:rsidRPr="006D581F">
        <w:rPr>
          <w:rFonts w:ascii="Times New Roman" w:hAnsi="Times New Roman" w:cs="Times New Roman"/>
          <w:sz w:val="28"/>
        </w:rPr>
        <w:fldChar w:fldCharType="begin"/>
      </w:r>
      <w:r w:rsidRPr="006D581F">
        <w:rPr>
          <w:rFonts w:ascii="Times New Roman" w:hAnsi="Times New Roman" w:cs="Times New Roman"/>
          <w:sz w:val="28"/>
        </w:rPr>
        <w:instrText xml:space="preserve"> SEQ Figure \* ARABIC </w:instrText>
      </w:r>
      <w:r w:rsidR="001618EE" w:rsidRPr="006D581F">
        <w:rPr>
          <w:rFonts w:ascii="Times New Roman" w:hAnsi="Times New Roman" w:cs="Times New Roman"/>
          <w:sz w:val="28"/>
        </w:rPr>
        <w:fldChar w:fldCharType="separate"/>
      </w:r>
      <w:r w:rsidRPr="006D581F">
        <w:rPr>
          <w:rFonts w:ascii="Times New Roman" w:hAnsi="Times New Roman" w:cs="Times New Roman"/>
          <w:noProof/>
          <w:sz w:val="28"/>
        </w:rPr>
        <w:t>1</w:t>
      </w:r>
      <w:r w:rsidR="001618EE" w:rsidRPr="006D581F">
        <w:rPr>
          <w:rFonts w:ascii="Times New Roman" w:hAnsi="Times New Roman" w:cs="Times New Roman"/>
          <w:sz w:val="28"/>
        </w:rPr>
        <w:fldChar w:fldCharType="end"/>
      </w:r>
      <w:r w:rsidRPr="006D581F">
        <w:rPr>
          <w:rFonts w:ascii="Times New Roman" w:hAnsi="Times New Roman" w:cs="Times New Roman"/>
          <w:sz w:val="32"/>
        </w:rPr>
        <w:t>-</w:t>
      </w:r>
      <w:r w:rsidRPr="006D581F">
        <w:rPr>
          <w:rFonts w:ascii="Times New Roman" w:hAnsi="Times New Roman" w:cs="Times New Roman"/>
          <w:i/>
          <w:sz w:val="32"/>
        </w:rPr>
        <w:t>Patient Staff Ratio</w:t>
      </w:r>
      <w:r w:rsidRPr="006D581F">
        <w:rPr>
          <w:rFonts w:ascii="Times New Roman" w:hAnsi="Times New Roman" w:cs="Times New Roman"/>
          <w:sz w:val="28"/>
        </w:rPr>
        <w:t>-E</w:t>
      </w:r>
      <w:r w:rsidR="00E274C6" w:rsidRPr="006D581F">
        <w:rPr>
          <w:rFonts w:ascii="Times New Roman" w:hAnsi="Times New Roman" w:cs="Times New Roman"/>
          <w:sz w:val="28"/>
        </w:rPr>
        <w:t>ach c</w:t>
      </w:r>
      <w:r w:rsidRPr="006D581F">
        <w:rPr>
          <w:rFonts w:ascii="Times New Roman" w:hAnsi="Times New Roman" w:cs="Times New Roman"/>
          <w:sz w:val="28"/>
        </w:rPr>
        <w:t>lient will be assigned to a team</w:t>
      </w:r>
      <w:r w:rsidR="00E274C6" w:rsidRPr="006D581F">
        <w:rPr>
          <w:rFonts w:ascii="Times New Roman" w:hAnsi="Times New Roman" w:cs="Times New Roman"/>
          <w:sz w:val="28"/>
        </w:rPr>
        <w:t xml:space="preserve"> comprised of the above</w:t>
      </w:r>
      <w:r w:rsidRPr="006D581F">
        <w:rPr>
          <w:rFonts w:ascii="Times New Roman" w:hAnsi="Times New Roman" w:cs="Times New Roman"/>
          <w:sz w:val="28"/>
        </w:rPr>
        <w:t>. All staff will be crossed trained in dual diagnoses treatment</w:t>
      </w:r>
      <w:r w:rsidR="00DE2423" w:rsidRPr="006D581F">
        <w:rPr>
          <w:rFonts w:ascii="Times New Roman" w:hAnsi="Times New Roman" w:cs="Times New Roman"/>
          <w:sz w:val="28"/>
        </w:rPr>
        <w:t xml:space="preserve"> (Mental Health and </w:t>
      </w:r>
      <w:r w:rsidR="009D13A1" w:rsidRPr="006D581F">
        <w:rPr>
          <w:rFonts w:ascii="Times New Roman" w:hAnsi="Times New Roman" w:cs="Times New Roman"/>
          <w:sz w:val="28"/>
        </w:rPr>
        <w:t>S</w:t>
      </w:r>
      <w:r w:rsidR="00DE2423" w:rsidRPr="006D581F">
        <w:rPr>
          <w:rFonts w:ascii="Times New Roman" w:hAnsi="Times New Roman" w:cs="Times New Roman"/>
          <w:sz w:val="28"/>
        </w:rPr>
        <w:t xml:space="preserve">ubstance abuse) so as to </w:t>
      </w:r>
      <w:r w:rsidR="009D13A1" w:rsidRPr="006D581F">
        <w:rPr>
          <w:rFonts w:ascii="Times New Roman" w:hAnsi="Times New Roman" w:cs="Times New Roman"/>
          <w:sz w:val="28"/>
        </w:rPr>
        <w:t>accommodate client/</w:t>
      </w:r>
      <w:r w:rsidR="00DE2423" w:rsidRPr="006D581F">
        <w:rPr>
          <w:rFonts w:ascii="Times New Roman" w:hAnsi="Times New Roman" w:cs="Times New Roman"/>
          <w:sz w:val="28"/>
        </w:rPr>
        <w:t xml:space="preserve"> staffing </w:t>
      </w:r>
      <w:r w:rsidR="009D13A1" w:rsidRPr="006D581F">
        <w:rPr>
          <w:rFonts w:ascii="Times New Roman" w:hAnsi="Times New Roman" w:cs="Times New Roman"/>
          <w:sz w:val="28"/>
        </w:rPr>
        <w:t>ratios</w:t>
      </w:r>
      <w:r w:rsidR="00DE2423" w:rsidRPr="006D581F">
        <w:rPr>
          <w:rFonts w:ascii="Times New Roman" w:hAnsi="Times New Roman" w:cs="Times New Roman"/>
          <w:sz w:val="28"/>
        </w:rPr>
        <w:t xml:space="preserve">. </w:t>
      </w:r>
    </w:p>
    <w:p w:rsidR="00AB6D3B" w:rsidRPr="006D581F" w:rsidRDefault="004E5073" w:rsidP="003052BA">
      <w:pPr>
        <w:pStyle w:val="Caption"/>
        <w:rPr>
          <w:rFonts w:ascii="Times New Roman" w:hAnsi="Times New Roman" w:cs="Times New Roman"/>
          <w:color w:val="000000" w:themeColor="text1"/>
          <w:sz w:val="44"/>
          <w:szCs w:val="20"/>
        </w:rPr>
      </w:pPr>
      <w:r w:rsidRPr="006D581F">
        <w:rPr>
          <w:rFonts w:ascii="Times New Roman" w:hAnsi="Times New Roman" w:cs="Times New Roman"/>
          <w:sz w:val="28"/>
        </w:rPr>
        <w:t xml:space="preserve">Action Plan:    </w:t>
      </w:r>
      <w:r w:rsidR="00E274C6" w:rsidRPr="006D581F">
        <w:rPr>
          <w:rFonts w:ascii="Times New Roman" w:hAnsi="Times New Roman" w:cs="Times New Roman"/>
          <w:sz w:val="28"/>
        </w:rPr>
        <w:t xml:space="preserve">As the </w:t>
      </w:r>
      <w:r w:rsidR="006D741A" w:rsidRPr="006D581F">
        <w:rPr>
          <w:rFonts w:ascii="Times New Roman" w:hAnsi="Times New Roman" w:cs="Times New Roman"/>
          <w:sz w:val="28"/>
        </w:rPr>
        <w:t>client population</w:t>
      </w:r>
      <w:r w:rsidR="00E274C6" w:rsidRPr="006D581F">
        <w:rPr>
          <w:rFonts w:ascii="Times New Roman" w:hAnsi="Times New Roman" w:cs="Times New Roman"/>
          <w:sz w:val="28"/>
        </w:rPr>
        <w:t xml:space="preserve"> increases or decreases </w:t>
      </w:r>
      <w:r w:rsidR="006D741A" w:rsidRPr="006D581F">
        <w:rPr>
          <w:rFonts w:ascii="Times New Roman" w:hAnsi="Times New Roman" w:cs="Times New Roman"/>
          <w:sz w:val="28"/>
        </w:rPr>
        <w:t>over time</w:t>
      </w:r>
      <w:r w:rsidR="00E274C6" w:rsidRPr="006D581F">
        <w:rPr>
          <w:rFonts w:ascii="Times New Roman" w:hAnsi="Times New Roman" w:cs="Times New Roman"/>
          <w:sz w:val="28"/>
        </w:rPr>
        <w:t>, the staff assignments will reflect that change.</w:t>
      </w:r>
      <w:r w:rsidR="006D741A" w:rsidRPr="006D581F">
        <w:rPr>
          <w:rFonts w:ascii="Times New Roman" w:hAnsi="Times New Roman" w:cs="Times New Roman"/>
          <w:sz w:val="28"/>
        </w:rPr>
        <w:t xml:space="preserve"> Staff to patient ratio shall be determined by the Individualized Treatment Plan.  Group size will </w:t>
      </w:r>
      <w:r w:rsidR="008A7625" w:rsidRPr="006D581F">
        <w:rPr>
          <w:rFonts w:ascii="Times New Roman" w:hAnsi="Times New Roman" w:cs="Times New Roman"/>
          <w:sz w:val="28"/>
        </w:rPr>
        <w:t>be</w:t>
      </w:r>
      <w:r w:rsidR="006D741A" w:rsidRPr="006D581F">
        <w:rPr>
          <w:rFonts w:ascii="Times New Roman" w:hAnsi="Times New Roman" w:cs="Times New Roman"/>
          <w:sz w:val="28"/>
        </w:rPr>
        <w:t xml:space="preserve"> (5-12</w:t>
      </w:r>
      <w:r w:rsidR="009D13A1" w:rsidRPr="006D581F">
        <w:rPr>
          <w:rFonts w:ascii="Times New Roman" w:hAnsi="Times New Roman" w:cs="Times New Roman"/>
          <w:sz w:val="28"/>
        </w:rPr>
        <w:t xml:space="preserve"> members</w:t>
      </w:r>
      <w:r w:rsidR="006D741A" w:rsidRPr="006D581F">
        <w:rPr>
          <w:rFonts w:ascii="Times New Roman" w:hAnsi="Times New Roman" w:cs="Times New Roman"/>
          <w:sz w:val="28"/>
        </w:rPr>
        <w:t>).</w:t>
      </w:r>
    </w:p>
    <w:p w:rsidR="00AB6D3B" w:rsidRPr="006D581F" w:rsidRDefault="00AB6D3B">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br w:type="page"/>
      </w:r>
    </w:p>
    <w:p w:rsidR="00FF0F4A" w:rsidRPr="006D581F" w:rsidRDefault="00FF0F4A" w:rsidP="004841DD">
      <w:pPr>
        <w:rPr>
          <w:rFonts w:ascii="Times New Roman" w:hAnsi="Times New Roman" w:cs="Times New Roman"/>
          <w:color w:val="000000" w:themeColor="text1"/>
          <w:sz w:val="20"/>
          <w:szCs w:val="20"/>
        </w:rPr>
      </w:pPr>
    </w:p>
    <w:p w:rsidR="003B3F4D" w:rsidRPr="006D581F" w:rsidRDefault="003B3F4D" w:rsidP="004841DD">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Section A</w:t>
      </w:r>
    </w:p>
    <w:p w:rsidR="00FF0F4A" w:rsidRPr="006D581F" w:rsidRDefault="00FF0F4A" w:rsidP="00FF0F4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TITLE:</w:t>
      </w:r>
      <w:r w:rsidR="00C316E8" w:rsidRPr="006D581F">
        <w:rPr>
          <w:rFonts w:ascii="Times New Roman" w:hAnsi="Times New Roman" w:cs="Times New Roman"/>
          <w:b/>
          <w:color w:val="000000" w:themeColor="text1"/>
          <w:sz w:val="20"/>
          <w:szCs w:val="20"/>
        </w:rPr>
        <w:tab/>
      </w:r>
      <w:r w:rsidR="00E23990" w:rsidRPr="006D581F">
        <w:rPr>
          <w:rFonts w:ascii="Times New Roman" w:hAnsi="Times New Roman" w:cs="Times New Roman"/>
          <w:b/>
          <w:color w:val="000000" w:themeColor="text1"/>
          <w:sz w:val="20"/>
          <w:szCs w:val="20"/>
        </w:rPr>
        <w:t xml:space="preserve">Standard </w:t>
      </w:r>
      <w:r w:rsidR="00AB2EC0" w:rsidRPr="006D581F">
        <w:rPr>
          <w:rFonts w:ascii="Times New Roman" w:hAnsi="Times New Roman" w:cs="Times New Roman"/>
          <w:b/>
          <w:color w:val="000000" w:themeColor="text1"/>
          <w:sz w:val="20"/>
          <w:szCs w:val="20"/>
        </w:rPr>
        <w:t>Operating Policies</w:t>
      </w:r>
    </w:p>
    <w:p w:rsidR="00FF0F4A" w:rsidRPr="006D581F" w:rsidRDefault="00FF0F4A" w:rsidP="00AC4371">
      <w:pPr>
        <w:ind w:left="2880"/>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POLICY:</w:t>
      </w:r>
      <w:r w:rsidR="00E904F4" w:rsidRPr="006D581F">
        <w:rPr>
          <w:rFonts w:ascii="Times New Roman" w:hAnsi="Times New Roman" w:cs="Times New Roman"/>
          <w:b/>
          <w:color w:val="000000" w:themeColor="text1"/>
          <w:sz w:val="20"/>
          <w:szCs w:val="20"/>
        </w:rPr>
        <w:t xml:space="preserve">  </w:t>
      </w:r>
      <w:r w:rsidR="00E23990" w:rsidRPr="006D581F">
        <w:rPr>
          <w:rFonts w:ascii="Times New Roman" w:hAnsi="Times New Roman" w:cs="Times New Roman"/>
          <w:b/>
          <w:color w:val="000000" w:themeColor="text1"/>
          <w:sz w:val="20"/>
          <w:szCs w:val="20"/>
        </w:rPr>
        <w:t>100.1-100.8</w:t>
      </w:r>
    </w:p>
    <w:p w:rsidR="00FF0F4A" w:rsidRPr="006D581F" w:rsidRDefault="00FF0F4A" w:rsidP="00AC4371">
      <w:pPr>
        <w:ind w:left="2880"/>
        <w:rPr>
          <w:rFonts w:ascii="Times New Roman" w:hAnsi="Times New Roman" w:cs="Times New Roman"/>
          <w:b/>
          <w:color w:val="000000" w:themeColor="text1"/>
          <w:sz w:val="20"/>
          <w:szCs w:val="20"/>
        </w:rPr>
      </w:pPr>
      <w:r w:rsidRPr="006D581F">
        <w:rPr>
          <w:rFonts w:ascii="Times New Roman" w:hAnsi="Times New Roman" w:cs="Times New Roman"/>
          <w:b/>
          <w:noProof/>
          <w:color w:val="000000" w:themeColor="text1"/>
          <w:sz w:val="20"/>
          <w:szCs w:val="20"/>
        </w:rPr>
        <w:t>EFFECTIVE DATE</w:t>
      </w:r>
      <w:r w:rsidRPr="006D581F">
        <w:rPr>
          <w:rFonts w:ascii="Times New Roman" w:hAnsi="Times New Roman" w:cs="Times New Roman"/>
          <w:b/>
          <w:color w:val="000000" w:themeColor="text1"/>
          <w:sz w:val="20"/>
          <w:szCs w:val="20"/>
        </w:rPr>
        <w:t>:</w:t>
      </w:r>
    </w:p>
    <w:p w:rsidR="00FF0F4A" w:rsidRPr="006D581F" w:rsidRDefault="00FF0F4A" w:rsidP="00AC4371">
      <w:pPr>
        <w:ind w:left="2880"/>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 DATE:</w:t>
      </w:r>
    </w:p>
    <w:p w:rsidR="00FF0F4A" w:rsidRPr="006D581F" w:rsidRDefault="00FF0F4A" w:rsidP="00AC4371">
      <w:pPr>
        <w:ind w:left="2880"/>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REVIEWED BY:</w:t>
      </w:r>
      <w:r w:rsidR="00BF256A" w:rsidRPr="006D581F">
        <w:rPr>
          <w:rFonts w:ascii="Times New Roman" w:hAnsi="Times New Roman" w:cs="Times New Roman"/>
          <w:b/>
          <w:color w:val="000000" w:themeColor="text1"/>
          <w:sz w:val="20"/>
          <w:szCs w:val="20"/>
        </w:rPr>
        <w:t xml:space="preserve">  Clinical Supervisor/Agency administrator</w:t>
      </w:r>
    </w:p>
    <w:p w:rsidR="00FF0F4A" w:rsidRPr="006D581F" w:rsidRDefault="00FF0F4A" w:rsidP="00FF0F4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PRIMARY RESPONSIBILITY:</w:t>
      </w:r>
      <w:r w:rsidR="00BF256A" w:rsidRPr="006D581F">
        <w:rPr>
          <w:rFonts w:ascii="Times New Roman" w:hAnsi="Times New Roman" w:cs="Times New Roman"/>
          <w:b/>
          <w:color w:val="000000" w:themeColor="text1"/>
          <w:sz w:val="20"/>
          <w:szCs w:val="20"/>
        </w:rPr>
        <w:t xml:space="preserve"> </w:t>
      </w:r>
      <w:r w:rsidR="006E21D3" w:rsidRPr="006D581F">
        <w:rPr>
          <w:rFonts w:ascii="Times New Roman" w:hAnsi="Times New Roman" w:cs="Times New Roman"/>
          <w:b/>
          <w:color w:val="000000" w:themeColor="text1"/>
          <w:sz w:val="20"/>
          <w:szCs w:val="20"/>
        </w:rPr>
        <w:t xml:space="preserve">Clinical </w:t>
      </w:r>
      <w:r w:rsidR="00BF256A" w:rsidRPr="006D581F">
        <w:rPr>
          <w:rFonts w:ascii="Times New Roman" w:hAnsi="Times New Roman" w:cs="Times New Roman"/>
          <w:b/>
          <w:color w:val="000000" w:themeColor="text1"/>
          <w:sz w:val="20"/>
          <w:szCs w:val="20"/>
        </w:rPr>
        <w:t>IOP supervisor</w:t>
      </w:r>
    </w:p>
    <w:p w:rsidR="00FF0F4A" w:rsidRPr="006D581F" w:rsidRDefault="00366534" w:rsidP="00FF0F4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DESCRIPTION</w:t>
      </w:r>
      <w:r w:rsidR="00FF0F4A" w:rsidRPr="006D581F">
        <w:rPr>
          <w:rFonts w:ascii="Times New Roman" w:hAnsi="Times New Roman" w:cs="Times New Roman"/>
          <w:b/>
          <w:color w:val="000000" w:themeColor="text1"/>
          <w:sz w:val="20"/>
          <w:szCs w:val="20"/>
        </w:rPr>
        <w:t>:</w:t>
      </w:r>
      <w:r w:rsidR="006E21D3" w:rsidRPr="006D581F">
        <w:rPr>
          <w:rFonts w:ascii="Times New Roman" w:hAnsi="Times New Roman" w:cs="Times New Roman"/>
          <w:b/>
          <w:color w:val="000000" w:themeColor="text1"/>
          <w:sz w:val="20"/>
          <w:szCs w:val="20"/>
        </w:rPr>
        <w:tab/>
        <w:t>The IOP ser</w:t>
      </w:r>
      <w:r w:rsidR="00312F7E" w:rsidRPr="006D581F">
        <w:rPr>
          <w:rFonts w:ascii="Times New Roman" w:hAnsi="Times New Roman" w:cs="Times New Roman"/>
          <w:b/>
          <w:color w:val="000000" w:themeColor="text1"/>
          <w:sz w:val="20"/>
          <w:szCs w:val="20"/>
        </w:rPr>
        <w:t xml:space="preserve">vices </w:t>
      </w:r>
      <w:r w:rsidR="00312F7E" w:rsidRPr="006D581F">
        <w:rPr>
          <w:rFonts w:ascii="Times New Roman" w:hAnsi="Times New Roman" w:cs="Times New Roman"/>
          <w:b/>
          <w:noProof/>
          <w:color w:val="000000" w:themeColor="text1"/>
          <w:sz w:val="20"/>
          <w:szCs w:val="20"/>
        </w:rPr>
        <w:t>are provided</w:t>
      </w:r>
      <w:r w:rsidR="00312F7E" w:rsidRPr="006D581F">
        <w:rPr>
          <w:rFonts w:ascii="Times New Roman" w:hAnsi="Times New Roman" w:cs="Times New Roman"/>
          <w:b/>
          <w:color w:val="000000" w:themeColor="text1"/>
          <w:sz w:val="20"/>
          <w:szCs w:val="20"/>
        </w:rPr>
        <w:t xml:space="preserve"> thru an inte</w:t>
      </w:r>
      <w:r w:rsidR="006E21D3" w:rsidRPr="006D581F">
        <w:rPr>
          <w:rFonts w:ascii="Times New Roman" w:hAnsi="Times New Roman" w:cs="Times New Roman"/>
          <w:b/>
          <w:color w:val="000000" w:themeColor="text1"/>
          <w:sz w:val="20"/>
          <w:szCs w:val="20"/>
        </w:rPr>
        <w:t>grated multi-</w:t>
      </w:r>
      <w:r w:rsidR="00312F7E" w:rsidRPr="006D581F">
        <w:rPr>
          <w:rFonts w:ascii="Times New Roman" w:hAnsi="Times New Roman" w:cs="Times New Roman"/>
          <w:b/>
          <w:color w:val="000000" w:themeColor="text1"/>
          <w:sz w:val="20"/>
          <w:szCs w:val="20"/>
        </w:rPr>
        <w:t>disciplinary</w:t>
      </w:r>
      <w:r w:rsidR="004A2BCA" w:rsidRPr="006D581F">
        <w:rPr>
          <w:rFonts w:ascii="Times New Roman" w:hAnsi="Times New Roman" w:cs="Times New Roman"/>
          <w:b/>
          <w:color w:val="000000" w:themeColor="text1"/>
          <w:sz w:val="20"/>
          <w:szCs w:val="20"/>
        </w:rPr>
        <w:t xml:space="preserve"> team</w:t>
      </w:r>
      <w:r w:rsidR="006E21D3" w:rsidRPr="006D581F">
        <w:rPr>
          <w:rFonts w:ascii="Times New Roman" w:hAnsi="Times New Roman" w:cs="Times New Roman"/>
          <w:b/>
          <w:color w:val="000000" w:themeColor="text1"/>
          <w:sz w:val="20"/>
          <w:szCs w:val="20"/>
        </w:rPr>
        <w:t xml:space="preserve"> approach</w:t>
      </w:r>
      <w:r w:rsidR="004A2BCA" w:rsidRPr="006D581F">
        <w:rPr>
          <w:rFonts w:ascii="Times New Roman" w:hAnsi="Times New Roman" w:cs="Times New Roman"/>
          <w:b/>
          <w:color w:val="000000" w:themeColor="text1"/>
          <w:sz w:val="20"/>
          <w:szCs w:val="20"/>
        </w:rPr>
        <w:t xml:space="preserve"> servicing consumers</w:t>
      </w:r>
      <w:r w:rsidR="006E21D3" w:rsidRPr="006D581F">
        <w:rPr>
          <w:rFonts w:ascii="Times New Roman" w:hAnsi="Times New Roman" w:cs="Times New Roman"/>
          <w:b/>
          <w:color w:val="000000" w:themeColor="text1"/>
          <w:sz w:val="20"/>
          <w:szCs w:val="20"/>
        </w:rPr>
        <w:t xml:space="preserve"> with co-occur</w:t>
      </w:r>
      <w:r w:rsidR="00312F7E" w:rsidRPr="006D581F">
        <w:rPr>
          <w:rFonts w:ascii="Times New Roman" w:hAnsi="Times New Roman" w:cs="Times New Roman"/>
          <w:b/>
          <w:color w:val="000000" w:themeColor="text1"/>
          <w:sz w:val="20"/>
          <w:szCs w:val="20"/>
        </w:rPr>
        <w:t>r</w:t>
      </w:r>
      <w:r w:rsidR="006E21D3" w:rsidRPr="006D581F">
        <w:rPr>
          <w:rFonts w:ascii="Times New Roman" w:hAnsi="Times New Roman" w:cs="Times New Roman"/>
          <w:b/>
          <w:color w:val="000000" w:themeColor="text1"/>
          <w:sz w:val="20"/>
          <w:szCs w:val="20"/>
        </w:rPr>
        <w:t xml:space="preserve">ing disorders. </w:t>
      </w:r>
    </w:p>
    <w:p w:rsidR="002141D1" w:rsidRPr="006D581F" w:rsidRDefault="00E23990" w:rsidP="00FF0F4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100.</w:t>
      </w:r>
      <w:r w:rsidR="00201FDB" w:rsidRPr="006D581F">
        <w:rPr>
          <w:rFonts w:ascii="Times New Roman" w:hAnsi="Times New Roman" w:cs="Times New Roman"/>
          <w:b/>
          <w:color w:val="000000" w:themeColor="text1"/>
          <w:sz w:val="20"/>
          <w:szCs w:val="20"/>
        </w:rPr>
        <w:t>1PO-</w:t>
      </w:r>
      <w:r w:rsidR="004053B6" w:rsidRPr="006D581F">
        <w:rPr>
          <w:rFonts w:ascii="Times New Roman" w:hAnsi="Times New Roman" w:cs="Times New Roman"/>
          <w:b/>
          <w:color w:val="000000" w:themeColor="text1"/>
          <w:sz w:val="20"/>
          <w:szCs w:val="20"/>
        </w:rPr>
        <w:t xml:space="preserve"> </w:t>
      </w:r>
      <w:r w:rsidR="00FF0F4A" w:rsidRPr="006D581F">
        <w:rPr>
          <w:rFonts w:ascii="Times New Roman" w:hAnsi="Times New Roman" w:cs="Times New Roman"/>
          <w:color w:val="000000" w:themeColor="text1"/>
          <w:sz w:val="20"/>
          <w:szCs w:val="20"/>
        </w:rPr>
        <w:t>:</w:t>
      </w:r>
      <w:r w:rsidR="00E904F4" w:rsidRPr="006D581F">
        <w:rPr>
          <w:rFonts w:ascii="Times New Roman" w:hAnsi="Times New Roman" w:cs="Times New Roman"/>
          <w:color w:val="000000" w:themeColor="text1"/>
          <w:sz w:val="20"/>
          <w:szCs w:val="20"/>
        </w:rPr>
        <w:t xml:space="preserve">  </w:t>
      </w:r>
      <w:r w:rsidR="008E7A2D" w:rsidRPr="006D581F">
        <w:rPr>
          <w:rFonts w:ascii="Times New Roman" w:hAnsi="Times New Roman" w:cs="Times New Roman"/>
          <w:color w:val="000000" w:themeColor="text1"/>
          <w:sz w:val="20"/>
          <w:szCs w:val="20"/>
        </w:rPr>
        <w:t>A</w:t>
      </w:r>
      <w:r w:rsidR="000E662E" w:rsidRPr="006D581F">
        <w:rPr>
          <w:rFonts w:ascii="Times New Roman" w:hAnsi="Times New Roman" w:cs="Times New Roman"/>
          <w:color w:val="000000" w:themeColor="text1"/>
          <w:sz w:val="20"/>
          <w:szCs w:val="20"/>
        </w:rPr>
        <w:t>-</w:t>
      </w:r>
      <w:r w:rsidR="00E521A8" w:rsidRPr="006D581F">
        <w:rPr>
          <w:rFonts w:ascii="Times New Roman" w:hAnsi="Times New Roman" w:cs="Times New Roman"/>
          <w:color w:val="000000" w:themeColor="text1"/>
          <w:sz w:val="20"/>
          <w:szCs w:val="20"/>
        </w:rPr>
        <w:t xml:space="preserve">1. </w:t>
      </w:r>
      <w:r w:rsidR="006E21D3" w:rsidRPr="006D581F">
        <w:rPr>
          <w:rFonts w:ascii="Times New Roman" w:hAnsi="Times New Roman" w:cs="Times New Roman"/>
          <w:color w:val="000000" w:themeColor="text1"/>
          <w:sz w:val="20"/>
          <w:szCs w:val="20"/>
        </w:rPr>
        <w:t>The Step-By-Step Program will implement a Multi-disciplinary team (MDT) that consists of CCSS workers</w:t>
      </w:r>
      <w:r w:rsidR="006D4BCB" w:rsidRPr="006D581F">
        <w:rPr>
          <w:rFonts w:ascii="Times New Roman" w:hAnsi="Times New Roman" w:cs="Times New Roman"/>
          <w:color w:val="000000" w:themeColor="text1"/>
          <w:sz w:val="20"/>
          <w:szCs w:val="20"/>
        </w:rPr>
        <w:t>, psychiatrists</w:t>
      </w:r>
      <w:r w:rsidR="006E21D3" w:rsidRPr="006D581F">
        <w:rPr>
          <w:rFonts w:ascii="Times New Roman" w:hAnsi="Times New Roman" w:cs="Times New Roman"/>
          <w:color w:val="000000" w:themeColor="text1"/>
          <w:sz w:val="20"/>
          <w:szCs w:val="20"/>
        </w:rPr>
        <w:t xml:space="preserve">/advanced practice psychiatric nurses, </w:t>
      </w:r>
      <w:r w:rsidR="006D4BCB" w:rsidRPr="006D581F">
        <w:rPr>
          <w:rFonts w:ascii="Times New Roman" w:hAnsi="Times New Roman" w:cs="Times New Roman"/>
          <w:noProof/>
          <w:color w:val="000000" w:themeColor="text1"/>
          <w:sz w:val="20"/>
          <w:szCs w:val="20"/>
        </w:rPr>
        <w:t>counselors</w:t>
      </w:r>
      <w:r w:rsidR="006D4BCB" w:rsidRPr="006D581F">
        <w:rPr>
          <w:rFonts w:ascii="Times New Roman" w:hAnsi="Times New Roman" w:cs="Times New Roman"/>
          <w:color w:val="000000" w:themeColor="text1"/>
          <w:sz w:val="20"/>
          <w:szCs w:val="20"/>
        </w:rPr>
        <w:t xml:space="preserve"> and other clinicians. C</w:t>
      </w:r>
      <w:r w:rsidR="006E21D3" w:rsidRPr="006D581F">
        <w:rPr>
          <w:rFonts w:ascii="Times New Roman" w:hAnsi="Times New Roman" w:cs="Times New Roman"/>
          <w:color w:val="000000" w:themeColor="text1"/>
          <w:sz w:val="20"/>
          <w:szCs w:val="20"/>
        </w:rPr>
        <w:t xml:space="preserve">ase managers, CYFD staff, other ancillary </w:t>
      </w:r>
      <w:r w:rsidR="006D4BCB" w:rsidRPr="006D581F">
        <w:rPr>
          <w:rFonts w:ascii="Times New Roman" w:hAnsi="Times New Roman" w:cs="Times New Roman"/>
          <w:color w:val="000000" w:themeColor="text1"/>
          <w:sz w:val="20"/>
          <w:szCs w:val="20"/>
        </w:rPr>
        <w:t>providers,</w:t>
      </w:r>
      <w:r w:rsidR="006E21D3" w:rsidRPr="006D581F">
        <w:rPr>
          <w:rFonts w:ascii="Times New Roman" w:hAnsi="Times New Roman" w:cs="Times New Roman"/>
          <w:color w:val="000000" w:themeColor="text1"/>
          <w:sz w:val="20"/>
          <w:szCs w:val="20"/>
        </w:rPr>
        <w:t xml:space="preserve"> </w:t>
      </w:r>
      <w:r w:rsidR="006D4BCB" w:rsidRPr="006D581F">
        <w:rPr>
          <w:rFonts w:ascii="Times New Roman" w:hAnsi="Times New Roman" w:cs="Times New Roman"/>
          <w:color w:val="000000" w:themeColor="text1"/>
          <w:sz w:val="20"/>
          <w:szCs w:val="20"/>
        </w:rPr>
        <w:t>vocational,</w:t>
      </w:r>
      <w:r w:rsidR="006E21D3" w:rsidRPr="006D581F">
        <w:rPr>
          <w:rFonts w:ascii="Times New Roman" w:hAnsi="Times New Roman" w:cs="Times New Roman"/>
          <w:color w:val="000000" w:themeColor="text1"/>
          <w:sz w:val="20"/>
          <w:szCs w:val="20"/>
        </w:rPr>
        <w:t xml:space="preserve"> </w:t>
      </w:r>
      <w:r w:rsidR="008E7A2D" w:rsidRPr="006D581F">
        <w:rPr>
          <w:rFonts w:ascii="Times New Roman" w:hAnsi="Times New Roman" w:cs="Times New Roman"/>
          <w:color w:val="000000" w:themeColor="text1"/>
          <w:sz w:val="20"/>
          <w:szCs w:val="20"/>
        </w:rPr>
        <w:t>residential</w:t>
      </w:r>
      <w:r w:rsidR="006E21D3" w:rsidRPr="006D581F">
        <w:rPr>
          <w:rFonts w:ascii="Times New Roman" w:hAnsi="Times New Roman" w:cs="Times New Roman"/>
          <w:color w:val="000000" w:themeColor="text1"/>
          <w:sz w:val="20"/>
          <w:szCs w:val="20"/>
        </w:rPr>
        <w:t xml:space="preserve">, housing, criminal </w:t>
      </w:r>
      <w:r w:rsidR="008E7A2D" w:rsidRPr="006D581F">
        <w:rPr>
          <w:rFonts w:ascii="Times New Roman" w:hAnsi="Times New Roman" w:cs="Times New Roman"/>
          <w:color w:val="000000" w:themeColor="text1"/>
          <w:sz w:val="20"/>
          <w:szCs w:val="20"/>
        </w:rPr>
        <w:t>justice</w:t>
      </w:r>
      <w:r w:rsidR="006D4BCB" w:rsidRPr="006D581F">
        <w:rPr>
          <w:rFonts w:ascii="Times New Roman" w:hAnsi="Times New Roman" w:cs="Times New Roman"/>
          <w:color w:val="000000" w:themeColor="text1"/>
          <w:sz w:val="20"/>
          <w:szCs w:val="20"/>
        </w:rPr>
        <w:t>, hospital liaison will</w:t>
      </w:r>
      <w:r w:rsidR="006E21D3" w:rsidRPr="006D581F">
        <w:rPr>
          <w:rFonts w:ascii="Times New Roman" w:hAnsi="Times New Roman" w:cs="Times New Roman"/>
          <w:color w:val="000000" w:themeColor="text1"/>
          <w:sz w:val="20"/>
          <w:szCs w:val="20"/>
        </w:rPr>
        <w:t xml:space="preserve"> work in collaboration </w:t>
      </w:r>
      <w:r w:rsidR="00B9019A" w:rsidRPr="006D581F">
        <w:rPr>
          <w:rFonts w:ascii="Times New Roman" w:hAnsi="Times New Roman" w:cs="Times New Roman"/>
          <w:color w:val="000000" w:themeColor="text1"/>
          <w:sz w:val="20"/>
          <w:szCs w:val="20"/>
        </w:rPr>
        <w:t>with and</w:t>
      </w:r>
      <w:r w:rsidR="006E21D3" w:rsidRPr="006D581F">
        <w:rPr>
          <w:rFonts w:ascii="Times New Roman" w:hAnsi="Times New Roman" w:cs="Times New Roman"/>
          <w:color w:val="000000" w:themeColor="text1"/>
          <w:sz w:val="20"/>
          <w:szCs w:val="20"/>
        </w:rPr>
        <w:t xml:space="preserve"> meet </w:t>
      </w:r>
      <w:r w:rsidR="006E21D3" w:rsidRPr="006D581F">
        <w:rPr>
          <w:rFonts w:ascii="Times New Roman" w:hAnsi="Times New Roman" w:cs="Times New Roman"/>
          <w:noProof/>
          <w:color w:val="000000" w:themeColor="text1"/>
          <w:sz w:val="20"/>
          <w:szCs w:val="20"/>
        </w:rPr>
        <w:t>face-to face</w:t>
      </w:r>
      <w:r w:rsidR="006E21D3" w:rsidRPr="006D581F">
        <w:rPr>
          <w:rFonts w:ascii="Times New Roman" w:hAnsi="Times New Roman" w:cs="Times New Roman"/>
          <w:color w:val="000000" w:themeColor="text1"/>
          <w:sz w:val="20"/>
          <w:szCs w:val="20"/>
        </w:rPr>
        <w:t xml:space="preserve"> </w:t>
      </w:r>
      <w:r w:rsidR="008E7A2D" w:rsidRPr="006D581F">
        <w:rPr>
          <w:rFonts w:ascii="Times New Roman" w:hAnsi="Times New Roman" w:cs="Times New Roman"/>
          <w:color w:val="000000" w:themeColor="text1"/>
          <w:sz w:val="20"/>
          <w:szCs w:val="20"/>
        </w:rPr>
        <w:t>w</w:t>
      </w:r>
      <w:r w:rsidR="006D4BCB" w:rsidRPr="006D581F">
        <w:rPr>
          <w:rFonts w:ascii="Times New Roman" w:hAnsi="Times New Roman" w:cs="Times New Roman"/>
          <w:color w:val="000000" w:themeColor="text1"/>
          <w:sz w:val="20"/>
          <w:szCs w:val="20"/>
        </w:rPr>
        <w:t>i</w:t>
      </w:r>
      <w:r w:rsidR="008E7A2D" w:rsidRPr="006D581F">
        <w:rPr>
          <w:rFonts w:ascii="Times New Roman" w:hAnsi="Times New Roman" w:cs="Times New Roman"/>
          <w:color w:val="000000" w:themeColor="text1"/>
          <w:sz w:val="20"/>
          <w:szCs w:val="20"/>
        </w:rPr>
        <w:t>th</w:t>
      </w:r>
      <w:r w:rsidR="006E21D3" w:rsidRPr="006D581F">
        <w:rPr>
          <w:rFonts w:ascii="Times New Roman" w:hAnsi="Times New Roman" w:cs="Times New Roman"/>
          <w:color w:val="000000" w:themeColor="text1"/>
          <w:sz w:val="20"/>
          <w:szCs w:val="20"/>
        </w:rPr>
        <w:t xml:space="preserve"> the clinical IOP supervisor.</w:t>
      </w:r>
      <w:r w:rsidR="006D4BCB" w:rsidRPr="006D581F">
        <w:rPr>
          <w:rFonts w:ascii="Times New Roman" w:hAnsi="Times New Roman" w:cs="Times New Roman"/>
          <w:color w:val="000000" w:themeColor="text1"/>
          <w:sz w:val="20"/>
          <w:szCs w:val="20"/>
        </w:rPr>
        <w:t xml:space="preserve">  </w:t>
      </w:r>
      <w:r w:rsidR="002141D1" w:rsidRPr="006D581F">
        <w:rPr>
          <w:rFonts w:ascii="Times New Roman" w:hAnsi="Times New Roman" w:cs="Times New Roman"/>
          <w:color w:val="000000" w:themeColor="text1"/>
          <w:sz w:val="20"/>
          <w:szCs w:val="20"/>
        </w:rPr>
        <w:t xml:space="preserve">IOP services </w:t>
      </w:r>
      <w:r w:rsidR="002141D1" w:rsidRPr="006D581F">
        <w:rPr>
          <w:rFonts w:ascii="Times New Roman" w:hAnsi="Times New Roman" w:cs="Times New Roman"/>
          <w:noProof/>
          <w:color w:val="000000" w:themeColor="text1"/>
          <w:sz w:val="20"/>
          <w:szCs w:val="20"/>
        </w:rPr>
        <w:t>are provided</w:t>
      </w:r>
      <w:r w:rsidR="002141D1" w:rsidRPr="006D581F">
        <w:rPr>
          <w:rFonts w:ascii="Times New Roman" w:hAnsi="Times New Roman" w:cs="Times New Roman"/>
          <w:color w:val="000000" w:themeColor="text1"/>
          <w:sz w:val="20"/>
          <w:szCs w:val="20"/>
        </w:rPr>
        <w:t xml:space="preserve"> thru an </w:t>
      </w:r>
      <w:r w:rsidR="008E7A2D" w:rsidRPr="006D581F">
        <w:rPr>
          <w:rFonts w:ascii="Times New Roman" w:hAnsi="Times New Roman" w:cs="Times New Roman"/>
          <w:color w:val="000000" w:themeColor="text1"/>
          <w:sz w:val="20"/>
          <w:szCs w:val="20"/>
        </w:rPr>
        <w:t>integrated</w:t>
      </w:r>
      <w:r w:rsidR="002141D1" w:rsidRPr="006D581F">
        <w:rPr>
          <w:rFonts w:ascii="Times New Roman" w:hAnsi="Times New Roman" w:cs="Times New Roman"/>
          <w:color w:val="000000" w:themeColor="text1"/>
          <w:sz w:val="20"/>
          <w:szCs w:val="20"/>
        </w:rPr>
        <w:t xml:space="preserve"> multi-</w:t>
      </w:r>
      <w:r w:rsidR="008E7A2D" w:rsidRPr="006D581F">
        <w:rPr>
          <w:rFonts w:ascii="Times New Roman" w:hAnsi="Times New Roman" w:cs="Times New Roman"/>
          <w:color w:val="000000" w:themeColor="text1"/>
          <w:sz w:val="20"/>
          <w:szCs w:val="20"/>
        </w:rPr>
        <w:t>disciplinary</w:t>
      </w:r>
      <w:r w:rsidR="002141D1" w:rsidRPr="006D581F">
        <w:rPr>
          <w:rFonts w:ascii="Times New Roman" w:hAnsi="Times New Roman" w:cs="Times New Roman"/>
          <w:color w:val="000000" w:themeColor="text1"/>
          <w:sz w:val="20"/>
          <w:szCs w:val="20"/>
        </w:rPr>
        <w:t xml:space="preserve"> approach. </w:t>
      </w:r>
      <w:r w:rsidR="002141D1" w:rsidRPr="006D581F">
        <w:rPr>
          <w:rFonts w:ascii="Times New Roman" w:hAnsi="Times New Roman" w:cs="Times New Roman"/>
          <w:noProof/>
          <w:color w:val="000000" w:themeColor="text1"/>
          <w:sz w:val="20"/>
          <w:szCs w:val="20"/>
        </w:rPr>
        <w:t>This includes</w:t>
      </w:r>
      <w:r w:rsidR="002141D1" w:rsidRPr="006D581F">
        <w:rPr>
          <w:rFonts w:ascii="Times New Roman" w:hAnsi="Times New Roman" w:cs="Times New Roman"/>
          <w:color w:val="000000" w:themeColor="text1"/>
          <w:sz w:val="20"/>
          <w:szCs w:val="20"/>
        </w:rPr>
        <w:t xml:space="preserve"> consumers with co-</w:t>
      </w:r>
      <w:r w:rsidR="008E7A2D" w:rsidRPr="006D581F">
        <w:rPr>
          <w:rFonts w:ascii="Times New Roman" w:hAnsi="Times New Roman" w:cs="Times New Roman"/>
          <w:color w:val="000000" w:themeColor="text1"/>
          <w:sz w:val="20"/>
          <w:szCs w:val="20"/>
        </w:rPr>
        <w:t>occurring</w:t>
      </w:r>
      <w:r w:rsidR="002141D1" w:rsidRPr="006D581F">
        <w:rPr>
          <w:rFonts w:ascii="Times New Roman" w:hAnsi="Times New Roman" w:cs="Times New Roman"/>
          <w:color w:val="000000" w:themeColor="text1"/>
          <w:sz w:val="20"/>
          <w:szCs w:val="20"/>
        </w:rPr>
        <w:t xml:space="preserve"> disorders. The MDT will meet once per</w:t>
      </w:r>
      <w:r w:rsidR="00446520" w:rsidRPr="006D581F">
        <w:rPr>
          <w:rFonts w:ascii="Times New Roman" w:hAnsi="Times New Roman" w:cs="Times New Roman"/>
          <w:color w:val="000000" w:themeColor="text1"/>
          <w:sz w:val="20"/>
          <w:szCs w:val="20"/>
        </w:rPr>
        <w:t xml:space="preserve"> month</w:t>
      </w:r>
      <w:r w:rsidR="002141D1" w:rsidRPr="006D581F">
        <w:rPr>
          <w:rFonts w:ascii="Times New Roman" w:hAnsi="Times New Roman" w:cs="Times New Roman"/>
          <w:color w:val="000000" w:themeColor="text1"/>
          <w:sz w:val="20"/>
          <w:szCs w:val="20"/>
        </w:rPr>
        <w:t xml:space="preserve"> and as needed with scheduled documented meetings</w:t>
      </w:r>
      <w:r w:rsidR="002141D1" w:rsidRPr="006D581F">
        <w:rPr>
          <w:rFonts w:ascii="Times New Roman" w:hAnsi="Times New Roman" w:cs="Times New Roman"/>
          <w:b/>
          <w:color w:val="000000" w:themeColor="text1"/>
          <w:sz w:val="20"/>
          <w:szCs w:val="20"/>
        </w:rPr>
        <w:t xml:space="preserve">. </w:t>
      </w:r>
    </w:p>
    <w:p w:rsidR="002141D1" w:rsidRPr="006D581F" w:rsidRDefault="00E23990" w:rsidP="003C7EFF">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100.2</w:t>
      </w:r>
      <w:r w:rsidR="00201FDB" w:rsidRPr="006D581F">
        <w:rPr>
          <w:rFonts w:ascii="Times New Roman" w:hAnsi="Times New Roman" w:cs="Times New Roman"/>
          <w:b/>
          <w:color w:val="000000" w:themeColor="text1"/>
          <w:sz w:val="20"/>
          <w:szCs w:val="20"/>
        </w:rPr>
        <w:t>PO</w:t>
      </w:r>
      <w:r w:rsidR="00B9019A" w:rsidRPr="006D581F">
        <w:rPr>
          <w:rFonts w:ascii="Times New Roman" w:hAnsi="Times New Roman" w:cs="Times New Roman"/>
          <w:color w:val="000000" w:themeColor="text1"/>
          <w:sz w:val="20"/>
          <w:szCs w:val="20"/>
        </w:rPr>
        <w:t>- A</w:t>
      </w:r>
      <w:r w:rsidR="002141D1" w:rsidRPr="006D581F">
        <w:rPr>
          <w:rFonts w:ascii="Times New Roman" w:hAnsi="Times New Roman" w:cs="Times New Roman"/>
          <w:color w:val="000000" w:themeColor="text1"/>
          <w:sz w:val="20"/>
          <w:szCs w:val="20"/>
        </w:rPr>
        <w:t xml:space="preserve">-2.-The MDT services shall include substance abuse, mental health and co-occurring /co-morbid disorders including </w:t>
      </w:r>
      <w:r w:rsidR="002141D1" w:rsidRPr="006D581F">
        <w:rPr>
          <w:rFonts w:ascii="Times New Roman" w:hAnsi="Times New Roman" w:cs="Times New Roman"/>
          <w:noProof/>
          <w:color w:val="000000" w:themeColor="text1"/>
          <w:sz w:val="20"/>
          <w:szCs w:val="20"/>
        </w:rPr>
        <w:t>high risk</w:t>
      </w:r>
      <w:r w:rsidR="002141D1" w:rsidRPr="006D581F">
        <w:rPr>
          <w:rFonts w:ascii="Times New Roman" w:hAnsi="Times New Roman" w:cs="Times New Roman"/>
          <w:color w:val="000000" w:themeColor="text1"/>
          <w:sz w:val="20"/>
          <w:szCs w:val="20"/>
        </w:rPr>
        <w:t xml:space="preserve"> situations and crisis planning and intervention.</w:t>
      </w:r>
      <w:r w:rsidR="00E734A2" w:rsidRPr="006D581F">
        <w:rPr>
          <w:rFonts w:ascii="Times New Roman" w:hAnsi="Times New Roman" w:cs="Times New Roman"/>
          <w:color w:val="000000" w:themeColor="text1"/>
          <w:sz w:val="20"/>
          <w:szCs w:val="20"/>
        </w:rPr>
        <w:t xml:space="preserve"> The program shall utilize the following guidance in the principles of recovery thru motivational approaches </w:t>
      </w:r>
      <w:r w:rsidR="00E734A2" w:rsidRPr="006D581F">
        <w:rPr>
          <w:rFonts w:ascii="Times New Roman" w:hAnsi="Times New Roman" w:cs="Times New Roman"/>
          <w:noProof/>
          <w:color w:val="000000" w:themeColor="text1"/>
          <w:sz w:val="20"/>
          <w:szCs w:val="20"/>
        </w:rPr>
        <w:t>in order to</w:t>
      </w:r>
      <w:r w:rsidR="00E734A2" w:rsidRPr="006D581F">
        <w:rPr>
          <w:rFonts w:ascii="Times New Roman" w:hAnsi="Times New Roman" w:cs="Times New Roman"/>
          <w:color w:val="000000" w:themeColor="text1"/>
          <w:sz w:val="20"/>
          <w:szCs w:val="20"/>
        </w:rPr>
        <w:t xml:space="preserve"> </w:t>
      </w:r>
      <w:r w:rsidR="006D4BCB" w:rsidRPr="006D581F">
        <w:rPr>
          <w:rFonts w:ascii="Times New Roman" w:hAnsi="Times New Roman" w:cs="Times New Roman"/>
          <w:color w:val="000000" w:themeColor="text1"/>
          <w:sz w:val="20"/>
          <w:szCs w:val="20"/>
        </w:rPr>
        <w:t xml:space="preserve">establish and </w:t>
      </w:r>
      <w:r w:rsidR="00583FEB" w:rsidRPr="006D581F">
        <w:rPr>
          <w:rFonts w:ascii="Times New Roman" w:hAnsi="Times New Roman" w:cs="Times New Roman"/>
          <w:color w:val="000000" w:themeColor="text1"/>
          <w:sz w:val="20"/>
          <w:szCs w:val="20"/>
        </w:rPr>
        <w:t>alliance and support. The motivational approach recognizes each client’s stage of recovery and utilizes a non-judgmental approach in treatment strategies.</w:t>
      </w:r>
    </w:p>
    <w:p w:rsidR="00C863EB" w:rsidRPr="006D581F" w:rsidRDefault="00734B1A" w:rsidP="005A6D15">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 xml:space="preserve">   </w:t>
      </w:r>
      <w:r w:rsidR="00E23990" w:rsidRPr="006D581F">
        <w:rPr>
          <w:rFonts w:ascii="Times New Roman" w:hAnsi="Times New Roman" w:cs="Times New Roman"/>
          <w:b/>
          <w:color w:val="000000" w:themeColor="text1"/>
          <w:sz w:val="20"/>
          <w:szCs w:val="20"/>
        </w:rPr>
        <w:t>100.3</w:t>
      </w:r>
      <w:r w:rsidR="00C863EB" w:rsidRPr="006D581F">
        <w:rPr>
          <w:rFonts w:ascii="Times New Roman" w:hAnsi="Times New Roman" w:cs="Times New Roman"/>
          <w:b/>
          <w:color w:val="000000" w:themeColor="text1"/>
          <w:sz w:val="20"/>
          <w:szCs w:val="20"/>
        </w:rPr>
        <w:t>PO</w:t>
      </w:r>
      <w:r w:rsidRPr="006D581F">
        <w:rPr>
          <w:rFonts w:ascii="Times New Roman" w:hAnsi="Times New Roman" w:cs="Times New Roman"/>
          <w:b/>
          <w:color w:val="000000" w:themeColor="text1"/>
          <w:sz w:val="20"/>
          <w:szCs w:val="20"/>
        </w:rPr>
        <w:t>.</w:t>
      </w:r>
      <w:r w:rsidR="008E7A2D" w:rsidRPr="006D581F">
        <w:rPr>
          <w:rFonts w:ascii="Times New Roman" w:hAnsi="Times New Roman" w:cs="Times New Roman"/>
          <w:b/>
          <w:color w:val="000000" w:themeColor="text1"/>
          <w:sz w:val="20"/>
          <w:szCs w:val="20"/>
        </w:rPr>
        <w:t xml:space="preserve"> </w:t>
      </w:r>
      <w:r w:rsidR="008E7A2D" w:rsidRPr="006D581F">
        <w:rPr>
          <w:rFonts w:ascii="Times New Roman" w:hAnsi="Times New Roman" w:cs="Times New Roman"/>
          <w:noProof/>
          <w:color w:val="000000" w:themeColor="text1"/>
          <w:sz w:val="20"/>
          <w:szCs w:val="20"/>
        </w:rPr>
        <w:t>A</w:t>
      </w:r>
      <w:r w:rsidR="000E662E" w:rsidRPr="006D581F">
        <w:rPr>
          <w:rFonts w:ascii="Times New Roman" w:hAnsi="Times New Roman" w:cs="Times New Roman"/>
          <w:noProof/>
          <w:color w:val="000000" w:themeColor="text1"/>
          <w:sz w:val="20"/>
          <w:szCs w:val="20"/>
        </w:rPr>
        <w:t>-</w:t>
      </w:r>
      <w:r w:rsidR="008E7A2D" w:rsidRPr="006D581F">
        <w:rPr>
          <w:rFonts w:ascii="Times New Roman" w:hAnsi="Times New Roman" w:cs="Times New Roman"/>
          <w:noProof/>
          <w:color w:val="000000" w:themeColor="text1"/>
          <w:sz w:val="20"/>
          <w:szCs w:val="20"/>
        </w:rPr>
        <w:t>3</w:t>
      </w:r>
      <w:r w:rsidRPr="006D581F">
        <w:rPr>
          <w:rFonts w:ascii="Times New Roman" w:hAnsi="Times New Roman" w:cs="Times New Roman"/>
          <w:noProof/>
          <w:color w:val="000000" w:themeColor="text1"/>
          <w:sz w:val="20"/>
          <w:szCs w:val="20"/>
        </w:rPr>
        <w:t xml:space="preserve"> </w:t>
      </w:r>
      <w:r w:rsidR="00B9019A" w:rsidRPr="006D581F">
        <w:rPr>
          <w:rFonts w:ascii="Times New Roman" w:hAnsi="Times New Roman" w:cs="Times New Roman"/>
          <w:noProof/>
          <w:color w:val="000000" w:themeColor="text1"/>
          <w:sz w:val="20"/>
          <w:szCs w:val="20"/>
        </w:rPr>
        <w:t>the</w:t>
      </w:r>
      <w:r w:rsidR="00C863EB" w:rsidRPr="006D581F">
        <w:rPr>
          <w:rFonts w:ascii="Times New Roman" w:hAnsi="Times New Roman" w:cs="Times New Roman"/>
          <w:noProof/>
          <w:color w:val="000000" w:themeColor="text1"/>
          <w:sz w:val="20"/>
          <w:szCs w:val="20"/>
        </w:rPr>
        <w:t xml:space="preserve"> Step-By-Step Program</w:t>
      </w:r>
      <w:r w:rsidR="00C863EB" w:rsidRPr="006D581F">
        <w:rPr>
          <w:rFonts w:ascii="Times New Roman" w:hAnsi="Times New Roman" w:cs="Times New Roman"/>
          <w:color w:val="000000" w:themeColor="text1"/>
          <w:sz w:val="20"/>
          <w:szCs w:val="20"/>
        </w:rPr>
        <w:t xml:space="preserve"> will provide a time limited,</w:t>
      </w:r>
      <w:r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noProof/>
          <w:color w:val="000000" w:themeColor="text1"/>
          <w:sz w:val="20"/>
          <w:szCs w:val="20"/>
        </w:rPr>
        <w:t>multi faceted</w:t>
      </w:r>
      <w:r w:rsidRPr="006D581F">
        <w:rPr>
          <w:rFonts w:ascii="Times New Roman" w:hAnsi="Times New Roman" w:cs="Times New Roman"/>
          <w:color w:val="000000" w:themeColor="text1"/>
          <w:sz w:val="20"/>
          <w:szCs w:val="20"/>
        </w:rPr>
        <w:t xml:space="preserve"> approach </w:t>
      </w:r>
      <w:r w:rsidR="00C863EB" w:rsidRPr="006D581F">
        <w:rPr>
          <w:rFonts w:ascii="Times New Roman" w:hAnsi="Times New Roman" w:cs="Times New Roman"/>
          <w:color w:val="000000" w:themeColor="text1"/>
          <w:sz w:val="20"/>
          <w:szCs w:val="20"/>
        </w:rPr>
        <w:t xml:space="preserve">to treatment </w:t>
      </w:r>
      <w:r w:rsidRPr="006D581F">
        <w:rPr>
          <w:rFonts w:ascii="Times New Roman" w:hAnsi="Times New Roman" w:cs="Times New Roman"/>
          <w:color w:val="000000" w:themeColor="text1"/>
          <w:sz w:val="20"/>
          <w:szCs w:val="20"/>
        </w:rPr>
        <w:t xml:space="preserve">services </w:t>
      </w:r>
      <w:r w:rsidR="00741248" w:rsidRPr="006D581F">
        <w:rPr>
          <w:rFonts w:ascii="Times New Roman" w:hAnsi="Times New Roman" w:cs="Times New Roman"/>
          <w:color w:val="000000" w:themeColor="text1"/>
          <w:sz w:val="20"/>
          <w:szCs w:val="20"/>
        </w:rPr>
        <w:t xml:space="preserve">for </w:t>
      </w:r>
      <w:r w:rsidR="00C863EB" w:rsidRPr="006D581F">
        <w:rPr>
          <w:rFonts w:ascii="Times New Roman" w:hAnsi="Times New Roman" w:cs="Times New Roman"/>
          <w:color w:val="000000" w:themeColor="text1"/>
          <w:sz w:val="20"/>
          <w:szCs w:val="20"/>
        </w:rPr>
        <w:t>eligible</w:t>
      </w:r>
      <w:r w:rsidR="00741248" w:rsidRPr="006D581F">
        <w:rPr>
          <w:rFonts w:ascii="Times New Roman" w:hAnsi="Times New Roman" w:cs="Times New Roman"/>
          <w:color w:val="000000" w:themeColor="text1"/>
          <w:sz w:val="20"/>
          <w:szCs w:val="20"/>
        </w:rPr>
        <w:t xml:space="preserve"> recipients who require structure and support to achieve and sustain recovery. </w:t>
      </w:r>
    </w:p>
    <w:p w:rsidR="00C863EB" w:rsidRPr="006D581F" w:rsidRDefault="00B9019A" w:rsidP="00C863EB">
      <w:pPr>
        <w:pStyle w:val="ListParagraph"/>
        <w:numPr>
          <w:ilvl w:val="0"/>
          <w:numId w:val="7"/>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The </w:t>
      </w:r>
      <w:r w:rsidRPr="006D581F">
        <w:rPr>
          <w:rFonts w:ascii="Times New Roman" w:hAnsi="Times New Roman" w:cs="Times New Roman"/>
          <w:noProof/>
          <w:color w:val="000000" w:themeColor="text1"/>
          <w:sz w:val="20"/>
          <w:szCs w:val="20"/>
        </w:rPr>
        <w:t>guide</w:t>
      </w:r>
      <w:r w:rsidR="00C863EB" w:rsidRPr="006D581F">
        <w:rPr>
          <w:rFonts w:ascii="Times New Roman" w:hAnsi="Times New Roman" w:cs="Times New Roman"/>
          <w:noProof/>
          <w:color w:val="000000" w:themeColor="text1"/>
          <w:sz w:val="20"/>
          <w:szCs w:val="20"/>
        </w:rPr>
        <w:t xml:space="preserve"> </w:t>
      </w:r>
      <w:r w:rsidRPr="006D581F">
        <w:rPr>
          <w:rFonts w:ascii="Times New Roman" w:hAnsi="Times New Roman" w:cs="Times New Roman"/>
          <w:noProof/>
          <w:color w:val="000000" w:themeColor="text1"/>
          <w:sz w:val="20"/>
          <w:szCs w:val="20"/>
        </w:rPr>
        <w:t>lines</w:t>
      </w:r>
      <w:r w:rsidRPr="006D581F">
        <w:rPr>
          <w:rFonts w:ascii="Times New Roman" w:hAnsi="Times New Roman" w:cs="Times New Roman"/>
          <w:color w:val="000000" w:themeColor="text1"/>
          <w:sz w:val="20"/>
          <w:szCs w:val="20"/>
        </w:rPr>
        <w:t xml:space="preserve"> will</w:t>
      </w:r>
      <w:r w:rsidR="00741248" w:rsidRPr="006D581F">
        <w:rPr>
          <w:rFonts w:ascii="Times New Roman" w:hAnsi="Times New Roman" w:cs="Times New Roman"/>
          <w:color w:val="000000" w:themeColor="text1"/>
          <w:sz w:val="20"/>
          <w:szCs w:val="20"/>
        </w:rPr>
        <w:t xml:space="preserve"> specify the time limit for services as recommended by the evidence base model.</w:t>
      </w:r>
    </w:p>
    <w:p w:rsidR="00C863EB" w:rsidRPr="006D581F" w:rsidRDefault="00741248" w:rsidP="00C863EB">
      <w:pPr>
        <w:pStyle w:val="ListParagraph"/>
        <w:numPr>
          <w:ilvl w:val="0"/>
          <w:numId w:val="7"/>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noProof/>
          <w:color w:val="000000" w:themeColor="text1"/>
          <w:sz w:val="20"/>
          <w:szCs w:val="20"/>
        </w:rPr>
        <w:t>Intensity</w:t>
      </w:r>
      <w:r w:rsidRPr="006D581F">
        <w:rPr>
          <w:rFonts w:ascii="Times New Roman" w:hAnsi="Times New Roman" w:cs="Times New Roman"/>
          <w:color w:val="000000" w:themeColor="text1"/>
          <w:sz w:val="20"/>
          <w:szCs w:val="20"/>
        </w:rPr>
        <w:t xml:space="preserve"> of weekly services will </w:t>
      </w:r>
      <w:r w:rsidRPr="006D581F">
        <w:rPr>
          <w:rFonts w:ascii="Times New Roman" w:hAnsi="Times New Roman" w:cs="Times New Roman"/>
          <w:noProof/>
          <w:color w:val="000000" w:themeColor="text1"/>
          <w:sz w:val="20"/>
          <w:szCs w:val="20"/>
        </w:rPr>
        <w:t>be directly related</w:t>
      </w:r>
      <w:r w:rsidRPr="006D581F">
        <w:rPr>
          <w:rFonts w:ascii="Times New Roman" w:hAnsi="Times New Roman" w:cs="Times New Roman"/>
          <w:color w:val="000000" w:themeColor="text1"/>
          <w:sz w:val="20"/>
          <w:szCs w:val="20"/>
        </w:rPr>
        <w:t xml:space="preserve"> to the goals and objectives in the treatment service plan aligned with the </w:t>
      </w:r>
      <w:r w:rsidRPr="006D581F">
        <w:rPr>
          <w:rFonts w:ascii="Times New Roman" w:hAnsi="Times New Roman" w:cs="Times New Roman"/>
          <w:noProof/>
          <w:color w:val="000000" w:themeColor="text1"/>
          <w:sz w:val="20"/>
          <w:szCs w:val="20"/>
        </w:rPr>
        <w:t>evidence based</w:t>
      </w:r>
      <w:r w:rsidRPr="006D581F">
        <w:rPr>
          <w:rFonts w:ascii="Times New Roman" w:hAnsi="Times New Roman" w:cs="Times New Roman"/>
          <w:color w:val="000000" w:themeColor="text1"/>
          <w:sz w:val="20"/>
          <w:szCs w:val="20"/>
        </w:rPr>
        <w:t xml:space="preserve"> model. </w:t>
      </w:r>
    </w:p>
    <w:p w:rsidR="00ED69E3" w:rsidRPr="006D581F" w:rsidRDefault="00741248" w:rsidP="00C863EB">
      <w:pPr>
        <w:pStyle w:val="ListParagraph"/>
        <w:numPr>
          <w:ilvl w:val="0"/>
          <w:numId w:val="7"/>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Treatment plans will be updated every </w:t>
      </w:r>
      <w:r w:rsidR="006D4BCB" w:rsidRPr="006D581F">
        <w:rPr>
          <w:rFonts w:ascii="Times New Roman" w:hAnsi="Times New Roman" w:cs="Times New Roman"/>
          <w:color w:val="000000" w:themeColor="text1"/>
          <w:sz w:val="20"/>
          <w:szCs w:val="20"/>
        </w:rPr>
        <w:t xml:space="preserve">30 and </w:t>
      </w:r>
      <w:r w:rsidRPr="006D581F">
        <w:rPr>
          <w:rFonts w:ascii="Times New Roman" w:hAnsi="Times New Roman" w:cs="Times New Roman"/>
          <w:color w:val="000000" w:themeColor="text1"/>
          <w:sz w:val="20"/>
          <w:szCs w:val="20"/>
        </w:rPr>
        <w:t xml:space="preserve">90 days. </w:t>
      </w:r>
    </w:p>
    <w:p w:rsidR="00741248" w:rsidRPr="006D581F" w:rsidRDefault="00741248" w:rsidP="00C863EB">
      <w:pPr>
        <w:pStyle w:val="ListParagraph"/>
        <w:numPr>
          <w:ilvl w:val="0"/>
          <w:numId w:val="7"/>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Services will </w:t>
      </w:r>
      <w:r w:rsidRPr="006D581F">
        <w:rPr>
          <w:rFonts w:ascii="Times New Roman" w:hAnsi="Times New Roman" w:cs="Times New Roman"/>
          <w:noProof/>
          <w:color w:val="000000" w:themeColor="text1"/>
          <w:sz w:val="20"/>
          <w:szCs w:val="20"/>
        </w:rPr>
        <w:t>be integrated</w:t>
      </w:r>
      <w:r w:rsidRPr="006D581F">
        <w:rPr>
          <w:rFonts w:ascii="Times New Roman" w:hAnsi="Times New Roman" w:cs="Times New Roman"/>
          <w:color w:val="000000" w:themeColor="text1"/>
          <w:sz w:val="20"/>
          <w:szCs w:val="20"/>
        </w:rPr>
        <w:t xml:space="preserve"> with other services within the </w:t>
      </w:r>
      <w:r w:rsidR="00DF7BA1" w:rsidRPr="006D581F">
        <w:rPr>
          <w:rFonts w:ascii="Times New Roman" w:hAnsi="Times New Roman" w:cs="Times New Roman"/>
          <w:color w:val="000000" w:themeColor="text1"/>
          <w:sz w:val="20"/>
          <w:szCs w:val="20"/>
        </w:rPr>
        <w:t>Step-by-step</w:t>
      </w:r>
      <w:r w:rsidRPr="006D581F">
        <w:rPr>
          <w:rFonts w:ascii="Times New Roman" w:hAnsi="Times New Roman" w:cs="Times New Roman"/>
          <w:color w:val="000000" w:themeColor="text1"/>
          <w:sz w:val="20"/>
          <w:szCs w:val="20"/>
        </w:rPr>
        <w:t xml:space="preserve"> program and agency.   </w:t>
      </w:r>
    </w:p>
    <w:p w:rsidR="003418D8" w:rsidRPr="006D581F" w:rsidRDefault="00B9019A" w:rsidP="0067247F">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 xml:space="preserve">100.4PO </w:t>
      </w:r>
      <w:r w:rsidR="00DF7BA1" w:rsidRPr="006D581F">
        <w:rPr>
          <w:rFonts w:ascii="Times New Roman" w:hAnsi="Times New Roman" w:cs="Times New Roman"/>
          <w:color w:val="000000" w:themeColor="text1"/>
          <w:sz w:val="20"/>
          <w:szCs w:val="20"/>
        </w:rPr>
        <w:t>A4 the</w:t>
      </w:r>
      <w:r w:rsidR="00CF32CE" w:rsidRPr="006D581F">
        <w:rPr>
          <w:rFonts w:ascii="Times New Roman" w:hAnsi="Times New Roman" w:cs="Times New Roman"/>
          <w:noProof/>
          <w:color w:val="000000" w:themeColor="text1"/>
          <w:sz w:val="20"/>
          <w:szCs w:val="20"/>
        </w:rPr>
        <w:t xml:space="preserve"> Step-By-Step Program</w:t>
      </w:r>
      <w:r w:rsidR="00CF32CE" w:rsidRPr="006D581F">
        <w:rPr>
          <w:rFonts w:ascii="Times New Roman" w:hAnsi="Times New Roman" w:cs="Times New Roman"/>
          <w:color w:val="000000" w:themeColor="text1"/>
          <w:sz w:val="20"/>
          <w:szCs w:val="20"/>
        </w:rPr>
        <w:t xml:space="preserve"> will utilize the research-based</w:t>
      </w:r>
      <w:r w:rsidR="00F47DBD" w:rsidRPr="006D581F">
        <w:rPr>
          <w:rFonts w:ascii="Times New Roman" w:hAnsi="Times New Roman" w:cs="Times New Roman"/>
          <w:color w:val="000000" w:themeColor="text1"/>
          <w:sz w:val="20"/>
          <w:szCs w:val="20"/>
        </w:rPr>
        <w:t>/evidenced based/</w:t>
      </w:r>
      <w:r w:rsidR="00CF32CE" w:rsidRPr="006D581F">
        <w:rPr>
          <w:rFonts w:ascii="Times New Roman" w:hAnsi="Times New Roman" w:cs="Times New Roman"/>
          <w:color w:val="000000" w:themeColor="text1"/>
          <w:sz w:val="20"/>
          <w:szCs w:val="20"/>
        </w:rPr>
        <w:t xml:space="preserve"> Integrated Dual Disorder Treatment Model.</w:t>
      </w:r>
      <w:r w:rsidR="003418D8" w:rsidRPr="006D581F">
        <w:rPr>
          <w:rFonts w:ascii="Times New Roman" w:hAnsi="Times New Roman" w:cs="Times New Roman"/>
          <w:color w:val="000000" w:themeColor="text1"/>
          <w:sz w:val="20"/>
          <w:szCs w:val="20"/>
        </w:rPr>
        <w:t xml:space="preserve"> The model is evidenced based upon a single team approach providing mental health services and substance abuse services, staggered interventions, assertive outreach, motivational interventions, comprehensive services and </w:t>
      </w:r>
      <w:r w:rsidR="003418D8" w:rsidRPr="006D581F">
        <w:rPr>
          <w:rFonts w:ascii="Times New Roman" w:hAnsi="Times New Roman" w:cs="Times New Roman"/>
          <w:noProof/>
          <w:color w:val="000000" w:themeColor="text1"/>
          <w:sz w:val="20"/>
          <w:szCs w:val="20"/>
        </w:rPr>
        <w:t>long term</w:t>
      </w:r>
      <w:r w:rsidR="003418D8" w:rsidRPr="006D581F">
        <w:rPr>
          <w:rFonts w:ascii="Times New Roman" w:hAnsi="Times New Roman" w:cs="Times New Roman"/>
          <w:color w:val="000000" w:themeColor="text1"/>
          <w:sz w:val="20"/>
          <w:szCs w:val="20"/>
        </w:rPr>
        <w:t xml:space="preserve"> approach to treatment.</w:t>
      </w:r>
      <w:r w:rsidR="00CF32CE" w:rsidRPr="006D581F">
        <w:rPr>
          <w:rFonts w:ascii="Times New Roman" w:hAnsi="Times New Roman" w:cs="Times New Roman"/>
          <w:color w:val="000000" w:themeColor="text1"/>
          <w:sz w:val="20"/>
          <w:szCs w:val="20"/>
        </w:rPr>
        <w:t xml:space="preserve"> </w:t>
      </w:r>
      <w:r w:rsidR="003418D8" w:rsidRPr="006D581F">
        <w:rPr>
          <w:rFonts w:ascii="Times New Roman" w:hAnsi="Times New Roman" w:cs="Times New Roman"/>
          <w:color w:val="000000" w:themeColor="text1"/>
          <w:sz w:val="20"/>
          <w:szCs w:val="20"/>
        </w:rPr>
        <w:t>The target population shall include:</w:t>
      </w:r>
    </w:p>
    <w:p w:rsidR="003418D8" w:rsidRPr="006D581F" w:rsidRDefault="003418D8" w:rsidP="003418D8">
      <w:pPr>
        <w:pStyle w:val="ListParagraph"/>
        <w:numPr>
          <w:ilvl w:val="0"/>
          <w:numId w:val="11"/>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Individuals with severe mental illness and co-occurring substance abuse</w:t>
      </w:r>
    </w:p>
    <w:p w:rsidR="003418D8" w:rsidRPr="006D581F" w:rsidRDefault="003418D8" w:rsidP="003418D8">
      <w:pPr>
        <w:pStyle w:val="ListParagraph"/>
        <w:numPr>
          <w:ilvl w:val="0"/>
          <w:numId w:val="11"/>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Individuals with less </w:t>
      </w:r>
      <w:r w:rsidRPr="006D581F">
        <w:rPr>
          <w:rFonts w:ascii="Times New Roman" w:hAnsi="Times New Roman" w:cs="Times New Roman"/>
          <w:noProof/>
          <w:color w:val="000000" w:themeColor="text1"/>
          <w:sz w:val="20"/>
          <w:szCs w:val="20"/>
        </w:rPr>
        <w:t>severe</w:t>
      </w:r>
      <w:r w:rsidRPr="006D581F">
        <w:rPr>
          <w:rFonts w:ascii="Times New Roman" w:hAnsi="Times New Roman" w:cs="Times New Roman"/>
          <w:color w:val="000000" w:themeColor="text1"/>
          <w:sz w:val="20"/>
          <w:szCs w:val="20"/>
        </w:rPr>
        <w:t xml:space="preserve"> mental health problems such as anxiety, chronic depression i.e. dysthymia</w:t>
      </w:r>
    </w:p>
    <w:p w:rsidR="003418D8" w:rsidRPr="006D581F" w:rsidRDefault="002317E3" w:rsidP="003418D8">
      <w:pPr>
        <w:pStyle w:val="ListParagraph"/>
        <w:numPr>
          <w:ilvl w:val="0"/>
          <w:numId w:val="11"/>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Individuals</w:t>
      </w:r>
      <w:r w:rsidR="003418D8" w:rsidRPr="006D581F">
        <w:rPr>
          <w:rFonts w:ascii="Times New Roman" w:hAnsi="Times New Roman" w:cs="Times New Roman"/>
          <w:color w:val="000000" w:themeColor="text1"/>
          <w:sz w:val="20"/>
          <w:szCs w:val="20"/>
        </w:rPr>
        <w:t xml:space="preserve"> who are struggling with more complex </w:t>
      </w:r>
      <w:r w:rsidRPr="006D581F">
        <w:rPr>
          <w:rFonts w:ascii="Times New Roman" w:hAnsi="Times New Roman" w:cs="Times New Roman"/>
          <w:color w:val="000000" w:themeColor="text1"/>
          <w:sz w:val="20"/>
          <w:szCs w:val="20"/>
        </w:rPr>
        <w:t>issues</w:t>
      </w:r>
      <w:r w:rsidR="003418D8" w:rsidRPr="006D581F">
        <w:rPr>
          <w:rFonts w:ascii="Times New Roman" w:hAnsi="Times New Roman" w:cs="Times New Roman"/>
          <w:color w:val="000000" w:themeColor="text1"/>
          <w:sz w:val="20"/>
          <w:szCs w:val="20"/>
        </w:rPr>
        <w:t xml:space="preserve"> such as</w:t>
      </w:r>
      <w:r w:rsidRPr="006D581F">
        <w:rPr>
          <w:rFonts w:ascii="Times New Roman" w:hAnsi="Times New Roman" w:cs="Times New Roman"/>
          <w:color w:val="000000" w:themeColor="text1"/>
          <w:sz w:val="20"/>
          <w:szCs w:val="20"/>
        </w:rPr>
        <w:t xml:space="preserve"> employment,</w:t>
      </w:r>
      <w:r w:rsidR="003418D8" w:rsidRPr="006D581F">
        <w:rPr>
          <w:rFonts w:ascii="Times New Roman" w:hAnsi="Times New Roman" w:cs="Times New Roman"/>
          <w:color w:val="000000" w:themeColor="text1"/>
          <w:sz w:val="20"/>
          <w:szCs w:val="20"/>
        </w:rPr>
        <w:t xml:space="preserve"> housing, family, </w:t>
      </w:r>
      <w:r w:rsidR="003418D8" w:rsidRPr="006D581F">
        <w:rPr>
          <w:rFonts w:ascii="Times New Roman" w:hAnsi="Times New Roman" w:cs="Times New Roman"/>
          <w:noProof/>
          <w:color w:val="000000" w:themeColor="text1"/>
          <w:sz w:val="20"/>
          <w:szCs w:val="20"/>
        </w:rPr>
        <w:t>etc</w:t>
      </w:r>
      <w:r w:rsidR="003418D8" w:rsidRPr="006D581F">
        <w:rPr>
          <w:rFonts w:ascii="Times New Roman" w:hAnsi="Times New Roman" w:cs="Times New Roman"/>
          <w:color w:val="000000" w:themeColor="text1"/>
          <w:sz w:val="20"/>
          <w:szCs w:val="20"/>
        </w:rPr>
        <w:t>.</w:t>
      </w:r>
    </w:p>
    <w:p w:rsidR="003418D8" w:rsidRPr="006D581F" w:rsidRDefault="002317E3" w:rsidP="003418D8">
      <w:pPr>
        <w:pStyle w:val="ListParagraph"/>
        <w:numPr>
          <w:ilvl w:val="0"/>
          <w:numId w:val="11"/>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Individuals will receive treatment in the same location utilizing the bio psych social approach </w:t>
      </w:r>
      <w:r w:rsidRPr="006D581F">
        <w:rPr>
          <w:rFonts w:ascii="Times New Roman" w:hAnsi="Times New Roman" w:cs="Times New Roman"/>
          <w:noProof/>
          <w:color w:val="000000" w:themeColor="text1"/>
          <w:sz w:val="20"/>
          <w:szCs w:val="20"/>
        </w:rPr>
        <w:t>in order to</w:t>
      </w:r>
      <w:r w:rsidRPr="006D581F">
        <w:rPr>
          <w:rFonts w:ascii="Times New Roman" w:hAnsi="Times New Roman" w:cs="Times New Roman"/>
          <w:color w:val="000000" w:themeColor="text1"/>
          <w:sz w:val="20"/>
          <w:szCs w:val="20"/>
        </w:rPr>
        <w:t xml:space="preserve"> enhance social and life skills</w:t>
      </w:r>
    </w:p>
    <w:p w:rsidR="000F63B9" w:rsidRPr="006D581F" w:rsidRDefault="002317E3" w:rsidP="0067247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ID</w:t>
      </w:r>
      <w:r w:rsidR="00446520" w:rsidRPr="006D581F">
        <w:rPr>
          <w:rFonts w:ascii="Times New Roman" w:hAnsi="Times New Roman" w:cs="Times New Roman"/>
          <w:color w:val="000000" w:themeColor="text1"/>
          <w:sz w:val="20"/>
          <w:szCs w:val="20"/>
        </w:rPr>
        <w:t>D</w:t>
      </w:r>
      <w:r w:rsidRPr="006D581F">
        <w:rPr>
          <w:rFonts w:ascii="Times New Roman" w:hAnsi="Times New Roman" w:cs="Times New Roman"/>
          <w:color w:val="000000" w:themeColor="text1"/>
          <w:sz w:val="20"/>
          <w:szCs w:val="20"/>
        </w:rPr>
        <w:t>T Model will focus on coordination of treatment goals</w:t>
      </w:r>
      <w:r w:rsidR="00AF55D3"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and identification of co-occurring disorders early. Staff training will start with the interview and periodic assessments of staff understanding and adherence to the IDDT Model.</w:t>
      </w:r>
      <w:r w:rsidR="000F63B9" w:rsidRPr="006D581F">
        <w:rPr>
          <w:rFonts w:ascii="Times New Roman" w:hAnsi="Times New Roman" w:cs="Times New Roman"/>
          <w:color w:val="000000" w:themeColor="text1"/>
          <w:sz w:val="20"/>
          <w:szCs w:val="20"/>
        </w:rPr>
        <w:t xml:space="preserve">  Consumers shall be interviewed to identify those who will benefit in the program</w:t>
      </w:r>
      <w:r w:rsidR="008E596B" w:rsidRPr="006D581F">
        <w:rPr>
          <w:rFonts w:ascii="Times New Roman" w:hAnsi="Times New Roman" w:cs="Times New Roman"/>
          <w:color w:val="000000" w:themeColor="text1"/>
          <w:sz w:val="20"/>
          <w:szCs w:val="20"/>
        </w:rPr>
        <w:t xml:space="preserve"> during the intake screening and referral process.</w:t>
      </w:r>
    </w:p>
    <w:p w:rsidR="00A02BE3" w:rsidRPr="006D581F" w:rsidRDefault="00B00806" w:rsidP="00DA503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Staff competencies will</w:t>
      </w:r>
      <w:r w:rsidR="003E4A1F" w:rsidRPr="006D581F">
        <w:rPr>
          <w:rFonts w:ascii="Times New Roman" w:hAnsi="Times New Roman" w:cs="Times New Roman"/>
          <w:color w:val="000000" w:themeColor="text1"/>
          <w:sz w:val="20"/>
          <w:szCs w:val="20"/>
        </w:rPr>
        <w:t xml:space="preserve"> be weekly supervision that </w:t>
      </w:r>
      <w:r w:rsidR="003E4A1F" w:rsidRPr="006D581F">
        <w:rPr>
          <w:rFonts w:ascii="Times New Roman" w:hAnsi="Times New Roman" w:cs="Times New Roman"/>
          <w:noProof/>
          <w:color w:val="000000" w:themeColor="text1"/>
          <w:sz w:val="20"/>
          <w:szCs w:val="20"/>
        </w:rPr>
        <w:t>is structured</w:t>
      </w:r>
      <w:r w:rsidR="003E4A1F" w:rsidRPr="006D581F">
        <w:rPr>
          <w:rFonts w:ascii="Times New Roman" w:hAnsi="Times New Roman" w:cs="Times New Roman"/>
          <w:color w:val="000000" w:themeColor="text1"/>
          <w:sz w:val="20"/>
          <w:szCs w:val="20"/>
        </w:rPr>
        <w:t xml:space="preserve"> in (group or individual format) from the clinical supervisor who shall be experienced in the IDDT program. Supervision will be consumer directed and will be specific to the IDDT model that has been selected and applied to specific consumer situations.</w:t>
      </w:r>
      <w:r w:rsidR="00746ED6" w:rsidRPr="006D581F">
        <w:rPr>
          <w:rFonts w:ascii="Times New Roman" w:hAnsi="Times New Roman" w:cs="Times New Roman"/>
          <w:color w:val="000000" w:themeColor="text1"/>
          <w:sz w:val="20"/>
          <w:szCs w:val="20"/>
        </w:rPr>
        <w:tab/>
        <w:t xml:space="preserve"> </w:t>
      </w:r>
    </w:p>
    <w:p w:rsidR="00D366CA" w:rsidRPr="006D581F" w:rsidRDefault="00132259" w:rsidP="003548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100.</w:t>
      </w:r>
      <w:r w:rsidR="00DB0C9D" w:rsidRPr="006D581F">
        <w:rPr>
          <w:rFonts w:ascii="Times New Roman" w:hAnsi="Times New Roman" w:cs="Times New Roman"/>
          <w:color w:val="000000" w:themeColor="text1"/>
          <w:sz w:val="20"/>
          <w:szCs w:val="20"/>
        </w:rPr>
        <w:t>5</w:t>
      </w:r>
      <w:r w:rsidRPr="006D581F">
        <w:rPr>
          <w:rFonts w:ascii="Times New Roman" w:hAnsi="Times New Roman" w:cs="Times New Roman"/>
          <w:color w:val="000000" w:themeColor="text1"/>
          <w:sz w:val="20"/>
          <w:szCs w:val="20"/>
        </w:rPr>
        <w:t>PO</w:t>
      </w:r>
      <w:r w:rsidR="00354819"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Treatment services will address co-</w:t>
      </w:r>
      <w:r w:rsidR="00DB0C9D" w:rsidRPr="006D581F">
        <w:rPr>
          <w:rFonts w:ascii="Times New Roman" w:hAnsi="Times New Roman" w:cs="Times New Roman"/>
          <w:color w:val="000000" w:themeColor="text1"/>
          <w:sz w:val="20"/>
          <w:szCs w:val="20"/>
        </w:rPr>
        <w:t>occurring</w:t>
      </w:r>
      <w:r w:rsidRPr="006D581F">
        <w:rPr>
          <w:rFonts w:ascii="Times New Roman" w:hAnsi="Times New Roman" w:cs="Times New Roman"/>
          <w:color w:val="000000" w:themeColor="text1"/>
          <w:sz w:val="20"/>
          <w:szCs w:val="20"/>
        </w:rPr>
        <w:t xml:space="preserve"> mental health disorders and substance abuse disorders when indicated. </w:t>
      </w:r>
      <w:r w:rsidR="00BE16BB" w:rsidRPr="006D581F">
        <w:rPr>
          <w:rFonts w:ascii="Times New Roman" w:hAnsi="Times New Roman" w:cs="Times New Roman"/>
          <w:color w:val="000000" w:themeColor="text1"/>
          <w:sz w:val="20"/>
          <w:szCs w:val="20"/>
        </w:rPr>
        <w:t xml:space="preserve">Assessment protocols shall include </w:t>
      </w:r>
      <w:r w:rsidR="00DC1419" w:rsidRPr="006D581F">
        <w:rPr>
          <w:rFonts w:ascii="Times New Roman" w:hAnsi="Times New Roman" w:cs="Times New Roman"/>
          <w:color w:val="000000" w:themeColor="text1"/>
          <w:sz w:val="20"/>
          <w:szCs w:val="20"/>
        </w:rPr>
        <w:t>the inter</w:t>
      </w:r>
      <w:r w:rsidR="00BE16BB" w:rsidRPr="006D581F">
        <w:rPr>
          <w:rFonts w:ascii="Times New Roman" w:hAnsi="Times New Roman" w:cs="Times New Roman"/>
          <w:color w:val="000000" w:themeColor="text1"/>
          <w:sz w:val="20"/>
          <w:szCs w:val="20"/>
        </w:rPr>
        <w:t>related effects of the co-</w:t>
      </w:r>
      <w:r w:rsidR="006F2541" w:rsidRPr="006D581F">
        <w:rPr>
          <w:rFonts w:ascii="Times New Roman" w:hAnsi="Times New Roman" w:cs="Times New Roman"/>
          <w:color w:val="000000" w:themeColor="text1"/>
          <w:sz w:val="20"/>
          <w:szCs w:val="20"/>
        </w:rPr>
        <w:t>occurring</w:t>
      </w:r>
      <w:r w:rsidR="00BE16BB" w:rsidRPr="006D581F">
        <w:rPr>
          <w:rFonts w:ascii="Times New Roman" w:hAnsi="Times New Roman" w:cs="Times New Roman"/>
          <w:color w:val="000000" w:themeColor="text1"/>
          <w:sz w:val="20"/>
          <w:szCs w:val="20"/>
        </w:rPr>
        <w:t xml:space="preserve"> disorders of mental illness and substance abuse.</w:t>
      </w:r>
      <w:r w:rsidR="00DA5038" w:rsidRPr="006D581F">
        <w:rPr>
          <w:rFonts w:ascii="Times New Roman" w:hAnsi="Times New Roman" w:cs="Times New Roman"/>
          <w:color w:val="000000" w:themeColor="text1"/>
          <w:sz w:val="20"/>
          <w:szCs w:val="20"/>
        </w:rPr>
        <w:t xml:space="preserve"> </w:t>
      </w:r>
      <w:r w:rsidR="003A13E5" w:rsidRPr="006D581F">
        <w:rPr>
          <w:rFonts w:ascii="Times New Roman" w:hAnsi="Times New Roman" w:cs="Times New Roman"/>
          <w:color w:val="000000" w:themeColor="text1"/>
          <w:sz w:val="20"/>
          <w:szCs w:val="20"/>
        </w:rPr>
        <w:t xml:space="preserve">The complete summary of the interrelated of substance abuse and mental illness and their effects is located </w:t>
      </w:r>
      <w:r w:rsidR="00F05F22" w:rsidRPr="006D581F">
        <w:rPr>
          <w:rFonts w:ascii="Times New Roman" w:hAnsi="Times New Roman" w:cs="Times New Roman"/>
          <w:color w:val="000000" w:themeColor="text1"/>
          <w:sz w:val="20"/>
          <w:szCs w:val="20"/>
        </w:rPr>
        <w:t xml:space="preserve">as described </w:t>
      </w:r>
      <w:r w:rsidR="003A13E5" w:rsidRPr="006D581F">
        <w:rPr>
          <w:rFonts w:ascii="Times New Roman" w:hAnsi="Times New Roman" w:cs="Times New Roman"/>
          <w:color w:val="000000" w:themeColor="text1"/>
          <w:sz w:val="20"/>
          <w:szCs w:val="20"/>
        </w:rPr>
        <w:t xml:space="preserve">on page 38 of the </w:t>
      </w:r>
      <w:r w:rsidR="00F05F22" w:rsidRPr="006D581F">
        <w:rPr>
          <w:rFonts w:ascii="Times New Roman" w:hAnsi="Times New Roman" w:cs="Times New Roman"/>
          <w:color w:val="000000" w:themeColor="text1"/>
          <w:sz w:val="20"/>
          <w:szCs w:val="20"/>
        </w:rPr>
        <w:t>IDDT Comprehensive Assessment Tool</w:t>
      </w:r>
      <w:r w:rsidR="003A13E5" w:rsidRPr="006D581F">
        <w:rPr>
          <w:rFonts w:ascii="Times New Roman" w:hAnsi="Times New Roman" w:cs="Times New Roman"/>
          <w:color w:val="000000" w:themeColor="text1"/>
          <w:sz w:val="20"/>
          <w:szCs w:val="20"/>
        </w:rPr>
        <w:t>.</w:t>
      </w:r>
    </w:p>
    <w:p w:rsidR="00D366CA" w:rsidRPr="006D581F" w:rsidRDefault="00132259" w:rsidP="00354819">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100.6PO</w:t>
      </w:r>
      <w:r w:rsidR="004A4BA4" w:rsidRPr="006D581F">
        <w:rPr>
          <w:rFonts w:ascii="Times New Roman" w:hAnsi="Times New Roman" w:cs="Times New Roman"/>
          <w:color w:val="000000" w:themeColor="text1"/>
          <w:sz w:val="20"/>
          <w:szCs w:val="20"/>
        </w:rPr>
        <w:t xml:space="preserve">. </w:t>
      </w:r>
      <w:r w:rsidR="00D9084C" w:rsidRPr="006D581F">
        <w:rPr>
          <w:rFonts w:ascii="Times New Roman" w:hAnsi="Times New Roman" w:cs="Times New Roman"/>
          <w:color w:val="000000" w:themeColor="text1"/>
          <w:sz w:val="20"/>
          <w:szCs w:val="20"/>
        </w:rPr>
        <w:t>all</w:t>
      </w:r>
      <w:r w:rsidR="00FF2B2F" w:rsidRPr="006D581F">
        <w:rPr>
          <w:rFonts w:ascii="Times New Roman" w:hAnsi="Times New Roman" w:cs="Times New Roman"/>
          <w:color w:val="000000" w:themeColor="text1"/>
          <w:sz w:val="20"/>
          <w:szCs w:val="20"/>
        </w:rPr>
        <w:t xml:space="preserve"> services by the Step-by-step program will </w:t>
      </w:r>
      <w:r w:rsidR="00DB0C9D" w:rsidRPr="006D581F">
        <w:rPr>
          <w:rFonts w:ascii="Times New Roman" w:hAnsi="Times New Roman" w:cs="Times New Roman"/>
          <w:color w:val="000000" w:themeColor="text1"/>
          <w:sz w:val="20"/>
          <w:szCs w:val="20"/>
        </w:rPr>
        <w:t>support cultural</w:t>
      </w:r>
      <w:r w:rsidR="00CD35B3" w:rsidRPr="006D581F">
        <w:rPr>
          <w:rFonts w:ascii="Times New Roman" w:hAnsi="Times New Roman" w:cs="Times New Roman"/>
          <w:color w:val="000000" w:themeColor="text1"/>
          <w:sz w:val="20"/>
          <w:szCs w:val="20"/>
        </w:rPr>
        <w:t xml:space="preserve"> sensitivity values throughout the</w:t>
      </w:r>
      <w:r w:rsidR="00354819" w:rsidRPr="006D581F">
        <w:rPr>
          <w:rFonts w:ascii="Times New Roman" w:hAnsi="Times New Roman" w:cs="Times New Roman"/>
          <w:color w:val="000000" w:themeColor="text1"/>
          <w:sz w:val="20"/>
          <w:szCs w:val="20"/>
        </w:rPr>
        <w:t xml:space="preserve"> recovery and resil</w:t>
      </w:r>
      <w:r w:rsidR="00FF2B2F" w:rsidRPr="006D581F">
        <w:rPr>
          <w:rFonts w:ascii="Times New Roman" w:hAnsi="Times New Roman" w:cs="Times New Roman"/>
          <w:color w:val="000000" w:themeColor="text1"/>
          <w:sz w:val="20"/>
          <w:szCs w:val="20"/>
        </w:rPr>
        <w:t>iency</w:t>
      </w:r>
      <w:r w:rsidR="00354819" w:rsidRPr="006D581F">
        <w:rPr>
          <w:rFonts w:ascii="Times New Roman" w:hAnsi="Times New Roman" w:cs="Times New Roman"/>
          <w:color w:val="000000" w:themeColor="text1"/>
          <w:sz w:val="20"/>
          <w:szCs w:val="20"/>
        </w:rPr>
        <w:t xml:space="preserve"> </w:t>
      </w:r>
      <w:r w:rsidR="00DB0C9D" w:rsidRPr="006D581F">
        <w:rPr>
          <w:rFonts w:ascii="Times New Roman" w:hAnsi="Times New Roman" w:cs="Times New Roman"/>
          <w:color w:val="000000" w:themeColor="text1"/>
          <w:sz w:val="20"/>
          <w:szCs w:val="20"/>
        </w:rPr>
        <w:t>values into all service interventions</w:t>
      </w:r>
      <w:r w:rsidRPr="006D581F">
        <w:rPr>
          <w:rFonts w:ascii="Times New Roman" w:hAnsi="Times New Roman" w:cs="Times New Roman"/>
          <w:color w:val="000000" w:themeColor="text1"/>
          <w:sz w:val="20"/>
          <w:szCs w:val="20"/>
        </w:rPr>
        <w:t xml:space="preserve">. </w:t>
      </w:r>
      <w:r w:rsidR="00597FDD" w:rsidRPr="006D581F">
        <w:rPr>
          <w:rFonts w:ascii="Times New Roman" w:hAnsi="Times New Roman" w:cs="Times New Roman"/>
          <w:color w:val="000000" w:themeColor="text1"/>
          <w:sz w:val="20"/>
          <w:szCs w:val="20"/>
        </w:rPr>
        <w:t xml:space="preserve"> Cultural competency in this program </w:t>
      </w:r>
      <w:r w:rsidR="00597FDD" w:rsidRPr="006D581F">
        <w:rPr>
          <w:rFonts w:ascii="Times New Roman" w:hAnsi="Times New Roman" w:cs="Times New Roman"/>
          <w:noProof/>
          <w:color w:val="000000" w:themeColor="text1"/>
          <w:sz w:val="20"/>
          <w:szCs w:val="20"/>
        </w:rPr>
        <w:t>is defined</w:t>
      </w:r>
      <w:r w:rsidR="00597FDD" w:rsidRPr="006D581F">
        <w:rPr>
          <w:rFonts w:ascii="Times New Roman" w:hAnsi="Times New Roman" w:cs="Times New Roman"/>
          <w:color w:val="000000" w:themeColor="text1"/>
          <w:sz w:val="20"/>
          <w:szCs w:val="20"/>
        </w:rPr>
        <w:t xml:space="preserve"> as commo</w:t>
      </w:r>
      <w:r w:rsidR="006D4BCB" w:rsidRPr="006D581F">
        <w:rPr>
          <w:rFonts w:ascii="Times New Roman" w:hAnsi="Times New Roman" w:cs="Times New Roman"/>
          <w:color w:val="000000" w:themeColor="text1"/>
          <w:sz w:val="20"/>
          <w:szCs w:val="20"/>
        </w:rPr>
        <w:t>n beliefs and values shared by</w:t>
      </w:r>
      <w:r w:rsidR="00597FDD" w:rsidRPr="006D581F">
        <w:rPr>
          <w:rFonts w:ascii="Times New Roman" w:hAnsi="Times New Roman" w:cs="Times New Roman"/>
          <w:color w:val="000000" w:themeColor="text1"/>
          <w:sz w:val="20"/>
          <w:szCs w:val="20"/>
        </w:rPr>
        <w:t xml:space="preserve"> groups of people such as ethnicity, race, language, religion, gender or class, </w:t>
      </w:r>
      <w:r w:rsidR="00597FDD" w:rsidRPr="006D581F">
        <w:rPr>
          <w:rFonts w:ascii="Times New Roman" w:hAnsi="Times New Roman" w:cs="Times New Roman"/>
          <w:noProof/>
          <w:color w:val="000000" w:themeColor="text1"/>
          <w:sz w:val="20"/>
          <w:szCs w:val="20"/>
        </w:rPr>
        <w:t>age</w:t>
      </w:r>
      <w:r w:rsidR="00597FDD" w:rsidRPr="006D581F">
        <w:rPr>
          <w:rFonts w:ascii="Times New Roman" w:hAnsi="Times New Roman" w:cs="Times New Roman"/>
          <w:color w:val="000000" w:themeColor="text1"/>
          <w:sz w:val="20"/>
          <w:szCs w:val="20"/>
        </w:rPr>
        <w:t xml:space="preserve"> </w:t>
      </w:r>
      <w:r w:rsidR="00597FDD" w:rsidRPr="006D581F">
        <w:rPr>
          <w:rFonts w:ascii="Times New Roman" w:hAnsi="Times New Roman" w:cs="Times New Roman"/>
          <w:noProof/>
          <w:color w:val="000000" w:themeColor="text1"/>
          <w:sz w:val="20"/>
          <w:szCs w:val="20"/>
        </w:rPr>
        <w:t>etc</w:t>
      </w:r>
      <w:r w:rsidR="00597FDD" w:rsidRPr="006D581F">
        <w:rPr>
          <w:rFonts w:ascii="Times New Roman" w:hAnsi="Times New Roman" w:cs="Times New Roman"/>
          <w:color w:val="000000" w:themeColor="text1"/>
          <w:sz w:val="20"/>
          <w:szCs w:val="20"/>
        </w:rPr>
        <w:t xml:space="preserve">.  Culture competency is essential and is a guiding principle </w:t>
      </w:r>
      <w:r w:rsidR="00597FDD" w:rsidRPr="006D581F">
        <w:rPr>
          <w:rFonts w:ascii="Times New Roman" w:hAnsi="Times New Roman" w:cs="Times New Roman"/>
          <w:noProof/>
          <w:color w:val="000000" w:themeColor="text1"/>
          <w:sz w:val="20"/>
          <w:szCs w:val="20"/>
        </w:rPr>
        <w:t>in</w:t>
      </w:r>
      <w:r w:rsidR="00597FDD" w:rsidRPr="006D581F">
        <w:rPr>
          <w:rFonts w:ascii="Times New Roman" w:hAnsi="Times New Roman" w:cs="Times New Roman"/>
          <w:color w:val="000000" w:themeColor="text1"/>
          <w:sz w:val="20"/>
          <w:szCs w:val="20"/>
        </w:rPr>
        <w:t xml:space="preserve"> providing counseling, assessments, prevention, and intervention for co-occurring mental and substance abuse disorders.</w:t>
      </w:r>
    </w:p>
    <w:p w:rsidR="00603954" w:rsidRPr="006D581F" w:rsidRDefault="00DB0C9D" w:rsidP="00DB0C9D">
      <w:pPr>
        <w:rPr>
          <w:rFonts w:ascii="Times New Roman" w:hAnsi="Times New Roman" w:cs="Times New Roman"/>
          <w:b/>
          <w:color w:val="000000" w:themeColor="text1"/>
          <w:sz w:val="20"/>
          <w:szCs w:val="20"/>
        </w:rPr>
      </w:pPr>
      <w:r w:rsidRPr="006D581F">
        <w:rPr>
          <w:rFonts w:ascii="Times New Roman" w:hAnsi="Times New Roman" w:cs="Times New Roman"/>
          <w:color w:val="000000" w:themeColor="text1"/>
          <w:sz w:val="20"/>
          <w:szCs w:val="20"/>
        </w:rPr>
        <w:t>1</w:t>
      </w:r>
      <w:r w:rsidR="00603954" w:rsidRPr="006D581F">
        <w:rPr>
          <w:rFonts w:ascii="Times New Roman" w:hAnsi="Times New Roman" w:cs="Times New Roman"/>
          <w:color w:val="000000" w:themeColor="text1"/>
          <w:sz w:val="20"/>
          <w:szCs w:val="20"/>
        </w:rPr>
        <w:t>00.7PO</w:t>
      </w:r>
      <w:r w:rsidR="008E39A7" w:rsidRPr="006D581F">
        <w:rPr>
          <w:rFonts w:ascii="Times New Roman" w:hAnsi="Times New Roman" w:cs="Times New Roman"/>
          <w:color w:val="000000" w:themeColor="text1"/>
          <w:sz w:val="20"/>
          <w:szCs w:val="20"/>
        </w:rPr>
        <w:t>. Medication</w:t>
      </w:r>
      <w:r w:rsidR="0001651E" w:rsidRPr="006D581F">
        <w:rPr>
          <w:rFonts w:ascii="Times New Roman" w:hAnsi="Times New Roman" w:cs="Times New Roman"/>
          <w:color w:val="000000" w:themeColor="text1"/>
          <w:sz w:val="20"/>
          <w:szCs w:val="20"/>
        </w:rPr>
        <w:t xml:space="preserve"> services </w:t>
      </w:r>
      <w:r w:rsidR="00603954" w:rsidRPr="006D581F">
        <w:rPr>
          <w:rFonts w:ascii="Times New Roman" w:hAnsi="Times New Roman" w:cs="Times New Roman"/>
          <w:color w:val="000000" w:themeColor="text1"/>
          <w:sz w:val="20"/>
          <w:szCs w:val="20"/>
        </w:rPr>
        <w:t xml:space="preserve">will be </w:t>
      </w:r>
      <w:r w:rsidR="0001651E" w:rsidRPr="006D581F">
        <w:rPr>
          <w:rFonts w:ascii="Times New Roman" w:hAnsi="Times New Roman" w:cs="Times New Roman"/>
          <w:color w:val="000000" w:themeColor="text1"/>
          <w:sz w:val="20"/>
          <w:szCs w:val="20"/>
        </w:rPr>
        <w:t xml:space="preserve">available to oversee </w:t>
      </w:r>
      <w:r w:rsidR="0001651E" w:rsidRPr="006D581F">
        <w:rPr>
          <w:rFonts w:ascii="Times New Roman" w:hAnsi="Times New Roman" w:cs="Times New Roman"/>
          <w:noProof/>
          <w:color w:val="000000" w:themeColor="text1"/>
          <w:sz w:val="20"/>
          <w:szCs w:val="20"/>
        </w:rPr>
        <w:t>use</w:t>
      </w:r>
      <w:r w:rsidR="0001651E" w:rsidRPr="006D581F">
        <w:rPr>
          <w:rFonts w:ascii="Times New Roman" w:hAnsi="Times New Roman" w:cs="Times New Roman"/>
          <w:color w:val="000000" w:themeColor="text1"/>
          <w:sz w:val="20"/>
          <w:szCs w:val="20"/>
        </w:rPr>
        <w:t xml:space="preserve"> of psychotropic drugs. </w:t>
      </w:r>
      <w:r w:rsidR="00BE16BB" w:rsidRPr="006D581F">
        <w:rPr>
          <w:rFonts w:ascii="Times New Roman" w:hAnsi="Times New Roman" w:cs="Times New Roman"/>
          <w:color w:val="000000" w:themeColor="text1"/>
          <w:sz w:val="20"/>
          <w:szCs w:val="20"/>
        </w:rPr>
        <w:t xml:space="preserve">All prescribing clinicians shall be trained in evidenced base medicine </w:t>
      </w:r>
      <w:r w:rsidR="00BE16BB" w:rsidRPr="006D581F">
        <w:rPr>
          <w:rFonts w:ascii="Times New Roman" w:hAnsi="Times New Roman" w:cs="Times New Roman"/>
          <w:noProof/>
          <w:color w:val="000000" w:themeColor="text1"/>
          <w:sz w:val="20"/>
          <w:szCs w:val="20"/>
        </w:rPr>
        <w:t>in order to</w:t>
      </w:r>
      <w:r w:rsidR="00BE16BB" w:rsidRPr="006D581F">
        <w:rPr>
          <w:rFonts w:ascii="Times New Roman" w:hAnsi="Times New Roman" w:cs="Times New Roman"/>
          <w:color w:val="000000" w:themeColor="text1"/>
          <w:sz w:val="20"/>
          <w:szCs w:val="20"/>
        </w:rPr>
        <w:t xml:space="preserve"> work with consumers, integrated treatment specialists, and other team members to ensure adherence to psychiatric medications.</w:t>
      </w:r>
    </w:p>
    <w:p w:rsidR="00724AA2" w:rsidRPr="006D581F" w:rsidRDefault="00724AA2" w:rsidP="0001651E">
      <w:pPr>
        <w:ind w:firstLine="720"/>
        <w:rPr>
          <w:rFonts w:ascii="Times New Roman" w:hAnsi="Times New Roman" w:cs="Times New Roman"/>
          <w:b/>
          <w:color w:val="000000" w:themeColor="text1"/>
          <w:sz w:val="20"/>
          <w:szCs w:val="20"/>
        </w:rPr>
      </w:pPr>
    </w:p>
    <w:p w:rsidR="00FE39DE" w:rsidRPr="006D581F" w:rsidRDefault="00603954" w:rsidP="00DB0C9D">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100.8PO</w:t>
      </w:r>
      <w:r w:rsidR="001B7540" w:rsidRPr="006D581F">
        <w:rPr>
          <w:rFonts w:ascii="Times New Roman" w:hAnsi="Times New Roman" w:cs="Times New Roman"/>
          <w:b/>
          <w:color w:val="000000" w:themeColor="text1"/>
          <w:sz w:val="20"/>
          <w:szCs w:val="20"/>
        </w:rPr>
        <w:t xml:space="preserve">. </w:t>
      </w:r>
      <w:r w:rsidR="00D9084C" w:rsidRPr="006D581F">
        <w:rPr>
          <w:rFonts w:ascii="Times New Roman" w:hAnsi="Times New Roman" w:cs="Times New Roman"/>
          <w:b/>
          <w:color w:val="000000" w:themeColor="text1"/>
          <w:sz w:val="20"/>
          <w:szCs w:val="20"/>
        </w:rPr>
        <w:t>the</w:t>
      </w:r>
      <w:r w:rsidR="0001651E" w:rsidRPr="006D581F">
        <w:rPr>
          <w:rFonts w:ascii="Times New Roman" w:hAnsi="Times New Roman" w:cs="Times New Roman"/>
          <w:color w:val="000000" w:themeColor="text1"/>
          <w:sz w:val="20"/>
          <w:szCs w:val="20"/>
        </w:rPr>
        <w:t xml:space="preserve"> agency will provide documents necessary to apply for the IOP program to the state</w:t>
      </w:r>
      <w:r w:rsidR="00FF0B27" w:rsidRPr="006D581F">
        <w:rPr>
          <w:rFonts w:ascii="Times New Roman" w:hAnsi="Times New Roman" w:cs="Times New Roman"/>
          <w:color w:val="000000" w:themeColor="text1"/>
          <w:sz w:val="20"/>
          <w:szCs w:val="20"/>
        </w:rPr>
        <w:t xml:space="preserve"> for enrollment</w:t>
      </w:r>
      <w:r w:rsidR="0001651E" w:rsidRPr="006D581F">
        <w:rPr>
          <w:rFonts w:ascii="Times New Roman" w:hAnsi="Times New Roman" w:cs="Times New Roman"/>
          <w:color w:val="000000" w:themeColor="text1"/>
          <w:sz w:val="20"/>
          <w:szCs w:val="20"/>
        </w:rPr>
        <w:t>. The documents will include</w:t>
      </w:r>
      <w:r w:rsidR="009A7DF9" w:rsidRPr="006D581F">
        <w:rPr>
          <w:rFonts w:ascii="Times New Roman" w:hAnsi="Times New Roman" w:cs="Times New Roman"/>
          <w:color w:val="000000" w:themeColor="text1"/>
          <w:sz w:val="20"/>
          <w:szCs w:val="20"/>
        </w:rPr>
        <w:t>:</w:t>
      </w:r>
      <w:r w:rsidR="0001651E" w:rsidRPr="006D581F">
        <w:rPr>
          <w:rFonts w:ascii="Times New Roman" w:hAnsi="Times New Roman" w:cs="Times New Roman"/>
          <w:color w:val="000000" w:themeColor="text1"/>
          <w:sz w:val="20"/>
          <w:szCs w:val="20"/>
        </w:rPr>
        <w:t xml:space="preserve"> </w:t>
      </w:r>
      <w:r w:rsidR="00FE39DE" w:rsidRPr="006D581F">
        <w:rPr>
          <w:rFonts w:ascii="Times New Roman" w:hAnsi="Times New Roman" w:cs="Times New Roman"/>
          <w:color w:val="000000" w:themeColor="text1"/>
          <w:sz w:val="20"/>
          <w:szCs w:val="20"/>
        </w:rPr>
        <w:t xml:space="preserve"> </w:t>
      </w:r>
    </w:p>
    <w:p w:rsidR="00FE39DE" w:rsidRPr="006D581F" w:rsidRDefault="0001651E" w:rsidP="00FE39DE">
      <w:pPr>
        <w:pStyle w:val="ListParagraph"/>
        <w:numPr>
          <w:ilvl w:val="0"/>
          <w:numId w:val="2"/>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organizational chart, </w:t>
      </w:r>
    </w:p>
    <w:p w:rsidR="00FE39DE" w:rsidRPr="006D581F" w:rsidRDefault="008E39A7" w:rsidP="00FE39DE">
      <w:pPr>
        <w:pStyle w:val="ListParagraph"/>
        <w:numPr>
          <w:ilvl w:val="0"/>
          <w:numId w:val="2"/>
        </w:numPr>
        <w:rPr>
          <w:rFonts w:ascii="Times New Roman" w:hAnsi="Times New Roman" w:cs="Times New Roman"/>
          <w:color w:val="000000" w:themeColor="text1"/>
          <w:sz w:val="20"/>
          <w:szCs w:val="20"/>
        </w:rPr>
      </w:pPr>
      <w:r w:rsidRPr="006D581F">
        <w:rPr>
          <w:rFonts w:ascii="Times New Roman" w:hAnsi="Times New Roman" w:cs="Times New Roman"/>
          <w:noProof/>
          <w:color w:val="000000" w:themeColor="text1"/>
          <w:sz w:val="20"/>
          <w:szCs w:val="20"/>
        </w:rPr>
        <w:t>Employee</w:t>
      </w:r>
      <w:r w:rsidR="004F33EA" w:rsidRPr="006D581F">
        <w:rPr>
          <w:rFonts w:ascii="Times New Roman" w:hAnsi="Times New Roman" w:cs="Times New Roman"/>
          <w:noProof/>
          <w:color w:val="000000" w:themeColor="text1"/>
          <w:sz w:val="20"/>
          <w:szCs w:val="20"/>
        </w:rPr>
        <w:t xml:space="preserve"> </w:t>
      </w:r>
      <w:r w:rsidR="00D114F0" w:rsidRPr="006D581F">
        <w:rPr>
          <w:rFonts w:ascii="Times New Roman" w:hAnsi="Times New Roman" w:cs="Times New Roman"/>
          <w:noProof/>
          <w:color w:val="000000" w:themeColor="text1"/>
          <w:sz w:val="20"/>
          <w:szCs w:val="20"/>
        </w:rPr>
        <w:t>Training Manuals/Materials/Materials</w:t>
      </w:r>
      <w:r w:rsidR="004F33EA" w:rsidRPr="006D581F">
        <w:rPr>
          <w:rFonts w:ascii="Times New Roman" w:hAnsi="Times New Roman" w:cs="Times New Roman"/>
          <w:noProof/>
          <w:color w:val="000000" w:themeColor="text1"/>
          <w:sz w:val="20"/>
          <w:szCs w:val="20"/>
        </w:rPr>
        <w:t xml:space="preserve"> that include protocols for dealing with disruptive and suicidal clients and referring suicidal clients to a 24 hour hot line for crisis intervention</w:t>
      </w:r>
      <w:r w:rsidR="004F33EA" w:rsidRPr="006D581F">
        <w:rPr>
          <w:rFonts w:ascii="Times New Roman" w:hAnsi="Times New Roman" w:cs="Times New Roman"/>
          <w:color w:val="000000" w:themeColor="text1"/>
          <w:sz w:val="20"/>
          <w:szCs w:val="20"/>
        </w:rPr>
        <w:t>.</w:t>
      </w:r>
    </w:p>
    <w:p w:rsidR="0001651E" w:rsidRPr="006D581F" w:rsidRDefault="00B9019A" w:rsidP="00FE39DE">
      <w:pPr>
        <w:pStyle w:val="ListParagraph"/>
        <w:numPr>
          <w:ilvl w:val="0"/>
          <w:numId w:val="2"/>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Protocols</w:t>
      </w:r>
      <w:r w:rsidR="0001651E" w:rsidRPr="006D581F">
        <w:rPr>
          <w:rFonts w:ascii="Times New Roman" w:hAnsi="Times New Roman" w:cs="Times New Roman"/>
          <w:color w:val="000000" w:themeColor="text1"/>
          <w:sz w:val="20"/>
          <w:szCs w:val="20"/>
        </w:rPr>
        <w:t xml:space="preserve"> dealing with disruptiv</w:t>
      </w:r>
      <w:r w:rsidR="00FE39DE" w:rsidRPr="006D581F">
        <w:rPr>
          <w:rFonts w:ascii="Times New Roman" w:hAnsi="Times New Roman" w:cs="Times New Roman"/>
          <w:color w:val="000000" w:themeColor="text1"/>
          <w:sz w:val="20"/>
          <w:szCs w:val="20"/>
        </w:rPr>
        <w:t>e or potential suicidal client</w:t>
      </w:r>
      <w:r w:rsidR="006D4BCB" w:rsidRPr="006D581F">
        <w:rPr>
          <w:rFonts w:ascii="Times New Roman" w:hAnsi="Times New Roman" w:cs="Times New Roman"/>
          <w:color w:val="000000" w:themeColor="text1"/>
          <w:sz w:val="20"/>
          <w:szCs w:val="20"/>
        </w:rPr>
        <w:t>s and</w:t>
      </w:r>
      <w:r w:rsidR="0001651E" w:rsidRPr="006D581F">
        <w:rPr>
          <w:rFonts w:ascii="Times New Roman" w:hAnsi="Times New Roman" w:cs="Times New Roman"/>
          <w:color w:val="000000" w:themeColor="text1"/>
          <w:sz w:val="20"/>
          <w:szCs w:val="20"/>
        </w:rPr>
        <w:t xml:space="preserve"> </w:t>
      </w:r>
      <w:r w:rsidR="0001651E" w:rsidRPr="006D581F">
        <w:rPr>
          <w:rFonts w:ascii="Times New Roman" w:hAnsi="Times New Roman" w:cs="Times New Roman"/>
          <w:noProof/>
          <w:color w:val="000000" w:themeColor="text1"/>
          <w:sz w:val="20"/>
          <w:szCs w:val="20"/>
        </w:rPr>
        <w:t>a protocol</w:t>
      </w:r>
      <w:r w:rsidR="00823F71" w:rsidRPr="006D581F">
        <w:rPr>
          <w:rFonts w:ascii="Times New Roman" w:hAnsi="Times New Roman" w:cs="Times New Roman"/>
          <w:noProof/>
          <w:color w:val="000000" w:themeColor="text1"/>
          <w:sz w:val="20"/>
          <w:szCs w:val="20"/>
        </w:rPr>
        <w:t>s</w:t>
      </w:r>
      <w:r w:rsidR="0001651E" w:rsidRPr="006D581F">
        <w:rPr>
          <w:rFonts w:ascii="Times New Roman" w:hAnsi="Times New Roman" w:cs="Times New Roman"/>
          <w:color w:val="000000" w:themeColor="text1"/>
          <w:sz w:val="20"/>
          <w:szCs w:val="20"/>
        </w:rPr>
        <w:t xml:space="preserve"> for referring </w:t>
      </w:r>
      <w:r w:rsidR="006D4BCB" w:rsidRPr="006D581F">
        <w:rPr>
          <w:rFonts w:ascii="Times New Roman" w:hAnsi="Times New Roman" w:cs="Times New Roman"/>
          <w:color w:val="000000" w:themeColor="text1"/>
          <w:sz w:val="20"/>
          <w:szCs w:val="20"/>
        </w:rPr>
        <w:t>them</w:t>
      </w:r>
      <w:r w:rsidR="00823F71" w:rsidRPr="006D581F">
        <w:rPr>
          <w:rFonts w:ascii="Times New Roman" w:hAnsi="Times New Roman" w:cs="Times New Roman"/>
          <w:color w:val="000000" w:themeColor="text1"/>
          <w:sz w:val="20"/>
          <w:szCs w:val="20"/>
        </w:rPr>
        <w:t xml:space="preserve"> </w:t>
      </w:r>
    </w:p>
    <w:p w:rsidR="00FE39DE" w:rsidRPr="006D581F" w:rsidRDefault="00FE39DE" w:rsidP="00FE39DE">
      <w:pPr>
        <w:pStyle w:val="ListParagraph"/>
        <w:numPr>
          <w:ilvl w:val="0"/>
          <w:numId w:val="2"/>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Urinalysis collected for drug screening will follow specific protocol with the appropriate forms accompanying them.</w:t>
      </w:r>
    </w:p>
    <w:p w:rsidR="007E4842" w:rsidRPr="006D581F" w:rsidRDefault="00FE39DE" w:rsidP="00DE5AD0">
      <w:pPr>
        <w:pStyle w:val="ListParagraph"/>
        <w:numPr>
          <w:ilvl w:val="0"/>
          <w:numId w:val="2"/>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A protocol for medication administration will </w:t>
      </w:r>
      <w:r w:rsidRPr="006D581F">
        <w:rPr>
          <w:rFonts w:ascii="Times New Roman" w:hAnsi="Times New Roman" w:cs="Times New Roman"/>
          <w:noProof/>
          <w:color w:val="000000" w:themeColor="text1"/>
          <w:sz w:val="20"/>
          <w:szCs w:val="20"/>
        </w:rPr>
        <w:t>be followed</w:t>
      </w:r>
      <w:r w:rsidRPr="006D581F">
        <w:rPr>
          <w:rFonts w:ascii="Times New Roman" w:hAnsi="Times New Roman" w:cs="Times New Roman"/>
          <w:color w:val="000000" w:themeColor="text1"/>
          <w:sz w:val="20"/>
          <w:szCs w:val="20"/>
        </w:rPr>
        <w:t xml:space="preserve"> for injections that are given on site.</w:t>
      </w:r>
    </w:p>
    <w:p w:rsidR="007E4842" w:rsidRPr="006D581F" w:rsidRDefault="007E4842" w:rsidP="001128AB">
      <w:pPr>
        <w:rPr>
          <w:rFonts w:ascii="Times New Roman" w:hAnsi="Times New Roman" w:cs="Times New Roman"/>
          <w:color w:val="000000" w:themeColor="text1"/>
          <w:sz w:val="20"/>
          <w:szCs w:val="20"/>
        </w:rPr>
      </w:pPr>
    </w:p>
    <w:p w:rsidR="00AC4371" w:rsidRDefault="00AC4371" w:rsidP="00E04015">
      <w:pPr>
        <w:pStyle w:val="ListParagraph"/>
        <w:ind w:left="1440"/>
        <w:rPr>
          <w:rFonts w:ascii="Times New Roman" w:hAnsi="Times New Roman" w:cs="Times New Roman"/>
          <w:color w:val="000000" w:themeColor="text1"/>
          <w:sz w:val="20"/>
          <w:szCs w:val="20"/>
        </w:rPr>
      </w:pPr>
    </w:p>
    <w:p w:rsidR="00AC4371" w:rsidRDefault="00AC437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00AC4371" w:rsidRDefault="00E0679B" w:rsidP="00AC437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TITLE:  H</w:t>
      </w:r>
      <w:r w:rsidR="00AC4371">
        <w:rPr>
          <w:rFonts w:ascii="Times New Roman" w:hAnsi="Times New Roman" w:cs="Times New Roman"/>
          <w:b/>
          <w:color w:val="000000" w:themeColor="text1"/>
          <w:sz w:val="20"/>
          <w:szCs w:val="20"/>
        </w:rPr>
        <w:t>azard and Emergency Management</w:t>
      </w:r>
    </w:p>
    <w:p w:rsidR="00AC4371" w:rsidRDefault="00AC4371" w:rsidP="00AC437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
        <w:t>C. Building or Office Physical Management Plan</w:t>
      </w:r>
    </w:p>
    <w:p w:rsidR="00AC4371" w:rsidRPr="006D581F" w:rsidRDefault="00AC4371" w:rsidP="00AC437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POLICY:  100.1-100.8</w:t>
      </w:r>
    </w:p>
    <w:p w:rsidR="00AC4371" w:rsidRPr="006D581F" w:rsidRDefault="00AC4371" w:rsidP="00AC4371">
      <w:pPr>
        <w:rPr>
          <w:rFonts w:ascii="Times New Roman" w:hAnsi="Times New Roman" w:cs="Times New Roman"/>
          <w:b/>
          <w:color w:val="000000" w:themeColor="text1"/>
          <w:sz w:val="20"/>
          <w:szCs w:val="20"/>
        </w:rPr>
      </w:pPr>
      <w:r w:rsidRPr="006D581F">
        <w:rPr>
          <w:rFonts w:ascii="Times New Roman" w:hAnsi="Times New Roman" w:cs="Times New Roman"/>
          <w:b/>
          <w:noProof/>
          <w:color w:val="000000" w:themeColor="text1"/>
          <w:sz w:val="20"/>
          <w:szCs w:val="20"/>
        </w:rPr>
        <w:t>EFFECTIVE DATE</w:t>
      </w:r>
      <w:r w:rsidRPr="006D581F">
        <w:rPr>
          <w:rFonts w:ascii="Times New Roman" w:hAnsi="Times New Roman" w:cs="Times New Roman"/>
          <w:b/>
          <w:color w:val="000000" w:themeColor="text1"/>
          <w:sz w:val="20"/>
          <w:szCs w:val="20"/>
        </w:rPr>
        <w:t>:</w:t>
      </w:r>
    </w:p>
    <w:p w:rsidR="00AC4371" w:rsidRDefault="00AC4371" w:rsidP="00AC437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REVIEW DATE:</w:t>
      </w:r>
    </w:p>
    <w:p w:rsidR="00AC4371" w:rsidRDefault="00AC4371" w:rsidP="00AC437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REVIEWED BY:</w:t>
      </w:r>
      <w:r>
        <w:rPr>
          <w:rFonts w:ascii="Times New Roman" w:hAnsi="Times New Roman" w:cs="Times New Roman"/>
          <w:b/>
          <w:color w:val="000000" w:themeColor="text1"/>
          <w:sz w:val="20"/>
          <w:szCs w:val="20"/>
        </w:rPr>
        <w:t xml:space="preserve"> Clinical Supervisor</w:t>
      </w:r>
    </w:p>
    <w:p w:rsidR="00AC4371" w:rsidRDefault="00AC4371" w:rsidP="00AC4371">
      <w:pPr>
        <w:rPr>
          <w:rFonts w:ascii="Times New Roman" w:hAnsi="Times New Roman" w:cs="Times New Roman"/>
          <w:b/>
          <w:color w:val="000000" w:themeColor="text1"/>
          <w:sz w:val="20"/>
          <w:szCs w:val="20"/>
        </w:rPr>
      </w:pPr>
    </w:p>
    <w:p w:rsidR="00AC4371" w:rsidRDefault="00AC4371" w:rsidP="00AC437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Purpose</w:t>
      </w:r>
      <w:r>
        <w:rPr>
          <w:rFonts w:ascii="Times New Roman" w:hAnsi="Times New Roman" w:cs="Times New Roman"/>
          <w:b/>
          <w:color w:val="000000" w:themeColor="text1"/>
          <w:sz w:val="20"/>
          <w:szCs w:val="20"/>
        </w:rPr>
        <w:tab/>
        <w:t>-Guidance Foundation Inc. requires the physical spaces staff, clients and families and visitors occupy meet federal and state health and safety requirements.</w:t>
      </w:r>
      <w:r>
        <w:rPr>
          <w:rFonts w:ascii="Times New Roman" w:hAnsi="Times New Roman" w:cs="Times New Roman"/>
          <w:b/>
          <w:color w:val="000000" w:themeColor="text1"/>
          <w:sz w:val="20"/>
          <w:szCs w:val="20"/>
        </w:rPr>
        <w:tab/>
      </w:r>
    </w:p>
    <w:p w:rsidR="00AC4371" w:rsidRDefault="00AC4371" w:rsidP="00AC4371">
      <w:pPr>
        <w:pStyle w:val="ListParagraph"/>
        <w:numPr>
          <w:ilvl w:val="0"/>
          <w:numId w:val="41"/>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building or offices physical management plan the Hazard and Emergency Response Plan are specific to Guidance Foundation Inc., sites of facilities.</w:t>
      </w:r>
    </w:p>
    <w:p w:rsidR="00AC4371" w:rsidRDefault="00AC4371" w:rsidP="00AC4371">
      <w:pPr>
        <w:pStyle w:val="ListParagraph"/>
        <w:numPr>
          <w:ilvl w:val="0"/>
          <w:numId w:val="41"/>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Guidance foundation building or offices meet federal and state requirements for the health and safety of all individuals occupying its physical location.</w:t>
      </w:r>
    </w:p>
    <w:p w:rsidR="00AC4371" w:rsidRDefault="00AC4371" w:rsidP="00AC4371">
      <w:pPr>
        <w:pStyle w:val="ListParagraph"/>
        <w:numPr>
          <w:ilvl w:val="0"/>
          <w:numId w:val="41"/>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C40FA7">
        <w:rPr>
          <w:rFonts w:ascii="Times New Roman" w:hAnsi="Times New Roman" w:cs="Times New Roman"/>
          <w:color w:val="000000" w:themeColor="text1"/>
          <w:sz w:val="20"/>
          <w:szCs w:val="20"/>
        </w:rPr>
        <w:t>Guidance</w:t>
      </w:r>
      <w:r>
        <w:rPr>
          <w:rFonts w:ascii="Times New Roman" w:hAnsi="Times New Roman" w:cs="Times New Roman"/>
          <w:color w:val="000000" w:themeColor="text1"/>
          <w:sz w:val="20"/>
          <w:szCs w:val="20"/>
        </w:rPr>
        <w:t xml:space="preserve"> </w:t>
      </w:r>
      <w:r w:rsidR="00C40FA7">
        <w:rPr>
          <w:rFonts w:ascii="Times New Roman" w:hAnsi="Times New Roman" w:cs="Times New Roman"/>
          <w:color w:val="000000" w:themeColor="text1"/>
          <w:sz w:val="20"/>
          <w:szCs w:val="20"/>
        </w:rPr>
        <w:t>F</w:t>
      </w:r>
      <w:r>
        <w:rPr>
          <w:rFonts w:ascii="Times New Roman" w:hAnsi="Times New Roman" w:cs="Times New Roman"/>
          <w:color w:val="000000" w:themeColor="text1"/>
          <w:sz w:val="20"/>
          <w:szCs w:val="20"/>
        </w:rPr>
        <w:t xml:space="preserve">oundation has intake and therapy rooms available that offer adjustable lighting, window covering, </w:t>
      </w:r>
      <w:r w:rsidR="00C40FA7">
        <w:rPr>
          <w:rFonts w:ascii="Times New Roman" w:hAnsi="Times New Roman" w:cs="Times New Roman"/>
          <w:color w:val="000000" w:themeColor="text1"/>
          <w:sz w:val="20"/>
          <w:szCs w:val="20"/>
        </w:rPr>
        <w:t>secure</w:t>
      </w:r>
      <w:r>
        <w:rPr>
          <w:rFonts w:ascii="Times New Roman" w:hAnsi="Times New Roman" w:cs="Times New Roman"/>
          <w:color w:val="000000" w:themeColor="text1"/>
          <w:sz w:val="20"/>
          <w:szCs w:val="20"/>
        </w:rPr>
        <w:t xml:space="preserve"> door </w:t>
      </w:r>
      <w:r w:rsidR="00C40FA7">
        <w:rPr>
          <w:rFonts w:ascii="Times New Roman" w:hAnsi="Times New Roman" w:cs="Times New Roman"/>
          <w:color w:val="000000" w:themeColor="text1"/>
          <w:sz w:val="20"/>
          <w:szCs w:val="20"/>
        </w:rPr>
        <w:t>closures</w:t>
      </w:r>
      <w:r>
        <w:rPr>
          <w:rFonts w:ascii="Times New Roman" w:hAnsi="Times New Roman" w:cs="Times New Roman"/>
          <w:color w:val="000000" w:themeColor="text1"/>
          <w:sz w:val="20"/>
          <w:szCs w:val="20"/>
        </w:rPr>
        <w:t xml:space="preserve">, and other necessary physical </w:t>
      </w:r>
      <w:r w:rsidR="00C40FA7">
        <w:rPr>
          <w:rFonts w:ascii="Times New Roman" w:hAnsi="Times New Roman" w:cs="Times New Roman"/>
          <w:color w:val="000000" w:themeColor="text1"/>
          <w:sz w:val="20"/>
          <w:szCs w:val="20"/>
        </w:rPr>
        <w:t>accommodations</w:t>
      </w:r>
      <w:r>
        <w:rPr>
          <w:rFonts w:ascii="Times New Roman" w:hAnsi="Times New Roman" w:cs="Times New Roman"/>
          <w:color w:val="000000" w:themeColor="text1"/>
          <w:sz w:val="20"/>
          <w:szCs w:val="20"/>
        </w:rPr>
        <w:t xml:space="preserve"> </w:t>
      </w:r>
      <w:r w:rsidR="00C40FA7">
        <w:rPr>
          <w:rFonts w:ascii="Times New Roman" w:hAnsi="Times New Roman" w:cs="Times New Roman"/>
          <w:color w:val="000000" w:themeColor="text1"/>
          <w:sz w:val="20"/>
          <w:szCs w:val="20"/>
        </w:rPr>
        <w:t>to</w:t>
      </w:r>
      <w:r>
        <w:rPr>
          <w:rFonts w:ascii="Times New Roman" w:hAnsi="Times New Roman" w:cs="Times New Roman"/>
          <w:color w:val="000000" w:themeColor="text1"/>
          <w:sz w:val="20"/>
          <w:szCs w:val="20"/>
        </w:rPr>
        <w:t xml:space="preserve"> provide a :safe: environment for clients and family members who have experienced trauma and express r demonstrate through actions a heighten negative; awareness and response to h physical location and surrounds.</w:t>
      </w:r>
    </w:p>
    <w:p w:rsidR="00425696" w:rsidRDefault="00425696" w:rsidP="00425696">
      <w:pPr>
        <w:pStyle w:val="ListParagraph"/>
        <w:rPr>
          <w:rFonts w:ascii="Times New Roman" w:hAnsi="Times New Roman" w:cs="Times New Roman"/>
          <w:color w:val="000000" w:themeColor="text1"/>
          <w:sz w:val="20"/>
          <w:szCs w:val="20"/>
        </w:rPr>
      </w:pPr>
    </w:p>
    <w:p w:rsidR="00425696" w:rsidRDefault="00425696" w:rsidP="00425696">
      <w:pPr>
        <w:pStyle w:val="ListParagraph"/>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Staff Responsible for Implementation</w:t>
      </w:r>
    </w:p>
    <w:p w:rsidR="00425696" w:rsidRDefault="00425696" w:rsidP="00425696">
      <w:pPr>
        <w:pStyle w:val="ListParagraph"/>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Clinical Supervisor will make this determination that fits Guidance Foundation and its sites.</w:t>
      </w:r>
    </w:p>
    <w:p w:rsidR="00425696" w:rsidRPr="00AC4371" w:rsidRDefault="00425696" w:rsidP="00425696">
      <w:pPr>
        <w:pStyle w:val="ListParagraph"/>
        <w:ind w:left="360"/>
        <w:rPr>
          <w:rFonts w:ascii="Times New Roman" w:hAnsi="Times New Roman" w:cs="Times New Roman"/>
          <w:color w:val="000000" w:themeColor="text1"/>
          <w:sz w:val="20"/>
          <w:szCs w:val="20"/>
        </w:rPr>
      </w:pPr>
    </w:p>
    <w:p w:rsidR="00AC4371" w:rsidRDefault="00AC437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007E4842" w:rsidRPr="006D581F" w:rsidRDefault="007E4842" w:rsidP="00E04015">
      <w:pPr>
        <w:pStyle w:val="ListParagraph"/>
        <w:ind w:left="1440"/>
        <w:rPr>
          <w:rFonts w:ascii="Times New Roman" w:hAnsi="Times New Roman" w:cs="Times New Roman"/>
          <w:color w:val="000000" w:themeColor="text1"/>
          <w:sz w:val="20"/>
          <w:szCs w:val="20"/>
        </w:rPr>
      </w:pPr>
    </w:p>
    <w:p w:rsidR="00225C35" w:rsidRPr="006D581F" w:rsidRDefault="00225C35" w:rsidP="00225C35">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TITLE:</w:t>
      </w:r>
      <w:r w:rsidRPr="006D581F">
        <w:rPr>
          <w:rFonts w:ascii="Times New Roman" w:hAnsi="Times New Roman" w:cs="Times New Roman"/>
          <w:b/>
          <w:color w:val="000000" w:themeColor="text1"/>
          <w:sz w:val="20"/>
          <w:szCs w:val="20"/>
        </w:rPr>
        <w:tab/>
        <w:t>Quality Management</w:t>
      </w:r>
      <w:r w:rsidR="003B3F4D" w:rsidRPr="006D581F">
        <w:rPr>
          <w:rFonts w:ascii="Times New Roman" w:hAnsi="Times New Roman" w:cs="Times New Roman"/>
          <w:b/>
          <w:color w:val="000000" w:themeColor="text1"/>
          <w:sz w:val="20"/>
          <w:szCs w:val="20"/>
        </w:rPr>
        <w:t xml:space="preserve"> </w:t>
      </w:r>
      <w:r w:rsidRPr="006D581F">
        <w:rPr>
          <w:rFonts w:ascii="Times New Roman" w:hAnsi="Times New Roman" w:cs="Times New Roman"/>
          <w:b/>
          <w:color w:val="000000" w:themeColor="text1"/>
          <w:sz w:val="20"/>
          <w:szCs w:val="20"/>
        </w:rPr>
        <w:t>Documentation</w:t>
      </w:r>
    </w:p>
    <w:p w:rsidR="003B3F4D" w:rsidRPr="006D581F" w:rsidRDefault="003B3F4D" w:rsidP="00225C35">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Section B</w:t>
      </w:r>
    </w:p>
    <w:p w:rsidR="00225C35" w:rsidRPr="006D581F" w:rsidRDefault="00225C35" w:rsidP="00225C35">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POLICY:  101.1-101.4</w:t>
      </w:r>
    </w:p>
    <w:p w:rsidR="00225C35" w:rsidRPr="006D581F" w:rsidRDefault="00225C35" w:rsidP="00225C35">
      <w:pPr>
        <w:rPr>
          <w:rFonts w:ascii="Times New Roman" w:hAnsi="Times New Roman" w:cs="Times New Roman"/>
          <w:b/>
          <w:color w:val="000000" w:themeColor="text1"/>
          <w:sz w:val="20"/>
          <w:szCs w:val="20"/>
        </w:rPr>
      </w:pPr>
      <w:r w:rsidRPr="006D581F">
        <w:rPr>
          <w:rFonts w:ascii="Times New Roman" w:hAnsi="Times New Roman" w:cs="Times New Roman"/>
          <w:b/>
          <w:noProof/>
          <w:color w:val="000000" w:themeColor="text1"/>
          <w:sz w:val="20"/>
          <w:szCs w:val="20"/>
        </w:rPr>
        <w:t>EFFECTIVE DATE</w:t>
      </w:r>
      <w:r w:rsidRPr="006D581F">
        <w:rPr>
          <w:rFonts w:ascii="Times New Roman" w:hAnsi="Times New Roman" w:cs="Times New Roman"/>
          <w:b/>
          <w:color w:val="000000" w:themeColor="text1"/>
          <w:sz w:val="20"/>
          <w:szCs w:val="20"/>
        </w:rPr>
        <w:t>:</w:t>
      </w:r>
    </w:p>
    <w:p w:rsidR="00225C35" w:rsidRPr="006D581F" w:rsidRDefault="00225C35" w:rsidP="00225C35">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 DATE:</w:t>
      </w:r>
    </w:p>
    <w:p w:rsidR="00225C35" w:rsidRPr="006D581F" w:rsidRDefault="00225C35" w:rsidP="00225C35">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REVIEWED BY:  Clinical Supervisor/Agency administrator</w:t>
      </w:r>
    </w:p>
    <w:p w:rsidR="00225C35" w:rsidRPr="006D581F" w:rsidRDefault="00225C35" w:rsidP="00225C35">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PRIMARY RESPONSIBILITY: Clinical IOP supervisor</w:t>
      </w:r>
    </w:p>
    <w:p w:rsidR="00225C35" w:rsidRPr="006D581F" w:rsidRDefault="00225C35" w:rsidP="00756129">
      <w:pPr>
        <w:ind w:firstLine="720"/>
        <w:rPr>
          <w:rFonts w:ascii="Times New Roman" w:hAnsi="Times New Roman" w:cs="Times New Roman"/>
          <w:b/>
          <w:color w:val="000000" w:themeColor="text1"/>
          <w:sz w:val="20"/>
          <w:szCs w:val="20"/>
        </w:rPr>
      </w:pPr>
    </w:p>
    <w:p w:rsidR="00CD003E" w:rsidRPr="006D581F" w:rsidRDefault="00B74878" w:rsidP="00CD003E">
      <w:pPr>
        <w:rPr>
          <w:rFonts w:ascii="Times New Roman" w:hAnsi="Times New Roman" w:cs="Times New Roman"/>
          <w:color w:val="000000" w:themeColor="text1"/>
          <w:sz w:val="20"/>
          <w:szCs w:val="20"/>
        </w:rPr>
      </w:pPr>
      <w:r w:rsidRPr="006D581F">
        <w:rPr>
          <w:rFonts w:ascii="Times New Roman" w:hAnsi="Times New Roman" w:cs="Times New Roman"/>
          <w:b/>
          <w:noProof/>
          <w:color w:val="000000" w:themeColor="text1"/>
          <w:sz w:val="20"/>
          <w:szCs w:val="20"/>
        </w:rPr>
        <w:t>101.1PO-</w:t>
      </w:r>
      <w:r w:rsidR="00756129" w:rsidRPr="006D581F">
        <w:rPr>
          <w:rFonts w:ascii="Times New Roman" w:hAnsi="Times New Roman" w:cs="Times New Roman"/>
          <w:noProof/>
          <w:color w:val="000000" w:themeColor="text1"/>
          <w:sz w:val="20"/>
          <w:szCs w:val="20"/>
        </w:rPr>
        <w:t>The Step-by-Step program will develop and implement a program evaluation system that</w:t>
      </w:r>
      <w:r w:rsidR="0087199B" w:rsidRPr="006D581F">
        <w:rPr>
          <w:rFonts w:ascii="Times New Roman" w:hAnsi="Times New Roman" w:cs="Times New Roman"/>
          <w:noProof/>
          <w:color w:val="000000" w:themeColor="text1"/>
          <w:sz w:val="20"/>
          <w:szCs w:val="20"/>
        </w:rPr>
        <w:t xml:space="preserve"> reviews</w:t>
      </w:r>
      <w:r w:rsidR="00ED1693" w:rsidRPr="006D581F">
        <w:rPr>
          <w:rFonts w:ascii="Times New Roman" w:hAnsi="Times New Roman" w:cs="Times New Roman"/>
          <w:noProof/>
          <w:color w:val="000000" w:themeColor="text1"/>
          <w:sz w:val="20"/>
          <w:szCs w:val="20"/>
        </w:rPr>
        <w:t>,</w:t>
      </w:r>
      <w:r w:rsidR="0087199B" w:rsidRPr="006D581F">
        <w:rPr>
          <w:rFonts w:ascii="Times New Roman" w:hAnsi="Times New Roman" w:cs="Times New Roman"/>
          <w:noProof/>
          <w:color w:val="000000" w:themeColor="text1"/>
          <w:sz w:val="20"/>
          <w:szCs w:val="20"/>
        </w:rPr>
        <w:t xml:space="preserve"> </w:t>
      </w:r>
      <w:r w:rsidR="00B9019A" w:rsidRPr="006D581F">
        <w:rPr>
          <w:rFonts w:ascii="Times New Roman" w:hAnsi="Times New Roman" w:cs="Times New Roman"/>
          <w:noProof/>
          <w:color w:val="000000" w:themeColor="text1"/>
          <w:sz w:val="20"/>
          <w:szCs w:val="20"/>
        </w:rPr>
        <w:t>edit</w:t>
      </w:r>
      <w:r w:rsidR="00ED1693" w:rsidRPr="006D581F">
        <w:rPr>
          <w:rFonts w:ascii="Times New Roman" w:hAnsi="Times New Roman" w:cs="Times New Roman"/>
          <w:noProof/>
          <w:color w:val="000000" w:themeColor="text1"/>
          <w:sz w:val="20"/>
          <w:szCs w:val="20"/>
        </w:rPr>
        <w:t>s,</w:t>
      </w:r>
      <w:r w:rsidR="0087199B" w:rsidRPr="006D581F">
        <w:rPr>
          <w:rFonts w:ascii="Times New Roman" w:hAnsi="Times New Roman" w:cs="Times New Roman"/>
          <w:noProof/>
          <w:color w:val="000000" w:themeColor="text1"/>
          <w:sz w:val="20"/>
          <w:szCs w:val="20"/>
        </w:rPr>
        <w:t xml:space="preserve"> changes or adaptations of all policies and procedures on an annual basis or as needed to ensure that they are current with the organizations business stance, funding changes service implementation changes.</w:t>
      </w:r>
    </w:p>
    <w:p w:rsidR="00756129" w:rsidRPr="006D581F" w:rsidRDefault="00756129" w:rsidP="00CD003E">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w:t>
      </w:r>
    </w:p>
    <w:p w:rsidR="00756129" w:rsidRPr="006D581F" w:rsidRDefault="00B74878" w:rsidP="00CD003E">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101.2PO-</w:t>
      </w:r>
      <w:r w:rsidR="00756129" w:rsidRPr="006D581F">
        <w:rPr>
          <w:rFonts w:ascii="Times New Roman" w:hAnsi="Times New Roman" w:cs="Times New Roman"/>
          <w:color w:val="000000" w:themeColor="text1"/>
          <w:sz w:val="20"/>
          <w:szCs w:val="20"/>
        </w:rPr>
        <w:t xml:space="preserve">The Step-by-Step program will </w:t>
      </w:r>
      <w:r w:rsidR="00CD003E" w:rsidRPr="006D581F">
        <w:rPr>
          <w:rFonts w:ascii="Times New Roman" w:hAnsi="Times New Roman" w:cs="Times New Roman"/>
          <w:color w:val="000000" w:themeColor="text1"/>
          <w:sz w:val="20"/>
          <w:szCs w:val="20"/>
        </w:rPr>
        <w:t>provide documents for enrollment as an IOP agency requesting approval from MAD.</w:t>
      </w:r>
      <w:r w:rsidR="00CD003E" w:rsidRPr="006D581F">
        <w:rPr>
          <w:rFonts w:ascii="Times New Roman" w:hAnsi="Times New Roman" w:cs="Times New Roman"/>
          <w:b/>
          <w:color w:val="000000" w:themeColor="text1"/>
          <w:sz w:val="20"/>
          <w:szCs w:val="20"/>
        </w:rPr>
        <w:t xml:space="preserve"> </w:t>
      </w:r>
    </w:p>
    <w:p w:rsidR="008E39A7" w:rsidRPr="006D581F" w:rsidRDefault="008E39A7">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br w:type="page"/>
      </w:r>
    </w:p>
    <w:p w:rsidR="00402DD3" w:rsidRPr="006D581F" w:rsidRDefault="00402DD3" w:rsidP="00402DD3">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TITLE:</w:t>
      </w:r>
      <w:r w:rsidRPr="006D581F">
        <w:rPr>
          <w:rFonts w:ascii="Times New Roman" w:hAnsi="Times New Roman" w:cs="Times New Roman"/>
          <w:b/>
          <w:color w:val="000000" w:themeColor="text1"/>
          <w:sz w:val="20"/>
          <w:szCs w:val="20"/>
        </w:rPr>
        <w:tab/>
        <w:t>Agendas, Schedules, Logs and Related Systems Documentation</w:t>
      </w:r>
    </w:p>
    <w:p w:rsidR="00010BEB" w:rsidRPr="00AC60C5" w:rsidRDefault="00010BEB" w:rsidP="00402DD3">
      <w:pPr>
        <w:rPr>
          <w:rFonts w:ascii="Times New Roman" w:eastAsia="Calibri" w:hAnsi="Times New Roman" w:cs="Times New Roman"/>
          <w:b/>
          <w:color w:val="000000" w:themeColor="text1"/>
          <w:sz w:val="20"/>
          <w:szCs w:val="20"/>
        </w:rPr>
      </w:pPr>
      <w:r w:rsidRPr="00AC60C5">
        <w:rPr>
          <w:rFonts w:ascii="Times New Roman" w:eastAsia="Calibri" w:hAnsi="Times New Roman" w:cs="Times New Roman"/>
          <w:b/>
          <w:color w:val="000000" w:themeColor="text1"/>
          <w:sz w:val="20"/>
          <w:szCs w:val="20"/>
        </w:rPr>
        <w:t>Section C</w:t>
      </w:r>
    </w:p>
    <w:p w:rsidR="00402DD3" w:rsidRPr="00AC60C5" w:rsidRDefault="00402DD3" w:rsidP="00402DD3">
      <w:pPr>
        <w:rPr>
          <w:rFonts w:ascii="Times New Roman" w:hAnsi="Times New Roman" w:cs="Times New Roman"/>
          <w:b/>
          <w:color w:val="000000" w:themeColor="text1"/>
          <w:sz w:val="20"/>
          <w:szCs w:val="20"/>
        </w:rPr>
      </w:pPr>
      <w:r w:rsidRPr="00AC60C5">
        <w:rPr>
          <w:rFonts w:ascii="Times New Roman" w:hAnsi="Times New Roman" w:cs="Times New Roman"/>
          <w:b/>
          <w:color w:val="000000" w:themeColor="text1"/>
          <w:sz w:val="20"/>
          <w:szCs w:val="20"/>
        </w:rPr>
        <w:t>POLICY:  102.1</w:t>
      </w:r>
    </w:p>
    <w:p w:rsidR="00402DD3" w:rsidRPr="00AC60C5" w:rsidRDefault="00402DD3" w:rsidP="00402DD3">
      <w:pPr>
        <w:rPr>
          <w:rFonts w:ascii="Times New Roman" w:hAnsi="Times New Roman" w:cs="Times New Roman"/>
          <w:b/>
          <w:color w:val="000000" w:themeColor="text1"/>
          <w:sz w:val="20"/>
          <w:szCs w:val="20"/>
        </w:rPr>
      </w:pPr>
      <w:r w:rsidRPr="00AC60C5">
        <w:rPr>
          <w:rFonts w:ascii="Times New Roman" w:hAnsi="Times New Roman" w:cs="Times New Roman"/>
          <w:b/>
          <w:noProof/>
          <w:color w:val="000000" w:themeColor="text1"/>
          <w:sz w:val="20"/>
          <w:szCs w:val="20"/>
        </w:rPr>
        <w:t>EFFECTIVE DATE</w:t>
      </w:r>
      <w:r w:rsidRPr="00AC60C5">
        <w:rPr>
          <w:rFonts w:ascii="Times New Roman" w:hAnsi="Times New Roman" w:cs="Times New Roman"/>
          <w:b/>
          <w:color w:val="000000" w:themeColor="text1"/>
          <w:sz w:val="20"/>
          <w:szCs w:val="20"/>
        </w:rPr>
        <w:t>:</w:t>
      </w:r>
    </w:p>
    <w:p w:rsidR="00402DD3" w:rsidRPr="00AC60C5" w:rsidRDefault="00402DD3" w:rsidP="00402DD3">
      <w:pPr>
        <w:rPr>
          <w:rFonts w:ascii="Times New Roman" w:hAnsi="Times New Roman" w:cs="Times New Roman"/>
          <w:b/>
          <w:color w:val="000000" w:themeColor="text1"/>
          <w:sz w:val="20"/>
          <w:szCs w:val="20"/>
        </w:rPr>
      </w:pPr>
      <w:r w:rsidRPr="00AC60C5">
        <w:rPr>
          <w:rFonts w:ascii="Times New Roman" w:hAnsi="Times New Roman" w:cs="Times New Roman"/>
          <w:b/>
          <w:color w:val="000000" w:themeColor="text1"/>
          <w:sz w:val="20"/>
          <w:szCs w:val="20"/>
        </w:rPr>
        <w:t>REVIEW DATE:</w:t>
      </w:r>
    </w:p>
    <w:p w:rsidR="00402DD3" w:rsidRPr="00AC60C5" w:rsidRDefault="00402DD3" w:rsidP="00402DD3">
      <w:pPr>
        <w:rPr>
          <w:rFonts w:ascii="Times New Roman" w:hAnsi="Times New Roman" w:cs="Times New Roman"/>
          <w:b/>
          <w:color w:val="000000" w:themeColor="text1"/>
          <w:sz w:val="20"/>
          <w:szCs w:val="20"/>
        </w:rPr>
      </w:pPr>
      <w:r w:rsidRPr="00AC60C5">
        <w:rPr>
          <w:rFonts w:ascii="Times New Roman" w:hAnsi="Times New Roman" w:cs="Times New Roman"/>
          <w:b/>
          <w:color w:val="000000" w:themeColor="text1"/>
          <w:sz w:val="20"/>
          <w:szCs w:val="20"/>
        </w:rPr>
        <w:t>REVIEWED BY:  Clinical Supervisor/Agency administrator</w:t>
      </w:r>
    </w:p>
    <w:p w:rsidR="00402DD3" w:rsidRPr="00AC60C5" w:rsidRDefault="00402DD3" w:rsidP="00402DD3">
      <w:pPr>
        <w:rPr>
          <w:rFonts w:ascii="Times New Roman" w:hAnsi="Times New Roman" w:cs="Times New Roman"/>
          <w:b/>
          <w:color w:val="000000" w:themeColor="text1"/>
          <w:sz w:val="20"/>
          <w:szCs w:val="20"/>
        </w:rPr>
      </w:pPr>
      <w:r w:rsidRPr="00AC60C5">
        <w:rPr>
          <w:rFonts w:ascii="Times New Roman" w:hAnsi="Times New Roman" w:cs="Times New Roman"/>
          <w:b/>
          <w:color w:val="000000" w:themeColor="text1"/>
          <w:sz w:val="20"/>
          <w:szCs w:val="20"/>
        </w:rPr>
        <w:t>PRIMARY RESPONSIBILITY: Clinical IOP supervisor</w:t>
      </w:r>
    </w:p>
    <w:p w:rsidR="00402DD3" w:rsidRPr="006D581F" w:rsidRDefault="00402DD3" w:rsidP="00FF0F4A">
      <w:pPr>
        <w:rPr>
          <w:rFonts w:ascii="Times New Roman" w:hAnsi="Times New Roman" w:cs="Times New Roman"/>
          <w:b/>
          <w:color w:val="000000" w:themeColor="text1"/>
          <w:sz w:val="32"/>
          <w:szCs w:val="20"/>
        </w:rPr>
      </w:pPr>
    </w:p>
    <w:p w:rsidR="00792B38" w:rsidRPr="00AC60C5" w:rsidRDefault="00665BDB" w:rsidP="007E4C98">
      <w:pPr>
        <w:spacing w:line="240" w:lineRule="auto"/>
        <w:jc w:val="center"/>
        <w:rPr>
          <w:rFonts w:ascii="Times New Roman" w:hAnsi="Times New Roman" w:cs="Times New Roman"/>
          <w:color w:val="000000" w:themeColor="text1"/>
          <w:sz w:val="20"/>
          <w:szCs w:val="20"/>
        </w:rPr>
      </w:pPr>
      <w:r w:rsidRPr="00AC60C5">
        <w:rPr>
          <w:rFonts w:ascii="Times New Roman" w:hAnsi="Times New Roman" w:cs="Times New Roman"/>
          <w:b/>
          <w:color w:val="000000" w:themeColor="text1"/>
          <w:sz w:val="20"/>
          <w:szCs w:val="20"/>
        </w:rPr>
        <w:t>102.1-PO-</w:t>
      </w:r>
      <w:r w:rsidR="008E39A7" w:rsidRPr="00AC60C5">
        <w:rPr>
          <w:rFonts w:ascii="Times New Roman" w:hAnsi="Times New Roman" w:cs="Times New Roman"/>
          <w:b/>
          <w:color w:val="000000" w:themeColor="text1"/>
          <w:sz w:val="20"/>
          <w:szCs w:val="20"/>
        </w:rPr>
        <w:t xml:space="preserve"> </w:t>
      </w:r>
      <w:r w:rsidR="00ED72C1" w:rsidRPr="00AC60C5">
        <w:rPr>
          <w:rFonts w:ascii="Times New Roman" w:hAnsi="Times New Roman" w:cs="Times New Roman"/>
          <w:color w:val="000000" w:themeColor="text1"/>
          <w:sz w:val="20"/>
          <w:szCs w:val="20"/>
        </w:rPr>
        <w:t xml:space="preserve">The step by step program will provide </w:t>
      </w:r>
      <w:r w:rsidR="00570511" w:rsidRPr="00AC60C5">
        <w:rPr>
          <w:rFonts w:ascii="Times New Roman" w:hAnsi="Times New Roman" w:cs="Times New Roman"/>
          <w:color w:val="000000" w:themeColor="text1"/>
          <w:sz w:val="20"/>
          <w:szCs w:val="20"/>
        </w:rPr>
        <w:t xml:space="preserve">documents i.e. </w:t>
      </w:r>
      <w:r w:rsidR="00DC1419" w:rsidRPr="00AC60C5">
        <w:rPr>
          <w:rFonts w:ascii="Times New Roman" w:hAnsi="Times New Roman" w:cs="Times New Roman"/>
          <w:color w:val="000000" w:themeColor="text1"/>
          <w:sz w:val="20"/>
          <w:szCs w:val="20"/>
        </w:rPr>
        <w:t>agendas,</w:t>
      </w:r>
      <w:r w:rsidR="00537C1D" w:rsidRPr="00AC60C5">
        <w:rPr>
          <w:rFonts w:ascii="Times New Roman" w:hAnsi="Times New Roman" w:cs="Times New Roman"/>
          <w:color w:val="000000" w:themeColor="text1"/>
          <w:sz w:val="20"/>
          <w:szCs w:val="20"/>
        </w:rPr>
        <w:t xml:space="preserve"> l</w:t>
      </w:r>
      <w:r w:rsidR="00B1691F" w:rsidRPr="00AC60C5">
        <w:rPr>
          <w:rFonts w:ascii="Times New Roman" w:hAnsi="Times New Roman" w:cs="Times New Roman"/>
          <w:color w:val="000000" w:themeColor="text1"/>
          <w:sz w:val="20"/>
          <w:szCs w:val="20"/>
        </w:rPr>
        <w:t xml:space="preserve">ogs and </w:t>
      </w:r>
      <w:r w:rsidR="00823F71" w:rsidRPr="00AC60C5">
        <w:rPr>
          <w:rFonts w:ascii="Times New Roman" w:hAnsi="Times New Roman" w:cs="Times New Roman"/>
          <w:color w:val="000000" w:themeColor="text1"/>
          <w:sz w:val="20"/>
          <w:szCs w:val="20"/>
        </w:rPr>
        <w:t>ro</w:t>
      </w:r>
      <w:r w:rsidR="00B1691F" w:rsidRPr="00AC60C5">
        <w:rPr>
          <w:rFonts w:ascii="Times New Roman" w:hAnsi="Times New Roman" w:cs="Times New Roman"/>
          <w:color w:val="000000" w:themeColor="text1"/>
          <w:sz w:val="20"/>
          <w:szCs w:val="20"/>
        </w:rPr>
        <w:t>sters showing evidence of meetings, training, ser</w:t>
      </w:r>
      <w:r w:rsidR="00570511" w:rsidRPr="00AC60C5">
        <w:rPr>
          <w:rFonts w:ascii="Times New Roman" w:hAnsi="Times New Roman" w:cs="Times New Roman"/>
          <w:color w:val="000000" w:themeColor="text1"/>
          <w:sz w:val="20"/>
          <w:szCs w:val="20"/>
        </w:rPr>
        <w:t xml:space="preserve">vice provision, case </w:t>
      </w:r>
      <w:r w:rsidR="00DC1419" w:rsidRPr="00AC60C5">
        <w:rPr>
          <w:rFonts w:ascii="Times New Roman" w:hAnsi="Times New Roman" w:cs="Times New Roman"/>
          <w:color w:val="000000" w:themeColor="text1"/>
          <w:sz w:val="20"/>
          <w:szCs w:val="20"/>
        </w:rPr>
        <w:t>reviews,</w:t>
      </w:r>
      <w:r w:rsidR="00B1691F" w:rsidRPr="00AC60C5">
        <w:rPr>
          <w:rFonts w:ascii="Times New Roman" w:hAnsi="Times New Roman" w:cs="Times New Roman"/>
          <w:color w:val="000000" w:themeColor="text1"/>
          <w:sz w:val="20"/>
          <w:szCs w:val="20"/>
        </w:rPr>
        <w:t xml:space="preserve"> super</w:t>
      </w:r>
      <w:r w:rsidR="00ED72C1" w:rsidRPr="00AC60C5">
        <w:rPr>
          <w:rFonts w:ascii="Times New Roman" w:hAnsi="Times New Roman" w:cs="Times New Roman"/>
          <w:color w:val="000000" w:themeColor="text1"/>
          <w:sz w:val="20"/>
          <w:szCs w:val="20"/>
        </w:rPr>
        <w:t xml:space="preserve">visory </w:t>
      </w:r>
      <w:r w:rsidR="00537C1D" w:rsidRPr="00AC60C5">
        <w:rPr>
          <w:rFonts w:ascii="Times New Roman" w:hAnsi="Times New Roman" w:cs="Times New Roman"/>
          <w:color w:val="000000" w:themeColor="text1"/>
          <w:sz w:val="20"/>
          <w:szCs w:val="20"/>
        </w:rPr>
        <w:t xml:space="preserve">scheduling, meeting </w:t>
      </w:r>
      <w:r w:rsidR="00537C1D" w:rsidRPr="00AC60C5">
        <w:rPr>
          <w:rFonts w:ascii="Times New Roman" w:hAnsi="Times New Roman" w:cs="Times New Roman"/>
          <w:noProof/>
          <w:color w:val="000000" w:themeColor="text1"/>
          <w:sz w:val="20"/>
          <w:szCs w:val="20"/>
        </w:rPr>
        <w:t>minutes</w:t>
      </w:r>
      <w:r w:rsidR="00537C1D" w:rsidRPr="00AC60C5">
        <w:rPr>
          <w:rFonts w:ascii="Times New Roman" w:hAnsi="Times New Roman" w:cs="Times New Roman"/>
          <w:color w:val="000000" w:themeColor="text1"/>
          <w:sz w:val="20"/>
          <w:szCs w:val="20"/>
        </w:rPr>
        <w:t xml:space="preserve"> </w:t>
      </w:r>
      <w:r w:rsidR="00570511" w:rsidRPr="00AC60C5">
        <w:rPr>
          <w:rFonts w:ascii="Times New Roman" w:hAnsi="Times New Roman" w:cs="Times New Roman"/>
          <w:noProof/>
          <w:color w:val="000000" w:themeColor="text1"/>
          <w:sz w:val="20"/>
          <w:szCs w:val="20"/>
        </w:rPr>
        <w:t>etc</w:t>
      </w:r>
      <w:r w:rsidR="00570511" w:rsidRPr="00AC60C5">
        <w:rPr>
          <w:rFonts w:ascii="Times New Roman" w:hAnsi="Times New Roman" w:cs="Times New Roman"/>
          <w:color w:val="000000" w:themeColor="text1"/>
          <w:sz w:val="20"/>
          <w:szCs w:val="20"/>
        </w:rPr>
        <w:t>. when applying</w:t>
      </w:r>
      <w:r w:rsidR="008E39A7" w:rsidRPr="00AC60C5">
        <w:rPr>
          <w:rFonts w:ascii="Times New Roman" w:hAnsi="Times New Roman" w:cs="Times New Roman"/>
          <w:color w:val="000000" w:themeColor="text1"/>
          <w:sz w:val="20"/>
          <w:szCs w:val="20"/>
        </w:rPr>
        <w:t xml:space="preserve"> </w:t>
      </w:r>
      <w:r w:rsidR="001B7540" w:rsidRPr="00AC60C5">
        <w:rPr>
          <w:rFonts w:ascii="Times New Roman" w:hAnsi="Times New Roman" w:cs="Times New Roman"/>
          <w:color w:val="000000" w:themeColor="text1"/>
          <w:sz w:val="20"/>
          <w:szCs w:val="20"/>
        </w:rPr>
        <w:t>for enrollment</w:t>
      </w:r>
      <w:r w:rsidR="00537C1D" w:rsidRPr="00AC60C5">
        <w:rPr>
          <w:rFonts w:ascii="Times New Roman" w:hAnsi="Times New Roman" w:cs="Times New Roman"/>
          <w:color w:val="000000" w:themeColor="text1"/>
          <w:sz w:val="20"/>
          <w:szCs w:val="20"/>
        </w:rPr>
        <w:t xml:space="preserve"> as an IOP agency for</w:t>
      </w:r>
      <w:r w:rsidR="00570511" w:rsidRPr="00AC60C5">
        <w:rPr>
          <w:rFonts w:ascii="Times New Roman" w:hAnsi="Times New Roman" w:cs="Times New Roman"/>
          <w:color w:val="000000" w:themeColor="text1"/>
          <w:sz w:val="20"/>
          <w:szCs w:val="20"/>
        </w:rPr>
        <w:t xml:space="preserve"> MAD.</w:t>
      </w:r>
      <w:r w:rsidR="007419F7" w:rsidRPr="00AC60C5">
        <w:rPr>
          <w:rFonts w:ascii="Times New Roman" w:hAnsi="Times New Roman" w:cs="Times New Roman"/>
          <w:color w:val="000000" w:themeColor="text1"/>
          <w:sz w:val="20"/>
          <w:szCs w:val="20"/>
        </w:rPr>
        <w:t xml:space="preserve"> </w:t>
      </w:r>
    </w:p>
    <w:p w:rsidR="009E5B1F" w:rsidRPr="00AC60C5" w:rsidRDefault="009E5B1F" w:rsidP="007E4C98">
      <w:pPr>
        <w:spacing w:line="240" w:lineRule="auto"/>
        <w:jc w:val="center"/>
        <w:rPr>
          <w:rFonts w:ascii="Times New Roman" w:hAnsi="Times New Roman" w:cs="Times New Roman"/>
          <w:color w:val="000000" w:themeColor="text1"/>
          <w:sz w:val="20"/>
          <w:szCs w:val="20"/>
        </w:rPr>
      </w:pPr>
    </w:p>
    <w:p w:rsidR="009E5B1F" w:rsidRPr="006D581F" w:rsidRDefault="009E5B1F" w:rsidP="007E4C98">
      <w:pPr>
        <w:spacing w:line="240" w:lineRule="auto"/>
        <w:jc w:val="center"/>
        <w:rPr>
          <w:rFonts w:ascii="Times New Roman" w:hAnsi="Times New Roman" w:cs="Times New Roman"/>
          <w:color w:val="000000" w:themeColor="text1"/>
          <w:sz w:val="44"/>
          <w:szCs w:val="20"/>
        </w:rPr>
      </w:pPr>
    </w:p>
    <w:p w:rsidR="009E5B1F" w:rsidRPr="006D581F" w:rsidRDefault="009E5B1F" w:rsidP="009E5B1F">
      <w:pPr>
        <w:spacing w:line="240" w:lineRule="auto"/>
        <w:jc w:val="center"/>
        <w:rPr>
          <w:rFonts w:ascii="Times New Roman" w:hAnsi="Times New Roman" w:cs="Times New Roman"/>
          <w:color w:val="000000" w:themeColor="text1"/>
          <w:sz w:val="44"/>
          <w:szCs w:val="20"/>
        </w:rPr>
      </w:pPr>
    </w:p>
    <w:p w:rsidR="003F5177" w:rsidRPr="006D581F" w:rsidRDefault="003F5177" w:rsidP="00E36FCC">
      <w:pPr>
        <w:jc w:val="center"/>
        <w:rPr>
          <w:rFonts w:ascii="Times New Roman" w:hAnsi="Times New Roman" w:cs="Times New Roman"/>
          <w:b/>
          <w:color w:val="000000" w:themeColor="text1"/>
          <w:sz w:val="44"/>
          <w:szCs w:val="20"/>
        </w:rPr>
      </w:pPr>
    </w:p>
    <w:p w:rsidR="00AD3449" w:rsidRPr="006D581F" w:rsidRDefault="00AD3449" w:rsidP="003F5177">
      <w:pPr>
        <w:rPr>
          <w:rFonts w:ascii="Times New Roman" w:hAnsi="Times New Roman" w:cs="Times New Roman"/>
          <w:b/>
          <w:color w:val="000000" w:themeColor="text1"/>
          <w:sz w:val="20"/>
          <w:szCs w:val="20"/>
        </w:rPr>
      </w:pPr>
    </w:p>
    <w:p w:rsidR="009E5B1F" w:rsidRPr="006D581F" w:rsidRDefault="009E5B1F" w:rsidP="003F5177">
      <w:pPr>
        <w:rPr>
          <w:rFonts w:ascii="Times New Roman" w:hAnsi="Times New Roman" w:cs="Times New Roman"/>
          <w:b/>
          <w:color w:val="000000" w:themeColor="text1"/>
          <w:sz w:val="20"/>
          <w:szCs w:val="20"/>
        </w:rPr>
      </w:pPr>
    </w:p>
    <w:p w:rsidR="00F7133C" w:rsidRPr="006D581F" w:rsidRDefault="00F7133C" w:rsidP="003F5177">
      <w:pPr>
        <w:rPr>
          <w:rFonts w:ascii="Times New Roman" w:hAnsi="Times New Roman" w:cs="Times New Roman"/>
          <w:b/>
          <w:color w:val="000000" w:themeColor="text1"/>
          <w:sz w:val="20"/>
          <w:szCs w:val="20"/>
        </w:rPr>
      </w:pPr>
    </w:p>
    <w:p w:rsidR="00AD3449" w:rsidRPr="006D581F" w:rsidRDefault="00AD3449" w:rsidP="003F5177">
      <w:pPr>
        <w:rPr>
          <w:rFonts w:ascii="Times New Roman" w:hAnsi="Times New Roman" w:cs="Times New Roman"/>
          <w:b/>
          <w:color w:val="000000" w:themeColor="text1"/>
          <w:sz w:val="20"/>
          <w:szCs w:val="20"/>
        </w:rPr>
      </w:pPr>
    </w:p>
    <w:p w:rsidR="00AD3449" w:rsidRPr="006D581F" w:rsidRDefault="00AD3449" w:rsidP="003F5177">
      <w:pPr>
        <w:rPr>
          <w:rFonts w:ascii="Times New Roman" w:hAnsi="Times New Roman" w:cs="Times New Roman"/>
          <w:b/>
          <w:color w:val="000000" w:themeColor="text1"/>
          <w:sz w:val="20"/>
          <w:szCs w:val="20"/>
        </w:rPr>
      </w:pPr>
    </w:p>
    <w:p w:rsidR="003F5177" w:rsidRPr="006D581F" w:rsidRDefault="003F5177" w:rsidP="003F5177">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TITLE:</w:t>
      </w:r>
      <w:r w:rsidRPr="006D581F">
        <w:rPr>
          <w:rFonts w:ascii="Times New Roman" w:hAnsi="Times New Roman" w:cs="Times New Roman"/>
          <w:b/>
          <w:color w:val="000000" w:themeColor="text1"/>
          <w:sz w:val="20"/>
          <w:szCs w:val="20"/>
        </w:rPr>
        <w:tab/>
        <w:t>Supervision</w:t>
      </w:r>
    </w:p>
    <w:p w:rsidR="00010BEB" w:rsidRPr="006D581F" w:rsidRDefault="00010BEB" w:rsidP="003F5177">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Section D</w:t>
      </w:r>
    </w:p>
    <w:p w:rsidR="003F5177" w:rsidRPr="006D581F" w:rsidRDefault="003F5177" w:rsidP="003F5177">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POLICY:  10</w:t>
      </w:r>
      <w:r w:rsidR="003258DF" w:rsidRPr="006D581F">
        <w:rPr>
          <w:rFonts w:ascii="Times New Roman" w:hAnsi="Times New Roman" w:cs="Times New Roman"/>
          <w:b/>
          <w:color w:val="000000" w:themeColor="text1"/>
          <w:sz w:val="20"/>
          <w:szCs w:val="20"/>
        </w:rPr>
        <w:t>3.1</w:t>
      </w:r>
    </w:p>
    <w:p w:rsidR="003F5177" w:rsidRPr="006D581F" w:rsidRDefault="003F5177" w:rsidP="003F5177">
      <w:pPr>
        <w:rPr>
          <w:rFonts w:ascii="Times New Roman" w:hAnsi="Times New Roman" w:cs="Times New Roman"/>
          <w:b/>
          <w:color w:val="000000" w:themeColor="text1"/>
          <w:sz w:val="20"/>
          <w:szCs w:val="20"/>
        </w:rPr>
      </w:pPr>
      <w:r w:rsidRPr="006D581F">
        <w:rPr>
          <w:rFonts w:ascii="Times New Roman" w:hAnsi="Times New Roman" w:cs="Times New Roman"/>
          <w:b/>
          <w:noProof/>
          <w:color w:val="000000" w:themeColor="text1"/>
          <w:sz w:val="20"/>
          <w:szCs w:val="20"/>
        </w:rPr>
        <w:t>EFFECTIVE DATE</w:t>
      </w:r>
      <w:r w:rsidRPr="006D581F">
        <w:rPr>
          <w:rFonts w:ascii="Times New Roman" w:hAnsi="Times New Roman" w:cs="Times New Roman"/>
          <w:b/>
          <w:color w:val="000000" w:themeColor="text1"/>
          <w:sz w:val="20"/>
          <w:szCs w:val="20"/>
        </w:rPr>
        <w:t>:</w:t>
      </w:r>
    </w:p>
    <w:p w:rsidR="003F5177" w:rsidRPr="006D581F" w:rsidRDefault="003F5177" w:rsidP="003F5177">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 DATE:</w:t>
      </w:r>
    </w:p>
    <w:p w:rsidR="003F5177" w:rsidRPr="006D581F" w:rsidRDefault="003F5177" w:rsidP="003F5177">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REVIEWED BY:  Clinical Supervisor/Agency administrator</w:t>
      </w:r>
    </w:p>
    <w:p w:rsidR="003F5177" w:rsidRPr="006D581F" w:rsidRDefault="003F5177" w:rsidP="0037534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PRIMARY RESPONSIBILITY: Clinical IOP superviso</w:t>
      </w:r>
      <w:r w:rsidR="00375344" w:rsidRPr="006D581F">
        <w:rPr>
          <w:rFonts w:ascii="Times New Roman" w:hAnsi="Times New Roman" w:cs="Times New Roman"/>
          <w:b/>
          <w:color w:val="000000" w:themeColor="text1"/>
          <w:sz w:val="20"/>
          <w:szCs w:val="20"/>
        </w:rPr>
        <w:t>r</w:t>
      </w:r>
    </w:p>
    <w:p w:rsidR="001B28EF" w:rsidRPr="006D581F" w:rsidRDefault="00E904A8" w:rsidP="00FF0F4A">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103.</w:t>
      </w:r>
      <w:r w:rsidR="00E36FCC" w:rsidRPr="006D581F">
        <w:rPr>
          <w:rFonts w:ascii="Times New Roman" w:hAnsi="Times New Roman" w:cs="Times New Roman"/>
          <w:b/>
          <w:color w:val="000000" w:themeColor="text1"/>
          <w:sz w:val="20"/>
          <w:szCs w:val="20"/>
        </w:rPr>
        <w:t>1PO-</w:t>
      </w:r>
      <w:r w:rsidR="00B1691F" w:rsidRPr="006D581F">
        <w:rPr>
          <w:rFonts w:ascii="Times New Roman" w:hAnsi="Times New Roman" w:cs="Times New Roman"/>
          <w:color w:val="000000" w:themeColor="text1"/>
          <w:sz w:val="20"/>
          <w:szCs w:val="20"/>
        </w:rPr>
        <w:t xml:space="preserve">The </w:t>
      </w:r>
      <w:r w:rsidR="003258DF" w:rsidRPr="006D581F">
        <w:rPr>
          <w:rFonts w:ascii="Times New Roman" w:hAnsi="Times New Roman" w:cs="Times New Roman"/>
          <w:color w:val="000000" w:themeColor="text1"/>
          <w:sz w:val="20"/>
          <w:szCs w:val="20"/>
        </w:rPr>
        <w:t xml:space="preserve">Step-by-Step program will have a clinical supervisor that will serve as the </w:t>
      </w:r>
      <w:r w:rsidR="003258DF" w:rsidRPr="006D581F">
        <w:rPr>
          <w:rFonts w:ascii="Times New Roman" w:hAnsi="Times New Roman" w:cs="Times New Roman"/>
          <w:noProof/>
          <w:color w:val="000000" w:themeColor="text1"/>
          <w:sz w:val="20"/>
          <w:szCs w:val="20"/>
        </w:rPr>
        <w:t>IOP</w:t>
      </w:r>
      <w:r w:rsidR="003258DF" w:rsidRPr="006D581F">
        <w:rPr>
          <w:rFonts w:ascii="Times New Roman" w:hAnsi="Times New Roman" w:cs="Times New Roman"/>
          <w:color w:val="000000" w:themeColor="text1"/>
          <w:sz w:val="20"/>
          <w:szCs w:val="20"/>
        </w:rPr>
        <w:t xml:space="preserve"> program supervisor. </w:t>
      </w:r>
      <w:r w:rsidR="003258DF" w:rsidRPr="006D581F">
        <w:rPr>
          <w:rFonts w:ascii="Times New Roman" w:hAnsi="Times New Roman" w:cs="Times New Roman"/>
          <w:noProof/>
          <w:color w:val="000000" w:themeColor="text1"/>
          <w:sz w:val="20"/>
          <w:szCs w:val="20"/>
        </w:rPr>
        <w:t>All supervision will be conducted by</w:t>
      </w:r>
      <w:r w:rsidR="003E4A1F" w:rsidRPr="006D581F">
        <w:rPr>
          <w:rFonts w:ascii="Times New Roman" w:hAnsi="Times New Roman" w:cs="Times New Roman"/>
          <w:noProof/>
          <w:color w:val="000000" w:themeColor="text1"/>
          <w:sz w:val="20"/>
          <w:szCs w:val="20"/>
        </w:rPr>
        <w:t xml:space="preserve"> a</w:t>
      </w:r>
      <w:r w:rsidR="00823F71" w:rsidRPr="006D581F">
        <w:rPr>
          <w:rFonts w:ascii="Times New Roman" w:hAnsi="Times New Roman" w:cs="Times New Roman"/>
          <w:noProof/>
          <w:color w:val="000000" w:themeColor="text1"/>
          <w:sz w:val="20"/>
          <w:szCs w:val="20"/>
        </w:rPr>
        <w:t xml:space="preserve"> licensed practitioner</w:t>
      </w:r>
      <w:r w:rsidR="003258DF" w:rsidRPr="006D581F">
        <w:rPr>
          <w:rFonts w:ascii="Times New Roman" w:hAnsi="Times New Roman" w:cs="Times New Roman"/>
          <w:color w:val="000000" w:themeColor="text1"/>
          <w:sz w:val="20"/>
          <w:szCs w:val="20"/>
        </w:rPr>
        <w:t xml:space="preserve"> </w:t>
      </w:r>
      <w:r w:rsidR="003258DF" w:rsidRPr="006D581F">
        <w:rPr>
          <w:rFonts w:ascii="Times New Roman" w:hAnsi="Times New Roman" w:cs="Times New Roman"/>
          <w:noProof/>
          <w:color w:val="000000" w:themeColor="text1"/>
          <w:sz w:val="20"/>
          <w:szCs w:val="20"/>
        </w:rPr>
        <w:t>in accordance with</w:t>
      </w:r>
      <w:r w:rsidR="003258DF" w:rsidRPr="006D581F">
        <w:rPr>
          <w:rFonts w:ascii="Times New Roman" w:hAnsi="Times New Roman" w:cs="Times New Roman"/>
          <w:color w:val="000000" w:themeColor="text1"/>
          <w:sz w:val="20"/>
          <w:szCs w:val="20"/>
        </w:rPr>
        <w:t xml:space="preserve"> </w:t>
      </w:r>
      <w:r w:rsidR="003E4A1F" w:rsidRPr="006D581F">
        <w:rPr>
          <w:rFonts w:ascii="Times New Roman" w:hAnsi="Times New Roman" w:cs="Times New Roman"/>
          <w:color w:val="000000" w:themeColor="text1"/>
          <w:sz w:val="20"/>
          <w:szCs w:val="20"/>
        </w:rPr>
        <w:t>his/her</w:t>
      </w:r>
      <w:r w:rsidR="003258DF" w:rsidRPr="006D581F">
        <w:rPr>
          <w:rFonts w:ascii="Times New Roman" w:hAnsi="Times New Roman" w:cs="Times New Roman"/>
          <w:color w:val="000000" w:themeColor="text1"/>
          <w:sz w:val="20"/>
          <w:szCs w:val="20"/>
        </w:rPr>
        <w:t xml:space="preserve"> respective licensing board. </w:t>
      </w:r>
      <w:r w:rsidR="00B1691F" w:rsidRPr="006D581F">
        <w:rPr>
          <w:rFonts w:ascii="Times New Roman" w:hAnsi="Times New Roman" w:cs="Times New Roman"/>
          <w:color w:val="000000" w:themeColor="text1"/>
          <w:sz w:val="20"/>
          <w:szCs w:val="20"/>
        </w:rPr>
        <w:t xml:space="preserve"> </w:t>
      </w:r>
      <w:r w:rsidR="00823F71" w:rsidRPr="006D581F">
        <w:rPr>
          <w:rFonts w:ascii="Times New Roman" w:hAnsi="Times New Roman" w:cs="Times New Roman"/>
          <w:color w:val="000000" w:themeColor="text1"/>
          <w:sz w:val="20"/>
          <w:szCs w:val="20"/>
        </w:rPr>
        <w:t xml:space="preserve">All supervisors will specify how supervision is to </w:t>
      </w:r>
      <w:r w:rsidR="00823F71" w:rsidRPr="006D581F">
        <w:rPr>
          <w:rFonts w:ascii="Times New Roman" w:hAnsi="Times New Roman" w:cs="Times New Roman"/>
          <w:noProof/>
          <w:color w:val="000000" w:themeColor="text1"/>
          <w:sz w:val="20"/>
          <w:szCs w:val="20"/>
        </w:rPr>
        <w:t>be provided</w:t>
      </w:r>
      <w:r w:rsidR="00823F71" w:rsidRPr="006D581F">
        <w:rPr>
          <w:rFonts w:ascii="Times New Roman" w:hAnsi="Times New Roman" w:cs="Times New Roman"/>
          <w:color w:val="000000" w:themeColor="text1"/>
          <w:sz w:val="20"/>
          <w:szCs w:val="20"/>
        </w:rPr>
        <w:t xml:space="preserve"> in </w:t>
      </w:r>
      <w:r w:rsidR="00823F71" w:rsidRPr="006D581F">
        <w:rPr>
          <w:rFonts w:ascii="Times New Roman" w:hAnsi="Times New Roman" w:cs="Times New Roman"/>
          <w:noProof/>
          <w:color w:val="000000" w:themeColor="text1"/>
          <w:sz w:val="20"/>
          <w:szCs w:val="20"/>
        </w:rPr>
        <w:t>high risk</w:t>
      </w:r>
      <w:r w:rsidR="00823F71" w:rsidRPr="006D581F">
        <w:rPr>
          <w:rFonts w:ascii="Times New Roman" w:hAnsi="Times New Roman" w:cs="Times New Roman"/>
          <w:color w:val="000000" w:themeColor="text1"/>
          <w:sz w:val="20"/>
          <w:szCs w:val="20"/>
        </w:rPr>
        <w:t xml:space="preserve"> situations for the provision of mental and substance abuse co-occurring services.</w:t>
      </w:r>
    </w:p>
    <w:p w:rsidR="00B1691F" w:rsidRPr="006D581F" w:rsidRDefault="00B1691F" w:rsidP="00FF0F4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policy will include the following requirements:</w:t>
      </w:r>
    </w:p>
    <w:p w:rsidR="009A481E" w:rsidRPr="006D581F" w:rsidRDefault="009A481E" w:rsidP="00B1691F">
      <w:pPr>
        <w:pStyle w:val="ListParagraph"/>
        <w:numPr>
          <w:ilvl w:val="0"/>
          <w:numId w:val="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Ensure that all clients know the group rules  written and signed throughout the course of their treatment</w:t>
      </w:r>
    </w:p>
    <w:p w:rsidR="009A481E" w:rsidRPr="006D581F" w:rsidRDefault="009A481E" w:rsidP="00B1691F">
      <w:pPr>
        <w:pStyle w:val="ListParagraph"/>
        <w:numPr>
          <w:ilvl w:val="0"/>
          <w:numId w:val="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Consistently point out group rules about disruptive behaviors and the consequences for indulging in them</w:t>
      </w:r>
    </w:p>
    <w:p w:rsidR="009A481E" w:rsidRPr="006D581F" w:rsidRDefault="009A481E" w:rsidP="00B1691F">
      <w:pPr>
        <w:pStyle w:val="ListParagraph"/>
        <w:numPr>
          <w:ilvl w:val="0"/>
          <w:numId w:val="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Reassess the client’s level of readiness to change, and assign the cl</w:t>
      </w:r>
      <w:r w:rsidR="00CB5A15" w:rsidRPr="006D581F">
        <w:rPr>
          <w:rFonts w:ascii="Times New Roman" w:hAnsi="Times New Roman" w:cs="Times New Roman"/>
          <w:color w:val="000000" w:themeColor="text1"/>
          <w:sz w:val="20"/>
          <w:szCs w:val="20"/>
        </w:rPr>
        <w:t>i</w:t>
      </w:r>
      <w:r w:rsidRPr="006D581F">
        <w:rPr>
          <w:rFonts w:ascii="Times New Roman" w:hAnsi="Times New Roman" w:cs="Times New Roman"/>
          <w:color w:val="000000" w:themeColor="text1"/>
          <w:sz w:val="20"/>
          <w:szCs w:val="20"/>
        </w:rPr>
        <w:t>ent</w:t>
      </w:r>
      <w:r w:rsidR="00CB5A15"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to another group</w:t>
      </w:r>
    </w:p>
    <w:p w:rsidR="00B1691F" w:rsidRPr="006D581F" w:rsidRDefault="00B1691F" w:rsidP="00B1691F">
      <w:pPr>
        <w:pStyle w:val="ListParagraph"/>
        <w:numPr>
          <w:ilvl w:val="0"/>
          <w:numId w:val="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Staff with independent licensure</w:t>
      </w:r>
      <w:r w:rsidR="00AC5E04" w:rsidRPr="006D581F">
        <w:rPr>
          <w:rFonts w:ascii="Times New Roman" w:hAnsi="Times New Roman" w:cs="Times New Roman"/>
          <w:color w:val="000000" w:themeColor="text1"/>
          <w:sz w:val="20"/>
          <w:szCs w:val="20"/>
        </w:rPr>
        <w:t xml:space="preserve"> that is verified by CAQH for each licensing board</w:t>
      </w:r>
      <w:r w:rsidR="00375344" w:rsidRPr="006D581F">
        <w:rPr>
          <w:rFonts w:ascii="Times New Roman" w:hAnsi="Times New Roman" w:cs="Times New Roman"/>
          <w:color w:val="000000" w:themeColor="text1"/>
          <w:sz w:val="20"/>
          <w:szCs w:val="20"/>
        </w:rPr>
        <w:t xml:space="preserve"> and for each of the Clinical supervisors</w:t>
      </w:r>
    </w:p>
    <w:p w:rsidR="00375344" w:rsidRPr="006D581F" w:rsidRDefault="00375344" w:rsidP="00B1691F">
      <w:pPr>
        <w:pStyle w:val="ListParagraph"/>
        <w:numPr>
          <w:ilvl w:val="0"/>
          <w:numId w:val="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NILS will have their licenses and CEUs verified by lookup on each respective board.</w:t>
      </w:r>
    </w:p>
    <w:p w:rsidR="009D7C5C" w:rsidRPr="006D581F" w:rsidRDefault="009D7C5C" w:rsidP="00B1691F">
      <w:pPr>
        <w:pStyle w:val="ListParagraph"/>
        <w:numPr>
          <w:ilvl w:val="0"/>
          <w:numId w:val="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 copy of any contract agreements shall be kept for licensed clinicians, and supervisions rendering services when applicable.</w:t>
      </w:r>
    </w:p>
    <w:p w:rsidR="00124770" w:rsidRPr="006D581F" w:rsidRDefault="00124770" w:rsidP="00B1691F">
      <w:pPr>
        <w:pStyle w:val="ListParagraph"/>
        <w:numPr>
          <w:ilvl w:val="0"/>
          <w:numId w:val="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The maximum allowed supervisees per supervisor shall be adhered to according to the licensing regulations of each licensing board </w:t>
      </w:r>
      <w:r w:rsidR="009402B7" w:rsidRPr="006D581F">
        <w:rPr>
          <w:rFonts w:ascii="Times New Roman" w:hAnsi="Times New Roman" w:cs="Times New Roman"/>
          <w:color w:val="000000" w:themeColor="text1"/>
          <w:sz w:val="20"/>
          <w:szCs w:val="20"/>
        </w:rPr>
        <w:t>regulations or</w:t>
      </w:r>
      <w:r w:rsidR="009D39D7" w:rsidRPr="006D581F">
        <w:rPr>
          <w:rFonts w:ascii="Times New Roman" w:hAnsi="Times New Roman" w:cs="Times New Roman"/>
          <w:color w:val="000000" w:themeColor="text1"/>
          <w:sz w:val="20"/>
          <w:szCs w:val="20"/>
        </w:rPr>
        <w:t xml:space="preserve"> ethical codes of practice </w:t>
      </w:r>
      <w:r w:rsidRPr="006D581F">
        <w:rPr>
          <w:rFonts w:ascii="Times New Roman" w:hAnsi="Times New Roman" w:cs="Times New Roman"/>
          <w:color w:val="000000" w:themeColor="text1"/>
          <w:sz w:val="20"/>
          <w:szCs w:val="20"/>
        </w:rPr>
        <w:t>for supervisors.</w:t>
      </w:r>
    </w:p>
    <w:p w:rsidR="00B1691F" w:rsidRPr="006D581F" w:rsidRDefault="00B1691F" w:rsidP="00B1691F">
      <w:pPr>
        <w:pStyle w:val="ListParagraph"/>
        <w:numPr>
          <w:ilvl w:val="0"/>
          <w:numId w:val="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At least two years of relevant experience</w:t>
      </w:r>
    </w:p>
    <w:p w:rsidR="00B1691F" w:rsidRPr="006D581F" w:rsidRDefault="00B1691F" w:rsidP="00B1691F">
      <w:pPr>
        <w:pStyle w:val="ListParagraph"/>
        <w:numPr>
          <w:ilvl w:val="0"/>
          <w:numId w:val="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One year of documented supervisory experience</w:t>
      </w:r>
    </w:p>
    <w:p w:rsidR="00B1691F" w:rsidRPr="006D581F" w:rsidRDefault="00B1691F" w:rsidP="00B1691F">
      <w:pPr>
        <w:pStyle w:val="ListParagraph"/>
        <w:numPr>
          <w:ilvl w:val="0"/>
          <w:numId w:val="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Possess formal and or education and staff development in mental health and substance abuse treatment</w:t>
      </w:r>
      <w:r w:rsidR="006F20A7" w:rsidRPr="006D581F">
        <w:rPr>
          <w:rFonts w:ascii="Times New Roman" w:hAnsi="Times New Roman" w:cs="Times New Roman"/>
          <w:color w:val="000000" w:themeColor="text1"/>
          <w:sz w:val="20"/>
          <w:szCs w:val="20"/>
        </w:rPr>
        <w:t xml:space="preserve"> and or co-occurring disorders</w:t>
      </w:r>
    </w:p>
    <w:p w:rsidR="0089425A" w:rsidRPr="006D581F" w:rsidRDefault="0089425A" w:rsidP="00B1691F">
      <w:pPr>
        <w:pStyle w:val="ListParagraph"/>
        <w:numPr>
          <w:ilvl w:val="0"/>
          <w:numId w:val="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NIL shall participate in ongoing education and evaluation of NILs including professional development Plans</w:t>
      </w:r>
    </w:p>
    <w:p w:rsidR="00B1691F" w:rsidRPr="006D581F" w:rsidRDefault="00DE5AD0" w:rsidP="00B1691F">
      <w:pPr>
        <w:pStyle w:val="ListParagraph"/>
        <w:numPr>
          <w:ilvl w:val="0"/>
          <w:numId w:val="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w:t>
      </w:r>
      <w:r w:rsidR="00B1691F" w:rsidRPr="006D581F">
        <w:rPr>
          <w:rFonts w:ascii="Times New Roman" w:hAnsi="Times New Roman" w:cs="Times New Roman"/>
          <w:color w:val="000000" w:themeColor="text1"/>
          <w:sz w:val="20"/>
          <w:szCs w:val="20"/>
        </w:rPr>
        <w:t xml:space="preserve">Has </w:t>
      </w:r>
      <w:r w:rsidR="00CC0670" w:rsidRPr="006D581F">
        <w:rPr>
          <w:rFonts w:ascii="Times New Roman" w:hAnsi="Times New Roman" w:cs="Times New Roman"/>
          <w:color w:val="000000" w:themeColor="text1"/>
          <w:sz w:val="20"/>
          <w:szCs w:val="20"/>
        </w:rPr>
        <w:t>formal</w:t>
      </w:r>
      <w:r w:rsidR="00B1691F" w:rsidRPr="006D581F">
        <w:rPr>
          <w:rFonts w:ascii="Times New Roman" w:hAnsi="Times New Roman" w:cs="Times New Roman"/>
          <w:color w:val="000000" w:themeColor="text1"/>
          <w:sz w:val="20"/>
          <w:szCs w:val="20"/>
        </w:rPr>
        <w:t xml:space="preserve"> training and/certification for EBP IOP curriculum</w:t>
      </w:r>
    </w:p>
    <w:p w:rsidR="003E4A1F" w:rsidRPr="006D581F" w:rsidRDefault="00DE5AD0" w:rsidP="00B1691F">
      <w:pPr>
        <w:pStyle w:val="ListParagraph"/>
        <w:numPr>
          <w:ilvl w:val="0"/>
          <w:numId w:val="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w:t>
      </w:r>
      <w:r w:rsidR="003E4A1F" w:rsidRPr="006D581F">
        <w:rPr>
          <w:rFonts w:ascii="Times New Roman" w:hAnsi="Times New Roman" w:cs="Times New Roman"/>
          <w:color w:val="000000" w:themeColor="text1"/>
          <w:sz w:val="20"/>
          <w:szCs w:val="20"/>
        </w:rPr>
        <w:t xml:space="preserve">All new staff shall </w:t>
      </w:r>
      <w:r w:rsidR="00BE4ACF" w:rsidRPr="006D581F">
        <w:rPr>
          <w:rFonts w:ascii="Times New Roman" w:hAnsi="Times New Roman" w:cs="Times New Roman"/>
          <w:color w:val="000000" w:themeColor="text1"/>
          <w:sz w:val="20"/>
          <w:szCs w:val="20"/>
        </w:rPr>
        <w:t>receive</w:t>
      </w:r>
      <w:r w:rsidR="003E4A1F" w:rsidRPr="006D581F">
        <w:rPr>
          <w:rFonts w:ascii="Times New Roman" w:hAnsi="Times New Roman" w:cs="Times New Roman"/>
          <w:color w:val="000000" w:themeColor="text1"/>
          <w:sz w:val="20"/>
          <w:szCs w:val="20"/>
        </w:rPr>
        <w:t xml:space="preserve"> standardized training at least in a </w:t>
      </w:r>
      <w:r w:rsidR="003E4A1F" w:rsidRPr="006D581F">
        <w:rPr>
          <w:rFonts w:ascii="Times New Roman" w:hAnsi="Times New Roman" w:cs="Times New Roman"/>
          <w:noProof/>
          <w:color w:val="000000" w:themeColor="text1"/>
          <w:sz w:val="20"/>
          <w:szCs w:val="20"/>
        </w:rPr>
        <w:t>two day</w:t>
      </w:r>
      <w:r w:rsidR="003E4A1F" w:rsidRPr="006D581F">
        <w:rPr>
          <w:rFonts w:ascii="Times New Roman" w:hAnsi="Times New Roman" w:cs="Times New Roman"/>
          <w:color w:val="000000" w:themeColor="text1"/>
          <w:sz w:val="20"/>
          <w:szCs w:val="20"/>
        </w:rPr>
        <w:t xml:space="preserve"> workshop within two months of hiring</w:t>
      </w:r>
    </w:p>
    <w:p w:rsidR="00BE4ACF" w:rsidRPr="006D581F" w:rsidRDefault="00DE5AD0" w:rsidP="00DE5AD0">
      <w:pPr>
        <w:pStyle w:val="ListParagraph"/>
        <w:numPr>
          <w:ilvl w:val="0"/>
          <w:numId w:val="5"/>
        </w:numPr>
        <w:rPr>
          <w:rFonts w:ascii="Times New Roman" w:hAnsi="Times New Roman" w:cs="Times New Roman"/>
          <w:b/>
          <w:color w:val="000000" w:themeColor="text1"/>
          <w:sz w:val="20"/>
          <w:szCs w:val="20"/>
        </w:rPr>
      </w:pPr>
      <w:r w:rsidRPr="006D581F">
        <w:rPr>
          <w:rFonts w:ascii="Times New Roman" w:hAnsi="Times New Roman" w:cs="Times New Roman"/>
          <w:color w:val="000000" w:themeColor="text1"/>
          <w:sz w:val="20"/>
          <w:szCs w:val="20"/>
        </w:rPr>
        <w:t xml:space="preserve"> </w:t>
      </w:r>
      <w:r w:rsidR="00BE4ACF" w:rsidRPr="006D581F">
        <w:rPr>
          <w:rFonts w:ascii="Times New Roman" w:hAnsi="Times New Roman" w:cs="Times New Roman"/>
          <w:color w:val="000000" w:themeColor="text1"/>
          <w:sz w:val="20"/>
          <w:szCs w:val="20"/>
        </w:rPr>
        <w:t>Existing staff shall receive annual refresher training at least 1-day workshop or equivalent</w:t>
      </w:r>
      <w:r w:rsidR="00BE4ACF" w:rsidRPr="006D581F">
        <w:rPr>
          <w:rFonts w:ascii="Times New Roman" w:hAnsi="Times New Roman" w:cs="Times New Roman"/>
          <w:b/>
          <w:color w:val="000000" w:themeColor="text1"/>
          <w:sz w:val="20"/>
          <w:szCs w:val="20"/>
        </w:rPr>
        <w:t>.</w:t>
      </w:r>
    </w:p>
    <w:p w:rsidR="006F20A7" w:rsidRPr="006D581F" w:rsidRDefault="0019523F" w:rsidP="006F20A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Program leaders and administrators shall monitor client outcomes for every </w:t>
      </w:r>
      <w:r w:rsidRPr="006D581F">
        <w:rPr>
          <w:rFonts w:ascii="Times New Roman" w:hAnsi="Times New Roman" w:cs="Times New Roman"/>
          <w:noProof/>
          <w:color w:val="000000" w:themeColor="text1"/>
          <w:sz w:val="20"/>
          <w:szCs w:val="20"/>
        </w:rPr>
        <w:t>6</w:t>
      </w:r>
      <w:r w:rsidRPr="006D581F">
        <w:rPr>
          <w:rFonts w:ascii="Times New Roman" w:hAnsi="Times New Roman" w:cs="Times New Roman"/>
          <w:color w:val="000000" w:themeColor="text1"/>
          <w:sz w:val="20"/>
          <w:szCs w:val="20"/>
        </w:rPr>
        <w:t xml:space="preserve"> months and share data with staff</w:t>
      </w:r>
    </w:p>
    <w:p w:rsidR="0019523F" w:rsidRPr="006D581F" w:rsidRDefault="0019523F" w:rsidP="006F20A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Staff will be encouraged to refine and improve their competencies and provide areas of practice.</w:t>
      </w:r>
    </w:p>
    <w:p w:rsidR="00CC0670" w:rsidRPr="006D581F" w:rsidRDefault="00CC0670" w:rsidP="00CC0670">
      <w:pPr>
        <w:ind w:left="720"/>
        <w:rPr>
          <w:rFonts w:ascii="Times New Roman" w:hAnsi="Times New Roman" w:cs="Times New Roman"/>
          <w:color w:val="000000" w:themeColor="text1"/>
          <w:sz w:val="20"/>
          <w:szCs w:val="20"/>
        </w:rPr>
      </w:pPr>
    </w:p>
    <w:p w:rsidR="00B1691F" w:rsidRPr="006D581F" w:rsidRDefault="00B1691F" w:rsidP="00FF0F4A">
      <w:pPr>
        <w:rPr>
          <w:rFonts w:ascii="Times New Roman" w:hAnsi="Times New Roman" w:cs="Times New Roman"/>
          <w:b/>
          <w:color w:val="000000" w:themeColor="text1"/>
          <w:sz w:val="20"/>
          <w:szCs w:val="20"/>
        </w:rPr>
      </w:pPr>
    </w:p>
    <w:p w:rsidR="00792B38" w:rsidRPr="006D581F" w:rsidRDefault="00792B38" w:rsidP="00FF0F4A">
      <w:pPr>
        <w:rPr>
          <w:rFonts w:ascii="Times New Roman" w:hAnsi="Times New Roman" w:cs="Times New Roman"/>
          <w:b/>
          <w:color w:val="000000" w:themeColor="text1"/>
          <w:sz w:val="20"/>
          <w:szCs w:val="20"/>
        </w:rPr>
      </w:pPr>
    </w:p>
    <w:p w:rsidR="00792B38" w:rsidRPr="006D581F" w:rsidRDefault="00792B38" w:rsidP="00FF0F4A">
      <w:pPr>
        <w:rPr>
          <w:rFonts w:ascii="Times New Roman" w:hAnsi="Times New Roman" w:cs="Times New Roman"/>
          <w:b/>
          <w:color w:val="000000" w:themeColor="text1"/>
          <w:sz w:val="20"/>
          <w:szCs w:val="20"/>
        </w:rPr>
      </w:pPr>
    </w:p>
    <w:p w:rsidR="007E4842" w:rsidRPr="006D581F" w:rsidRDefault="007E4842" w:rsidP="00FF0F4A">
      <w:pPr>
        <w:rPr>
          <w:rFonts w:ascii="Times New Roman" w:hAnsi="Times New Roman" w:cs="Times New Roman"/>
          <w:b/>
          <w:color w:val="000000" w:themeColor="text1"/>
          <w:sz w:val="20"/>
          <w:szCs w:val="20"/>
        </w:rPr>
      </w:pPr>
    </w:p>
    <w:p w:rsidR="00DE5AD0" w:rsidRPr="006D581F" w:rsidRDefault="00DE5AD0" w:rsidP="00FF0F4A">
      <w:pPr>
        <w:rPr>
          <w:rFonts w:ascii="Times New Roman" w:hAnsi="Times New Roman" w:cs="Times New Roman"/>
          <w:b/>
          <w:color w:val="000000" w:themeColor="text1"/>
          <w:sz w:val="20"/>
          <w:szCs w:val="20"/>
        </w:rPr>
      </w:pPr>
    </w:p>
    <w:p w:rsidR="007E4842" w:rsidRPr="006D581F" w:rsidRDefault="007E4842" w:rsidP="00FF0F4A">
      <w:pPr>
        <w:rPr>
          <w:rFonts w:ascii="Times New Roman" w:hAnsi="Times New Roman" w:cs="Times New Roman"/>
          <w:b/>
          <w:color w:val="000000" w:themeColor="text1"/>
          <w:sz w:val="20"/>
          <w:szCs w:val="20"/>
        </w:rPr>
      </w:pPr>
    </w:p>
    <w:p w:rsidR="007E4842" w:rsidRPr="006D581F" w:rsidRDefault="007E4842" w:rsidP="00FF0F4A">
      <w:pPr>
        <w:rPr>
          <w:rFonts w:ascii="Times New Roman" w:hAnsi="Times New Roman" w:cs="Times New Roman"/>
          <w:b/>
          <w:color w:val="000000" w:themeColor="text1"/>
          <w:sz w:val="20"/>
          <w:szCs w:val="20"/>
        </w:rPr>
      </w:pPr>
    </w:p>
    <w:p w:rsidR="007E4842" w:rsidRPr="006D581F" w:rsidRDefault="007E4842" w:rsidP="00FF0F4A">
      <w:pPr>
        <w:rPr>
          <w:rFonts w:ascii="Times New Roman" w:hAnsi="Times New Roman" w:cs="Times New Roman"/>
          <w:b/>
          <w:color w:val="000000" w:themeColor="text1"/>
          <w:sz w:val="20"/>
          <w:szCs w:val="20"/>
        </w:rPr>
      </w:pPr>
    </w:p>
    <w:p w:rsidR="007E4842" w:rsidRPr="006D581F" w:rsidRDefault="007E4842" w:rsidP="00FF0F4A">
      <w:pPr>
        <w:rPr>
          <w:rFonts w:ascii="Times New Roman" w:hAnsi="Times New Roman" w:cs="Times New Roman"/>
          <w:b/>
          <w:color w:val="000000" w:themeColor="text1"/>
          <w:sz w:val="20"/>
          <w:szCs w:val="20"/>
        </w:rPr>
      </w:pPr>
    </w:p>
    <w:p w:rsidR="00792B38" w:rsidRPr="006D581F" w:rsidRDefault="00792B38" w:rsidP="00FF0F4A">
      <w:pPr>
        <w:rPr>
          <w:rFonts w:ascii="Times New Roman" w:hAnsi="Times New Roman" w:cs="Times New Roman"/>
          <w:b/>
          <w:color w:val="000000" w:themeColor="text1"/>
          <w:sz w:val="20"/>
          <w:szCs w:val="20"/>
        </w:rPr>
      </w:pPr>
    </w:p>
    <w:p w:rsidR="00792B38" w:rsidRPr="006D581F" w:rsidRDefault="00792B38" w:rsidP="00792B38">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POLICY NUMBER </w:t>
      </w:r>
    </w:p>
    <w:p w:rsidR="00792B38" w:rsidRPr="006D581F" w:rsidRDefault="00792B38" w:rsidP="00792B38">
      <w:pPr>
        <w:jc w:val="center"/>
        <w:rPr>
          <w:rFonts w:ascii="Times New Roman" w:hAnsi="Times New Roman" w:cs="Times New Roman"/>
          <w:color w:val="000000" w:themeColor="text1"/>
          <w:sz w:val="20"/>
          <w:szCs w:val="20"/>
        </w:rPr>
      </w:pPr>
    </w:p>
    <w:p w:rsidR="00792B38" w:rsidRPr="006D581F" w:rsidRDefault="00792B38" w:rsidP="00792B38">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TITLE:</w:t>
      </w:r>
      <w:r w:rsidR="009928D4" w:rsidRPr="006D581F">
        <w:rPr>
          <w:rFonts w:ascii="Times New Roman" w:hAnsi="Times New Roman" w:cs="Times New Roman"/>
          <w:b/>
          <w:color w:val="000000" w:themeColor="text1"/>
          <w:sz w:val="20"/>
          <w:szCs w:val="20"/>
        </w:rPr>
        <w:t xml:space="preserve"> Personnel Files</w:t>
      </w:r>
    </w:p>
    <w:p w:rsidR="00010BEB" w:rsidRPr="006D581F" w:rsidRDefault="00010BEB" w:rsidP="00792B3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Section E</w:t>
      </w:r>
    </w:p>
    <w:p w:rsidR="00602ED4" w:rsidRPr="006D581F" w:rsidRDefault="00602ED4" w:rsidP="00792B38">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POLICY:  104.1PO</w:t>
      </w:r>
      <w:r w:rsidR="009928D4" w:rsidRPr="006D581F">
        <w:rPr>
          <w:rFonts w:ascii="Times New Roman" w:hAnsi="Times New Roman" w:cs="Times New Roman"/>
          <w:b/>
          <w:color w:val="000000" w:themeColor="text1"/>
          <w:sz w:val="20"/>
          <w:szCs w:val="20"/>
        </w:rPr>
        <w:t>-104.3</w:t>
      </w:r>
    </w:p>
    <w:p w:rsidR="00792B38" w:rsidRPr="006D581F" w:rsidRDefault="00792B38" w:rsidP="00792B38">
      <w:pPr>
        <w:rPr>
          <w:rFonts w:ascii="Times New Roman" w:hAnsi="Times New Roman" w:cs="Times New Roman"/>
          <w:b/>
          <w:color w:val="000000" w:themeColor="text1"/>
          <w:sz w:val="20"/>
          <w:szCs w:val="20"/>
        </w:rPr>
      </w:pPr>
      <w:r w:rsidRPr="006D581F">
        <w:rPr>
          <w:rFonts w:ascii="Times New Roman" w:hAnsi="Times New Roman" w:cs="Times New Roman"/>
          <w:b/>
          <w:noProof/>
          <w:color w:val="000000" w:themeColor="text1"/>
          <w:sz w:val="20"/>
          <w:szCs w:val="20"/>
        </w:rPr>
        <w:t>EFFECTIVE DATE</w:t>
      </w:r>
      <w:r w:rsidRPr="006D581F">
        <w:rPr>
          <w:rFonts w:ascii="Times New Roman" w:hAnsi="Times New Roman" w:cs="Times New Roman"/>
          <w:b/>
          <w:color w:val="000000" w:themeColor="text1"/>
          <w:sz w:val="20"/>
          <w:szCs w:val="20"/>
        </w:rPr>
        <w:t>:</w:t>
      </w:r>
    </w:p>
    <w:p w:rsidR="00792B38" w:rsidRPr="006D581F" w:rsidRDefault="00792B38" w:rsidP="00792B38">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 DATE:</w:t>
      </w:r>
    </w:p>
    <w:p w:rsidR="00792B38" w:rsidRPr="006D581F" w:rsidRDefault="00792B38" w:rsidP="00792B38">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REVIEWED BY:  Clinical Supervisor/Agency administrator</w:t>
      </w:r>
    </w:p>
    <w:p w:rsidR="00792B38" w:rsidRPr="006D581F" w:rsidRDefault="00792B38" w:rsidP="00792B38">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PRIMARY RESPONSIBILITY: IOP supervisor</w:t>
      </w:r>
    </w:p>
    <w:p w:rsidR="009928D4" w:rsidRPr="006D581F" w:rsidRDefault="009928D4" w:rsidP="00792B38">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104.1PO -</w:t>
      </w:r>
      <w:r w:rsidR="000F1BE2" w:rsidRPr="006D581F">
        <w:rPr>
          <w:rFonts w:ascii="Times New Roman" w:hAnsi="Times New Roman" w:cs="Times New Roman"/>
          <w:color w:val="000000" w:themeColor="text1"/>
          <w:sz w:val="20"/>
          <w:szCs w:val="20"/>
        </w:rPr>
        <w:t>The Step-by-Step program will be culturally sensitive while incorporating recovery and resiliency values</w:t>
      </w:r>
      <w:r w:rsidR="00B9019A" w:rsidRPr="006D581F">
        <w:rPr>
          <w:rFonts w:ascii="Times New Roman" w:hAnsi="Times New Roman" w:cs="Times New Roman"/>
          <w:color w:val="000000" w:themeColor="text1"/>
          <w:sz w:val="20"/>
          <w:szCs w:val="20"/>
        </w:rPr>
        <w:t>, into</w:t>
      </w:r>
      <w:r w:rsidRPr="006D581F">
        <w:rPr>
          <w:rFonts w:ascii="Times New Roman" w:hAnsi="Times New Roman" w:cs="Times New Roman"/>
          <w:color w:val="000000" w:themeColor="text1"/>
          <w:sz w:val="20"/>
          <w:szCs w:val="20"/>
        </w:rPr>
        <w:t xml:space="preserve"> all interventions</w:t>
      </w:r>
      <w:r w:rsidRPr="006D581F">
        <w:rPr>
          <w:rFonts w:ascii="Times New Roman" w:hAnsi="Times New Roman" w:cs="Times New Roman"/>
          <w:b/>
          <w:color w:val="000000" w:themeColor="text1"/>
          <w:sz w:val="20"/>
          <w:szCs w:val="20"/>
        </w:rPr>
        <w:t>.</w:t>
      </w:r>
    </w:p>
    <w:p w:rsidR="00891424" w:rsidRPr="006D581F" w:rsidRDefault="009928D4" w:rsidP="00792B38">
      <w:pPr>
        <w:rPr>
          <w:rFonts w:ascii="Times New Roman" w:hAnsi="Times New Roman" w:cs="Times New Roman"/>
          <w:color w:val="000000" w:themeColor="text1"/>
          <w:sz w:val="20"/>
          <w:szCs w:val="20"/>
        </w:rPr>
      </w:pPr>
      <w:r w:rsidRPr="006D581F">
        <w:rPr>
          <w:rFonts w:ascii="Times New Roman" w:hAnsi="Times New Roman" w:cs="Times New Roman"/>
          <w:b/>
          <w:noProof/>
          <w:color w:val="000000" w:themeColor="text1"/>
          <w:sz w:val="20"/>
          <w:szCs w:val="20"/>
        </w:rPr>
        <w:t>104.2PO-</w:t>
      </w:r>
      <w:r w:rsidR="00891424" w:rsidRPr="006D581F">
        <w:rPr>
          <w:rFonts w:ascii="Times New Roman" w:hAnsi="Times New Roman" w:cs="Times New Roman"/>
          <w:noProof/>
          <w:color w:val="000000" w:themeColor="text1"/>
          <w:sz w:val="20"/>
          <w:szCs w:val="20"/>
        </w:rPr>
        <w:t>The Step-by Step Program</w:t>
      </w:r>
      <w:r w:rsidR="00052F7A" w:rsidRPr="006D581F">
        <w:rPr>
          <w:rFonts w:ascii="Times New Roman" w:hAnsi="Times New Roman" w:cs="Times New Roman"/>
          <w:noProof/>
          <w:color w:val="000000" w:themeColor="text1"/>
          <w:sz w:val="20"/>
          <w:szCs w:val="20"/>
        </w:rPr>
        <w:t>’s policy is to</w:t>
      </w:r>
      <w:r w:rsidR="00891424" w:rsidRPr="006D581F">
        <w:rPr>
          <w:rFonts w:ascii="Times New Roman" w:hAnsi="Times New Roman" w:cs="Times New Roman"/>
          <w:noProof/>
          <w:color w:val="000000" w:themeColor="text1"/>
          <w:sz w:val="20"/>
          <w:szCs w:val="20"/>
        </w:rPr>
        <w:t xml:space="preserve"> ensure that services will be provided within the scope of every </w:t>
      </w:r>
      <w:r w:rsidRPr="006D581F">
        <w:rPr>
          <w:rFonts w:ascii="Times New Roman" w:hAnsi="Times New Roman" w:cs="Times New Roman"/>
          <w:noProof/>
          <w:color w:val="000000" w:themeColor="text1"/>
          <w:sz w:val="20"/>
          <w:szCs w:val="20"/>
        </w:rPr>
        <w:t>practitioner’s</w:t>
      </w:r>
      <w:r w:rsidR="00891424" w:rsidRPr="006D581F">
        <w:rPr>
          <w:rFonts w:ascii="Times New Roman" w:hAnsi="Times New Roman" w:cs="Times New Roman"/>
          <w:noProof/>
          <w:color w:val="000000" w:themeColor="text1"/>
          <w:sz w:val="20"/>
          <w:szCs w:val="20"/>
        </w:rPr>
        <w:t xml:space="preserve"> license in compliance </w:t>
      </w:r>
      <w:r w:rsidRPr="006D581F">
        <w:rPr>
          <w:rFonts w:ascii="Times New Roman" w:hAnsi="Times New Roman" w:cs="Times New Roman"/>
          <w:noProof/>
          <w:color w:val="000000" w:themeColor="text1"/>
          <w:sz w:val="20"/>
          <w:szCs w:val="20"/>
        </w:rPr>
        <w:t xml:space="preserve">and will be eligible for reimbursement as described </w:t>
      </w:r>
      <w:r w:rsidR="00891424" w:rsidRPr="006D581F">
        <w:rPr>
          <w:rFonts w:ascii="Times New Roman" w:hAnsi="Times New Roman" w:cs="Times New Roman"/>
          <w:noProof/>
          <w:color w:val="000000" w:themeColor="text1"/>
          <w:sz w:val="20"/>
          <w:szCs w:val="20"/>
        </w:rPr>
        <w:t>with the state rules and regulations as described in 8.310.8B-E NMAC Behavior</w:t>
      </w:r>
      <w:r w:rsidRPr="006D581F">
        <w:rPr>
          <w:rFonts w:ascii="Times New Roman" w:hAnsi="Times New Roman" w:cs="Times New Roman"/>
          <w:noProof/>
          <w:color w:val="000000" w:themeColor="text1"/>
          <w:sz w:val="20"/>
          <w:szCs w:val="20"/>
        </w:rPr>
        <w:t xml:space="preserve">al </w:t>
      </w:r>
      <w:r w:rsidR="00823F71" w:rsidRPr="006D581F">
        <w:rPr>
          <w:rFonts w:ascii="Times New Roman" w:hAnsi="Times New Roman" w:cs="Times New Roman"/>
          <w:noProof/>
          <w:color w:val="000000" w:themeColor="text1"/>
          <w:sz w:val="20"/>
          <w:szCs w:val="20"/>
        </w:rPr>
        <w:t>Health Professional Services.</w:t>
      </w:r>
      <w:r w:rsidR="00375344" w:rsidRPr="006D581F">
        <w:rPr>
          <w:rFonts w:ascii="Times New Roman" w:hAnsi="Times New Roman" w:cs="Times New Roman"/>
          <w:noProof/>
          <w:color w:val="000000" w:themeColor="text1"/>
          <w:sz w:val="20"/>
          <w:szCs w:val="20"/>
        </w:rPr>
        <w:t xml:space="preserve"> ALL NILS will have their licenses verified with renewal dates.</w:t>
      </w:r>
      <w:r w:rsidR="007419F7" w:rsidRPr="006D581F">
        <w:rPr>
          <w:rFonts w:ascii="Times New Roman" w:hAnsi="Times New Roman" w:cs="Times New Roman"/>
          <w:noProof/>
          <w:color w:val="000000" w:themeColor="text1"/>
          <w:sz w:val="20"/>
          <w:szCs w:val="20"/>
        </w:rPr>
        <w:t xml:space="preserve"> Personnel records shall be</w:t>
      </w:r>
      <w:r w:rsidR="00D80A29" w:rsidRPr="006D581F">
        <w:rPr>
          <w:rFonts w:ascii="Times New Roman" w:hAnsi="Times New Roman" w:cs="Times New Roman"/>
          <w:noProof/>
          <w:color w:val="000000" w:themeColor="text1"/>
          <w:sz w:val="20"/>
          <w:szCs w:val="20"/>
        </w:rPr>
        <w:t xml:space="preserve"> </w:t>
      </w:r>
      <w:r w:rsidR="007419F7" w:rsidRPr="006D581F">
        <w:rPr>
          <w:rFonts w:ascii="Times New Roman" w:hAnsi="Times New Roman" w:cs="Times New Roman"/>
          <w:noProof/>
          <w:color w:val="000000" w:themeColor="text1"/>
          <w:sz w:val="20"/>
          <w:szCs w:val="20"/>
        </w:rPr>
        <w:t xml:space="preserve">maintained in a safe and seure place </w:t>
      </w:r>
      <w:r w:rsidR="00D80A29" w:rsidRPr="006D581F">
        <w:rPr>
          <w:rFonts w:ascii="Times New Roman" w:hAnsi="Times New Roman" w:cs="Times New Roman"/>
          <w:noProof/>
          <w:color w:val="000000" w:themeColor="text1"/>
          <w:sz w:val="20"/>
          <w:szCs w:val="20"/>
        </w:rPr>
        <w:t>i.e resumes, education, training, references and professonal liabilty insurance. ( Corporate Policy will include coverage)</w:t>
      </w:r>
    </w:p>
    <w:p w:rsidR="007049F9" w:rsidRPr="006D581F" w:rsidRDefault="009928D4" w:rsidP="00792B3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104.3PO</w:t>
      </w:r>
      <w:r w:rsidR="007049F9" w:rsidRPr="006D581F">
        <w:rPr>
          <w:rFonts w:ascii="Times New Roman" w:hAnsi="Times New Roman" w:cs="Times New Roman"/>
          <w:b/>
          <w:color w:val="000000" w:themeColor="text1"/>
          <w:sz w:val="20"/>
          <w:szCs w:val="20"/>
        </w:rPr>
        <w:t xml:space="preserve">- </w:t>
      </w:r>
      <w:r w:rsidR="007049F9" w:rsidRPr="006D581F">
        <w:rPr>
          <w:rFonts w:ascii="Times New Roman" w:hAnsi="Times New Roman" w:cs="Times New Roman"/>
          <w:color w:val="000000" w:themeColor="text1"/>
          <w:sz w:val="20"/>
          <w:szCs w:val="20"/>
        </w:rPr>
        <w:t xml:space="preserve">IOP clinicians will be trained in EBP IOP curriculum in compliance with the State of NM MAD Rule. Training will be conducted in-house by the supervisory </w:t>
      </w:r>
      <w:r w:rsidR="001B7540" w:rsidRPr="006D581F">
        <w:rPr>
          <w:rFonts w:ascii="Times New Roman" w:hAnsi="Times New Roman" w:cs="Times New Roman"/>
          <w:color w:val="000000" w:themeColor="text1"/>
          <w:sz w:val="20"/>
          <w:szCs w:val="20"/>
        </w:rPr>
        <w:t>staffs who have</w:t>
      </w:r>
      <w:r w:rsidR="007049F9" w:rsidRPr="006D581F">
        <w:rPr>
          <w:rFonts w:ascii="Times New Roman" w:hAnsi="Times New Roman" w:cs="Times New Roman"/>
          <w:color w:val="000000" w:themeColor="text1"/>
          <w:sz w:val="20"/>
          <w:szCs w:val="20"/>
        </w:rPr>
        <w:t xml:space="preserve"> attended formal EBP training. </w:t>
      </w:r>
    </w:p>
    <w:p w:rsidR="00103443" w:rsidRPr="006D1859" w:rsidRDefault="009928D4" w:rsidP="00792B3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The </w:t>
      </w:r>
      <w:r w:rsidRPr="006D581F">
        <w:rPr>
          <w:rFonts w:ascii="Times New Roman" w:hAnsi="Times New Roman" w:cs="Times New Roman"/>
          <w:noProof/>
          <w:color w:val="000000" w:themeColor="text1"/>
          <w:sz w:val="20"/>
          <w:szCs w:val="20"/>
        </w:rPr>
        <w:t>step-by step</w:t>
      </w:r>
      <w:r w:rsidRPr="006D581F">
        <w:rPr>
          <w:rFonts w:ascii="Times New Roman" w:hAnsi="Times New Roman" w:cs="Times New Roman"/>
          <w:color w:val="000000" w:themeColor="text1"/>
          <w:sz w:val="20"/>
          <w:szCs w:val="20"/>
        </w:rPr>
        <w:t xml:space="preserve"> program will provide documents provided for enrollment for approval to MAD.</w:t>
      </w:r>
      <w:r w:rsidR="007049F9" w:rsidRPr="006D581F">
        <w:rPr>
          <w:rFonts w:ascii="Times New Roman" w:hAnsi="Times New Roman" w:cs="Times New Roman"/>
          <w:color w:val="000000" w:themeColor="text1"/>
          <w:sz w:val="20"/>
          <w:szCs w:val="20"/>
        </w:rPr>
        <w:t xml:space="preserve"> </w:t>
      </w:r>
    </w:p>
    <w:p w:rsidR="009928D4" w:rsidRPr="006D581F" w:rsidRDefault="009928D4" w:rsidP="00792B38">
      <w:pPr>
        <w:rPr>
          <w:rFonts w:ascii="Times New Roman" w:hAnsi="Times New Roman" w:cs="Times New Roman"/>
          <w:b/>
          <w:color w:val="000000" w:themeColor="text1"/>
          <w:sz w:val="20"/>
          <w:szCs w:val="20"/>
        </w:rPr>
      </w:pPr>
    </w:p>
    <w:p w:rsidR="009928D4" w:rsidRPr="006D581F" w:rsidRDefault="009928D4" w:rsidP="009928D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TITLE:</w:t>
      </w:r>
      <w:r w:rsidRPr="006D581F">
        <w:rPr>
          <w:rFonts w:ascii="Times New Roman" w:hAnsi="Times New Roman" w:cs="Times New Roman"/>
          <w:b/>
          <w:color w:val="000000" w:themeColor="text1"/>
          <w:sz w:val="20"/>
          <w:szCs w:val="20"/>
        </w:rPr>
        <w:tab/>
        <w:t>Client Files</w:t>
      </w:r>
    </w:p>
    <w:p w:rsidR="00010BEB" w:rsidRPr="006D581F" w:rsidRDefault="00010BEB" w:rsidP="009928D4">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Section F</w:t>
      </w:r>
    </w:p>
    <w:p w:rsidR="009928D4" w:rsidRPr="006D581F" w:rsidRDefault="001B6164" w:rsidP="009928D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POLICY:  </w:t>
      </w:r>
      <w:r w:rsidR="00E37BD2" w:rsidRPr="006D581F">
        <w:rPr>
          <w:rFonts w:ascii="Times New Roman" w:hAnsi="Times New Roman" w:cs="Times New Roman"/>
          <w:b/>
          <w:color w:val="000000" w:themeColor="text1"/>
          <w:sz w:val="20"/>
          <w:szCs w:val="20"/>
        </w:rPr>
        <w:t>105.1-105.3</w:t>
      </w:r>
    </w:p>
    <w:p w:rsidR="009928D4" w:rsidRPr="006D581F" w:rsidRDefault="009928D4" w:rsidP="009928D4">
      <w:pPr>
        <w:rPr>
          <w:rFonts w:ascii="Times New Roman" w:hAnsi="Times New Roman" w:cs="Times New Roman"/>
          <w:b/>
          <w:color w:val="000000" w:themeColor="text1"/>
          <w:sz w:val="20"/>
          <w:szCs w:val="20"/>
        </w:rPr>
      </w:pPr>
      <w:r w:rsidRPr="006D581F">
        <w:rPr>
          <w:rFonts w:ascii="Times New Roman" w:hAnsi="Times New Roman" w:cs="Times New Roman"/>
          <w:b/>
          <w:noProof/>
          <w:color w:val="000000" w:themeColor="text1"/>
          <w:sz w:val="20"/>
          <w:szCs w:val="20"/>
        </w:rPr>
        <w:t>EFFECTIVE DATE</w:t>
      </w:r>
      <w:r w:rsidRPr="006D581F">
        <w:rPr>
          <w:rFonts w:ascii="Times New Roman" w:hAnsi="Times New Roman" w:cs="Times New Roman"/>
          <w:b/>
          <w:color w:val="000000" w:themeColor="text1"/>
          <w:sz w:val="20"/>
          <w:szCs w:val="20"/>
        </w:rPr>
        <w:t>:</w:t>
      </w:r>
    </w:p>
    <w:p w:rsidR="009928D4" w:rsidRPr="006D581F" w:rsidRDefault="009928D4" w:rsidP="009928D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 DATE:</w:t>
      </w:r>
    </w:p>
    <w:p w:rsidR="009928D4" w:rsidRPr="006D581F" w:rsidRDefault="009928D4" w:rsidP="009928D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REVIEWED BY:  Clinical Supervisor/Agency administrator</w:t>
      </w:r>
    </w:p>
    <w:p w:rsidR="009928D4" w:rsidRPr="006D581F" w:rsidRDefault="009928D4" w:rsidP="00792B38">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PRIMARY RESPONSIBILITY: Clinical IOP supervisor</w:t>
      </w:r>
    </w:p>
    <w:p w:rsidR="00412B5E" w:rsidRPr="006D581F" w:rsidRDefault="00412B5E" w:rsidP="00792B38">
      <w:pPr>
        <w:rPr>
          <w:rFonts w:ascii="Times New Roman" w:hAnsi="Times New Roman" w:cs="Times New Roman"/>
          <w:b/>
          <w:color w:val="000000" w:themeColor="text1"/>
          <w:sz w:val="20"/>
          <w:szCs w:val="20"/>
        </w:rPr>
      </w:pPr>
    </w:p>
    <w:p w:rsidR="00314B81" w:rsidRPr="006D581F" w:rsidRDefault="00E37BD2" w:rsidP="00792B3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105.1</w:t>
      </w:r>
      <w:r w:rsidR="00602ED4" w:rsidRPr="006D581F">
        <w:rPr>
          <w:rFonts w:ascii="Times New Roman" w:hAnsi="Times New Roman" w:cs="Times New Roman"/>
          <w:b/>
          <w:color w:val="000000" w:themeColor="text1"/>
          <w:sz w:val="20"/>
          <w:szCs w:val="20"/>
        </w:rPr>
        <w:t xml:space="preserve">PO- </w:t>
      </w:r>
      <w:r w:rsidR="00314B81" w:rsidRPr="006D581F">
        <w:rPr>
          <w:rFonts w:ascii="Times New Roman" w:hAnsi="Times New Roman" w:cs="Times New Roman"/>
          <w:color w:val="000000" w:themeColor="text1"/>
          <w:sz w:val="20"/>
          <w:szCs w:val="20"/>
        </w:rPr>
        <w:t xml:space="preserve">IOP services will </w:t>
      </w:r>
      <w:r w:rsidR="00314B81" w:rsidRPr="006D581F">
        <w:rPr>
          <w:rFonts w:ascii="Times New Roman" w:hAnsi="Times New Roman" w:cs="Times New Roman"/>
          <w:noProof/>
          <w:color w:val="000000" w:themeColor="text1"/>
          <w:sz w:val="20"/>
          <w:szCs w:val="20"/>
        </w:rPr>
        <w:t>be provided</w:t>
      </w:r>
      <w:r w:rsidR="00314B81" w:rsidRPr="006D581F">
        <w:rPr>
          <w:rFonts w:ascii="Times New Roman" w:hAnsi="Times New Roman" w:cs="Times New Roman"/>
          <w:color w:val="000000" w:themeColor="text1"/>
          <w:sz w:val="20"/>
          <w:szCs w:val="20"/>
        </w:rPr>
        <w:t xml:space="preserve"> to adults aged 18 years of age and older diagnosed with substance abuse disorders with co-occurring disorders that meet the ASAM placement criteria for level 11 placement criteria-intensive </w:t>
      </w:r>
      <w:r w:rsidR="00B9019A" w:rsidRPr="006D581F">
        <w:rPr>
          <w:rFonts w:ascii="Times New Roman" w:hAnsi="Times New Roman" w:cs="Times New Roman"/>
          <w:color w:val="000000" w:themeColor="text1"/>
          <w:sz w:val="20"/>
          <w:szCs w:val="20"/>
        </w:rPr>
        <w:t>outpatient treatments</w:t>
      </w:r>
      <w:r w:rsidR="00314B81" w:rsidRPr="006D581F">
        <w:rPr>
          <w:rFonts w:ascii="Times New Roman" w:hAnsi="Times New Roman" w:cs="Times New Roman"/>
          <w:color w:val="000000" w:themeColor="text1"/>
          <w:sz w:val="20"/>
          <w:szCs w:val="20"/>
        </w:rPr>
        <w:t>.</w:t>
      </w:r>
    </w:p>
    <w:p w:rsidR="001B6164" w:rsidRPr="006D581F" w:rsidRDefault="00E37BD2" w:rsidP="00792B3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105.2</w:t>
      </w:r>
      <w:r w:rsidR="003E7FDB" w:rsidRPr="006D581F">
        <w:rPr>
          <w:rFonts w:ascii="Times New Roman" w:hAnsi="Times New Roman" w:cs="Times New Roman"/>
          <w:color w:val="000000" w:themeColor="text1"/>
          <w:sz w:val="20"/>
          <w:szCs w:val="20"/>
        </w:rPr>
        <w:t>PO-</w:t>
      </w:r>
      <w:r w:rsidR="001B6164" w:rsidRPr="006D581F">
        <w:rPr>
          <w:rFonts w:ascii="Times New Roman" w:hAnsi="Times New Roman" w:cs="Times New Roman"/>
          <w:color w:val="000000" w:themeColor="text1"/>
          <w:sz w:val="20"/>
          <w:szCs w:val="20"/>
        </w:rPr>
        <w:t xml:space="preserve">It is the policy of The Step-by-Step program to follow the ASAM level of care criteria, i.e. level 0.5 early </w:t>
      </w:r>
      <w:r w:rsidR="00B9019A" w:rsidRPr="006D581F">
        <w:rPr>
          <w:rFonts w:ascii="Times New Roman" w:hAnsi="Times New Roman" w:cs="Times New Roman"/>
          <w:color w:val="000000" w:themeColor="text1"/>
          <w:sz w:val="20"/>
          <w:szCs w:val="20"/>
        </w:rPr>
        <w:t>interventions</w:t>
      </w:r>
      <w:r w:rsidR="001B6164" w:rsidRPr="006D581F">
        <w:rPr>
          <w:rFonts w:ascii="Times New Roman" w:hAnsi="Times New Roman" w:cs="Times New Roman"/>
          <w:color w:val="000000" w:themeColor="text1"/>
          <w:sz w:val="20"/>
          <w:szCs w:val="20"/>
        </w:rPr>
        <w:t xml:space="preserve">, </w:t>
      </w:r>
      <w:r w:rsidR="008C0CA4" w:rsidRPr="006D581F">
        <w:rPr>
          <w:rFonts w:ascii="Times New Roman" w:hAnsi="Times New Roman" w:cs="Times New Roman"/>
          <w:color w:val="000000" w:themeColor="text1"/>
          <w:sz w:val="20"/>
          <w:szCs w:val="20"/>
        </w:rPr>
        <w:t xml:space="preserve">and </w:t>
      </w:r>
      <w:r w:rsidR="00B9019A" w:rsidRPr="006D581F">
        <w:rPr>
          <w:rFonts w:ascii="Times New Roman" w:hAnsi="Times New Roman" w:cs="Times New Roman"/>
          <w:color w:val="000000" w:themeColor="text1"/>
          <w:sz w:val="20"/>
          <w:szCs w:val="20"/>
        </w:rPr>
        <w:t>Upload</w:t>
      </w:r>
      <w:r w:rsidR="003E7FDB" w:rsidRPr="006D581F">
        <w:rPr>
          <w:rFonts w:ascii="Times New Roman" w:hAnsi="Times New Roman" w:cs="Times New Roman"/>
          <w:color w:val="000000" w:themeColor="text1"/>
          <w:sz w:val="20"/>
          <w:szCs w:val="20"/>
        </w:rPr>
        <w:t xml:space="preserve"> maintenance therapy, (OMT)</w:t>
      </w:r>
      <w:r w:rsidR="00B9019A" w:rsidRPr="006D581F">
        <w:rPr>
          <w:rFonts w:ascii="Times New Roman" w:hAnsi="Times New Roman" w:cs="Times New Roman"/>
          <w:color w:val="000000" w:themeColor="text1"/>
          <w:sz w:val="20"/>
          <w:szCs w:val="20"/>
        </w:rPr>
        <w:t>;</w:t>
      </w:r>
      <w:r w:rsidR="003E7FDB" w:rsidRPr="006D581F">
        <w:rPr>
          <w:rFonts w:ascii="Times New Roman" w:hAnsi="Times New Roman" w:cs="Times New Roman"/>
          <w:color w:val="000000" w:themeColor="text1"/>
          <w:sz w:val="20"/>
          <w:szCs w:val="20"/>
        </w:rPr>
        <w:t xml:space="preserve"> criteria level 11 </w:t>
      </w:r>
      <w:r w:rsidR="00B9019A" w:rsidRPr="006D581F">
        <w:rPr>
          <w:rFonts w:ascii="Times New Roman" w:hAnsi="Times New Roman" w:cs="Times New Roman"/>
          <w:color w:val="000000" w:themeColor="text1"/>
          <w:sz w:val="20"/>
          <w:szCs w:val="20"/>
        </w:rPr>
        <w:t>intensive</w:t>
      </w:r>
      <w:r w:rsidR="003E7FDB" w:rsidRPr="006D581F">
        <w:rPr>
          <w:rFonts w:ascii="Times New Roman" w:hAnsi="Times New Roman" w:cs="Times New Roman"/>
          <w:color w:val="000000" w:themeColor="text1"/>
          <w:sz w:val="20"/>
          <w:szCs w:val="20"/>
        </w:rPr>
        <w:t xml:space="preserve"> outpatient </w:t>
      </w:r>
      <w:r w:rsidR="00B9019A" w:rsidRPr="006D581F">
        <w:rPr>
          <w:rFonts w:ascii="Times New Roman" w:hAnsi="Times New Roman" w:cs="Times New Roman"/>
          <w:color w:val="000000" w:themeColor="text1"/>
          <w:sz w:val="20"/>
          <w:szCs w:val="20"/>
        </w:rPr>
        <w:t>treatments</w:t>
      </w:r>
      <w:r w:rsidR="003E7FDB" w:rsidRPr="006D581F">
        <w:rPr>
          <w:rFonts w:ascii="Times New Roman" w:hAnsi="Times New Roman" w:cs="Times New Roman"/>
          <w:color w:val="000000" w:themeColor="text1"/>
          <w:sz w:val="20"/>
          <w:szCs w:val="20"/>
        </w:rPr>
        <w:t xml:space="preserve">. </w:t>
      </w:r>
    </w:p>
    <w:p w:rsidR="00B61CB3" w:rsidRPr="006D581F" w:rsidRDefault="00E37BD2" w:rsidP="00792B3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105.3</w:t>
      </w:r>
      <w:r w:rsidR="008C0CA4" w:rsidRPr="006D581F">
        <w:rPr>
          <w:rFonts w:ascii="Times New Roman" w:hAnsi="Times New Roman" w:cs="Times New Roman"/>
          <w:color w:val="000000" w:themeColor="text1"/>
          <w:sz w:val="20"/>
          <w:szCs w:val="20"/>
        </w:rPr>
        <w:t>PO-</w:t>
      </w:r>
      <w:r w:rsidR="001F64E6" w:rsidRPr="006D581F">
        <w:rPr>
          <w:rFonts w:ascii="Times New Roman" w:hAnsi="Times New Roman" w:cs="Times New Roman"/>
          <w:color w:val="000000" w:themeColor="text1"/>
          <w:sz w:val="20"/>
          <w:szCs w:val="20"/>
        </w:rPr>
        <w:t>The</w:t>
      </w:r>
      <w:r w:rsidR="00314B81" w:rsidRPr="006D581F">
        <w:rPr>
          <w:rFonts w:ascii="Times New Roman" w:hAnsi="Times New Roman" w:cs="Times New Roman"/>
          <w:color w:val="000000" w:themeColor="text1"/>
          <w:sz w:val="20"/>
          <w:szCs w:val="20"/>
        </w:rPr>
        <w:t xml:space="preserve"> Step-by-Step program will have diagnostic evaluations and an individualized service plan that includes IOP as an intervention for eligible participants before engaging in the IOP program. </w:t>
      </w:r>
      <w:r w:rsidR="001F64E6" w:rsidRPr="006D581F">
        <w:rPr>
          <w:rFonts w:ascii="Times New Roman" w:hAnsi="Times New Roman" w:cs="Times New Roman"/>
          <w:noProof/>
          <w:color w:val="000000" w:themeColor="text1"/>
          <w:sz w:val="20"/>
          <w:szCs w:val="20"/>
        </w:rPr>
        <w:t>Eligibility and or consumer identification to the EBP program shall be done through intake processes using standardized tools for screening processes consistent with the EBP criteria in order to accurately identify consumers who would benefit for eligibility most from the Step-By Step Program.</w:t>
      </w:r>
    </w:p>
    <w:p w:rsidR="00314B81" w:rsidRPr="006D581F" w:rsidRDefault="00D76935" w:rsidP="00792B3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The </w:t>
      </w:r>
      <w:r w:rsidR="00314B81" w:rsidRPr="006D581F">
        <w:rPr>
          <w:rFonts w:ascii="Times New Roman" w:hAnsi="Times New Roman" w:cs="Times New Roman"/>
          <w:color w:val="000000" w:themeColor="text1"/>
          <w:sz w:val="20"/>
          <w:szCs w:val="20"/>
        </w:rPr>
        <w:t>Step-by-Step program</w:t>
      </w:r>
      <w:r w:rsidR="00B61CB3" w:rsidRPr="006D581F">
        <w:rPr>
          <w:rFonts w:ascii="Times New Roman" w:hAnsi="Times New Roman" w:cs="Times New Roman"/>
          <w:color w:val="000000" w:themeColor="text1"/>
          <w:sz w:val="20"/>
          <w:szCs w:val="20"/>
        </w:rPr>
        <w:t xml:space="preserve"> will ensure that the case files will contain evidence of culturally-sensitive and recovery resiliency-based treatment.</w:t>
      </w:r>
      <w:r w:rsidR="00C26AC5" w:rsidRPr="006D581F">
        <w:rPr>
          <w:rFonts w:ascii="Times New Roman" w:hAnsi="Times New Roman" w:cs="Times New Roman"/>
          <w:color w:val="000000" w:themeColor="text1"/>
          <w:sz w:val="20"/>
          <w:szCs w:val="20"/>
        </w:rPr>
        <w:t xml:space="preserve"> </w:t>
      </w:r>
    </w:p>
    <w:p w:rsidR="001F64E6" w:rsidRPr="006D581F" w:rsidRDefault="00C26AC5" w:rsidP="001F64E6">
      <w:pPr>
        <w:pStyle w:val="ListParagraph"/>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Before engaging the STEP-BY-STEP </w:t>
      </w:r>
      <w:r w:rsidRPr="006D581F">
        <w:rPr>
          <w:rFonts w:ascii="Times New Roman" w:hAnsi="Times New Roman" w:cs="Times New Roman"/>
          <w:noProof/>
          <w:color w:val="000000" w:themeColor="text1"/>
          <w:sz w:val="20"/>
          <w:szCs w:val="20"/>
        </w:rPr>
        <w:t>program</w:t>
      </w:r>
      <w:r w:rsidRPr="006D581F">
        <w:rPr>
          <w:rFonts w:ascii="Times New Roman" w:hAnsi="Times New Roman" w:cs="Times New Roman"/>
          <w:color w:val="000000" w:themeColor="text1"/>
          <w:sz w:val="20"/>
          <w:szCs w:val="20"/>
        </w:rPr>
        <w:t xml:space="preserve"> the eligible recipient must have a treatment plan and or file that contains a diagnostic evaluation and an individualized</w:t>
      </w:r>
      <w:r w:rsidR="00602ED4"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 xml:space="preserve">service plan that will include IOP as an intervention. </w:t>
      </w:r>
      <w:r w:rsidR="001F64E6" w:rsidRPr="006D581F">
        <w:rPr>
          <w:rFonts w:ascii="Times New Roman" w:hAnsi="Times New Roman" w:cs="Times New Roman"/>
          <w:color w:val="000000" w:themeColor="text1"/>
          <w:sz w:val="20"/>
          <w:szCs w:val="20"/>
        </w:rPr>
        <w:t xml:space="preserve">Each client will have an individualized comprehensive assessment integrated service plan. Included in that plan the following areas of planning will </w:t>
      </w:r>
      <w:r w:rsidR="001F64E6" w:rsidRPr="006D581F">
        <w:rPr>
          <w:rFonts w:ascii="Times New Roman" w:hAnsi="Times New Roman" w:cs="Times New Roman"/>
          <w:noProof/>
          <w:color w:val="000000" w:themeColor="text1"/>
          <w:sz w:val="20"/>
          <w:szCs w:val="20"/>
        </w:rPr>
        <w:t>be included</w:t>
      </w:r>
      <w:r w:rsidR="001F64E6" w:rsidRPr="006D581F">
        <w:rPr>
          <w:rFonts w:ascii="Times New Roman" w:hAnsi="Times New Roman" w:cs="Times New Roman"/>
          <w:color w:val="000000" w:themeColor="text1"/>
          <w:sz w:val="20"/>
          <w:szCs w:val="20"/>
        </w:rPr>
        <w:t>:</w:t>
      </w:r>
    </w:p>
    <w:p w:rsidR="001F64E6" w:rsidRPr="006D581F" w:rsidRDefault="001F64E6" w:rsidP="001F64E6">
      <w:pPr>
        <w:pStyle w:val="ListParagraph"/>
        <w:numPr>
          <w:ilvl w:val="0"/>
          <w:numId w:val="9"/>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Safety</w:t>
      </w:r>
    </w:p>
    <w:p w:rsidR="001F64E6" w:rsidRPr="006D581F" w:rsidRDefault="001F64E6" w:rsidP="001F64E6">
      <w:pPr>
        <w:pStyle w:val="ListParagraph"/>
        <w:numPr>
          <w:ilvl w:val="0"/>
          <w:numId w:val="9"/>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Crisis</w:t>
      </w:r>
    </w:p>
    <w:p w:rsidR="001F64E6" w:rsidRPr="006D581F" w:rsidRDefault="001F64E6" w:rsidP="001F64E6">
      <w:pPr>
        <w:pStyle w:val="ListParagraph"/>
        <w:numPr>
          <w:ilvl w:val="0"/>
          <w:numId w:val="9"/>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Suicidality</w:t>
      </w:r>
    </w:p>
    <w:p w:rsidR="001F64E6" w:rsidRPr="006D581F" w:rsidRDefault="001F64E6" w:rsidP="001F64E6">
      <w:pPr>
        <w:pStyle w:val="ListParagraph"/>
        <w:numPr>
          <w:ilvl w:val="0"/>
          <w:numId w:val="9"/>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Relapse</w:t>
      </w:r>
    </w:p>
    <w:p w:rsidR="001F64E6" w:rsidRPr="006D581F" w:rsidRDefault="00D76935" w:rsidP="001F64E6">
      <w:pPr>
        <w:pStyle w:val="ListParagraph"/>
        <w:numPr>
          <w:ilvl w:val="0"/>
          <w:numId w:val="9"/>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Prevention</w:t>
      </w:r>
    </w:p>
    <w:p w:rsidR="001F64E6" w:rsidRPr="006D581F" w:rsidRDefault="001F64E6" w:rsidP="001F64E6">
      <w:pPr>
        <w:pStyle w:val="ListParagraph"/>
        <w:numPr>
          <w:ilvl w:val="0"/>
          <w:numId w:val="9"/>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Aftercare and </w:t>
      </w:r>
      <w:r w:rsidR="00D76935" w:rsidRPr="006D581F">
        <w:rPr>
          <w:rFonts w:ascii="Times New Roman" w:hAnsi="Times New Roman" w:cs="Times New Roman"/>
          <w:color w:val="000000" w:themeColor="text1"/>
          <w:sz w:val="20"/>
          <w:szCs w:val="20"/>
        </w:rPr>
        <w:t>discharge</w:t>
      </w:r>
      <w:r w:rsidRPr="006D581F">
        <w:rPr>
          <w:rFonts w:ascii="Times New Roman" w:hAnsi="Times New Roman" w:cs="Times New Roman"/>
          <w:color w:val="000000" w:themeColor="text1"/>
          <w:sz w:val="20"/>
          <w:szCs w:val="20"/>
        </w:rPr>
        <w:t xml:space="preserve"> planning</w:t>
      </w:r>
    </w:p>
    <w:p w:rsidR="00396671" w:rsidRPr="006D581F" w:rsidRDefault="00DC1419" w:rsidP="00792B38">
      <w:pPr>
        <w:rPr>
          <w:rFonts w:ascii="Times New Roman" w:hAnsi="Times New Roman" w:cs="Times New Roman"/>
          <w:b/>
          <w:color w:val="000000" w:themeColor="text1"/>
          <w:sz w:val="20"/>
          <w:szCs w:val="20"/>
        </w:rPr>
      </w:pPr>
      <w:r w:rsidRPr="006D581F">
        <w:rPr>
          <w:rFonts w:ascii="Times New Roman" w:hAnsi="Times New Roman" w:cs="Times New Roman"/>
          <w:b/>
          <w:noProof/>
          <w:color w:val="000000" w:themeColor="text1"/>
          <w:sz w:val="20"/>
          <w:szCs w:val="20"/>
        </w:rPr>
        <w:t>1</w:t>
      </w:r>
      <w:r w:rsidR="00E62418" w:rsidRPr="006D581F">
        <w:rPr>
          <w:rFonts w:ascii="Times New Roman" w:hAnsi="Times New Roman" w:cs="Times New Roman"/>
          <w:b/>
          <w:noProof/>
          <w:color w:val="000000" w:themeColor="text1"/>
          <w:sz w:val="20"/>
          <w:szCs w:val="20"/>
        </w:rPr>
        <w:t xml:space="preserve">05.4PO- </w:t>
      </w:r>
      <w:r w:rsidR="00E62418" w:rsidRPr="006D581F">
        <w:rPr>
          <w:rFonts w:ascii="Times New Roman" w:hAnsi="Times New Roman" w:cs="Times New Roman"/>
          <w:noProof/>
          <w:color w:val="000000" w:themeColor="text1"/>
          <w:sz w:val="20"/>
          <w:szCs w:val="20"/>
        </w:rPr>
        <w:t>The STEP-BY-STEP program will have eligible providers who will provide services within their scope of practice and licensure and be in compliance with the statutes, rules and regulations of the applicable practice act and will be eligible for reimbursement as described in 8.310.15.10-E Behavioral Health Professional Services.</w:t>
      </w:r>
      <w:r w:rsidR="00E62418" w:rsidRPr="006D581F">
        <w:rPr>
          <w:rFonts w:ascii="Times New Roman" w:hAnsi="Times New Roman" w:cs="Times New Roman"/>
          <w:color w:val="000000" w:themeColor="text1"/>
          <w:sz w:val="20"/>
          <w:szCs w:val="20"/>
        </w:rPr>
        <w:t xml:space="preserve"> (8310.15.10-E)</w:t>
      </w:r>
    </w:p>
    <w:p w:rsidR="00FF0F4A" w:rsidRPr="006D581F" w:rsidRDefault="00826B7F" w:rsidP="00396671">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 xml:space="preserve">105.5PO- </w:t>
      </w:r>
      <w:r w:rsidRPr="006D581F">
        <w:rPr>
          <w:rFonts w:ascii="Times New Roman" w:hAnsi="Times New Roman" w:cs="Times New Roman"/>
          <w:noProof/>
          <w:color w:val="000000" w:themeColor="text1"/>
          <w:sz w:val="20"/>
          <w:szCs w:val="20"/>
        </w:rPr>
        <w:t>STEP-BY-STEP</w:t>
      </w:r>
      <w:r w:rsidRPr="006D581F">
        <w:rPr>
          <w:rFonts w:ascii="Times New Roman" w:hAnsi="Times New Roman" w:cs="Times New Roman"/>
          <w:color w:val="000000" w:themeColor="text1"/>
          <w:sz w:val="20"/>
          <w:szCs w:val="20"/>
        </w:rPr>
        <w:t xml:space="preserve"> program will provide documents when applying for enrollment as an IOP agency requesting approval from MAD.</w:t>
      </w:r>
    </w:p>
    <w:p w:rsidR="00E04015" w:rsidRPr="006D581F" w:rsidRDefault="00E04015" w:rsidP="00396671">
      <w:pPr>
        <w:rPr>
          <w:rFonts w:ascii="Times New Roman" w:hAnsi="Times New Roman" w:cs="Times New Roman"/>
          <w:color w:val="000000" w:themeColor="text1"/>
          <w:sz w:val="20"/>
          <w:szCs w:val="20"/>
        </w:rPr>
      </w:pPr>
    </w:p>
    <w:p w:rsidR="00E04015" w:rsidRPr="006D581F" w:rsidRDefault="00E04015" w:rsidP="00396671">
      <w:pPr>
        <w:rPr>
          <w:rFonts w:ascii="Times New Roman" w:hAnsi="Times New Roman" w:cs="Times New Roman"/>
          <w:color w:val="000000" w:themeColor="text1"/>
          <w:sz w:val="20"/>
          <w:szCs w:val="20"/>
        </w:rPr>
      </w:pPr>
    </w:p>
    <w:p w:rsidR="00E04015" w:rsidRPr="006D581F" w:rsidRDefault="00E04015" w:rsidP="00396671">
      <w:pPr>
        <w:rPr>
          <w:rFonts w:ascii="Times New Roman" w:hAnsi="Times New Roman" w:cs="Times New Roman"/>
          <w:color w:val="000000" w:themeColor="text1"/>
          <w:sz w:val="20"/>
          <w:szCs w:val="20"/>
        </w:rPr>
      </w:pPr>
    </w:p>
    <w:p w:rsidR="00E04015" w:rsidRPr="006D581F" w:rsidRDefault="00E04015" w:rsidP="00396671">
      <w:pPr>
        <w:rPr>
          <w:rFonts w:ascii="Times New Roman" w:hAnsi="Times New Roman" w:cs="Times New Roman"/>
          <w:color w:val="000000" w:themeColor="text1"/>
          <w:sz w:val="20"/>
          <w:szCs w:val="20"/>
        </w:rPr>
      </w:pPr>
    </w:p>
    <w:p w:rsidR="001128AB" w:rsidRDefault="001128AB" w:rsidP="00396671">
      <w:pPr>
        <w:rPr>
          <w:rFonts w:ascii="Times New Roman" w:hAnsi="Times New Roman" w:cs="Times New Roman"/>
          <w:color w:val="000000" w:themeColor="text1"/>
          <w:sz w:val="20"/>
          <w:szCs w:val="20"/>
        </w:rPr>
      </w:pPr>
    </w:p>
    <w:p w:rsidR="006D1859" w:rsidRPr="006D581F" w:rsidRDefault="006D1859" w:rsidP="00396671">
      <w:pPr>
        <w:rPr>
          <w:rFonts w:ascii="Times New Roman" w:hAnsi="Times New Roman" w:cs="Times New Roman"/>
          <w:color w:val="000000" w:themeColor="text1"/>
          <w:sz w:val="20"/>
          <w:szCs w:val="20"/>
        </w:rPr>
      </w:pPr>
    </w:p>
    <w:p w:rsidR="00B77969" w:rsidRPr="006D581F" w:rsidRDefault="00B77969" w:rsidP="00B77969">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TITLE:</w:t>
      </w:r>
      <w:r w:rsidRPr="006D581F">
        <w:rPr>
          <w:rFonts w:ascii="Times New Roman" w:hAnsi="Times New Roman" w:cs="Times New Roman"/>
          <w:b/>
          <w:color w:val="000000" w:themeColor="text1"/>
          <w:sz w:val="20"/>
          <w:szCs w:val="20"/>
        </w:rPr>
        <w:tab/>
        <w:t>Consumer rights &amp; Grievance policy</w:t>
      </w:r>
    </w:p>
    <w:p w:rsidR="00B77969" w:rsidRPr="006D581F" w:rsidRDefault="00B77969" w:rsidP="00B77969">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POLICY:  105.4-105.8</w:t>
      </w:r>
    </w:p>
    <w:p w:rsidR="00B77969" w:rsidRPr="006D581F" w:rsidRDefault="00B77969" w:rsidP="00B77969">
      <w:pPr>
        <w:rPr>
          <w:rFonts w:ascii="Times New Roman" w:hAnsi="Times New Roman" w:cs="Times New Roman"/>
          <w:b/>
          <w:color w:val="000000" w:themeColor="text1"/>
          <w:sz w:val="20"/>
          <w:szCs w:val="20"/>
        </w:rPr>
      </w:pPr>
      <w:r w:rsidRPr="006D581F">
        <w:rPr>
          <w:rFonts w:ascii="Times New Roman" w:hAnsi="Times New Roman" w:cs="Times New Roman"/>
          <w:b/>
          <w:noProof/>
          <w:color w:val="000000" w:themeColor="text1"/>
          <w:sz w:val="20"/>
          <w:szCs w:val="20"/>
        </w:rPr>
        <w:t>EFFECTIVE DATE</w:t>
      </w:r>
      <w:r w:rsidRPr="006D581F">
        <w:rPr>
          <w:rFonts w:ascii="Times New Roman" w:hAnsi="Times New Roman" w:cs="Times New Roman"/>
          <w:b/>
          <w:color w:val="000000" w:themeColor="text1"/>
          <w:sz w:val="20"/>
          <w:szCs w:val="20"/>
        </w:rPr>
        <w:t>:</w:t>
      </w:r>
    </w:p>
    <w:p w:rsidR="00B77969" w:rsidRPr="006D581F" w:rsidRDefault="00B77969" w:rsidP="00B77969">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 DATE:</w:t>
      </w:r>
    </w:p>
    <w:p w:rsidR="00B77969" w:rsidRPr="006D581F" w:rsidRDefault="00B77969" w:rsidP="00B77969">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REVIEWED BY:  Clinical Supervisor/Agency administrator</w:t>
      </w:r>
    </w:p>
    <w:p w:rsidR="00B77969" w:rsidRPr="006D581F" w:rsidRDefault="00B77969" w:rsidP="00B77969">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PRIMARY RESPONSIBILITY: Clinical IOP supervisor</w:t>
      </w:r>
    </w:p>
    <w:p w:rsidR="00B77969" w:rsidRPr="006D581F" w:rsidRDefault="00B77969" w:rsidP="00B77969">
      <w:pPr>
        <w:rPr>
          <w:rFonts w:ascii="Times New Roman" w:hAnsi="Times New Roman" w:cs="Times New Roman"/>
          <w:b/>
          <w:color w:val="000000" w:themeColor="text1"/>
          <w:sz w:val="20"/>
          <w:szCs w:val="20"/>
        </w:rPr>
      </w:pPr>
    </w:p>
    <w:p w:rsidR="00396671" w:rsidRPr="006D581F" w:rsidRDefault="00B77969" w:rsidP="00B77969">
      <w:pPr>
        <w:rPr>
          <w:rFonts w:ascii="Times New Roman" w:hAnsi="Times New Roman" w:cs="Times New Roman"/>
          <w:color w:val="000000" w:themeColor="text1"/>
          <w:sz w:val="20"/>
          <w:szCs w:val="20"/>
        </w:rPr>
      </w:pPr>
      <w:r w:rsidRPr="006D581F">
        <w:rPr>
          <w:rFonts w:ascii="Times New Roman" w:hAnsi="Times New Roman" w:cs="Times New Roman"/>
          <w:b/>
          <w:noProof/>
          <w:color w:val="000000" w:themeColor="text1"/>
          <w:sz w:val="20"/>
          <w:szCs w:val="20"/>
        </w:rPr>
        <w:t>105.4-</w:t>
      </w:r>
      <w:r w:rsidRPr="006D581F">
        <w:rPr>
          <w:rFonts w:ascii="Times New Roman" w:hAnsi="Times New Roman" w:cs="Times New Roman"/>
          <w:noProof/>
          <w:color w:val="000000" w:themeColor="text1"/>
          <w:sz w:val="20"/>
          <w:szCs w:val="20"/>
        </w:rPr>
        <w:t>Each</w:t>
      </w:r>
      <w:r w:rsidRPr="006D581F">
        <w:rPr>
          <w:rFonts w:ascii="Times New Roman" w:hAnsi="Times New Roman" w:cs="Times New Roman"/>
          <w:color w:val="000000" w:themeColor="text1"/>
          <w:sz w:val="20"/>
          <w:szCs w:val="20"/>
        </w:rPr>
        <w:t xml:space="preserve"> consumer has all rights given to all citizens unless relieved of these rights by court action. Specifically, all Step-</w:t>
      </w:r>
      <w:r w:rsidR="00326B02" w:rsidRPr="006D581F">
        <w:rPr>
          <w:rFonts w:ascii="Times New Roman" w:hAnsi="Times New Roman" w:cs="Times New Roman"/>
          <w:color w:val="000000" w:themeColor="text1"/>
          <w:sz w:val="20"/>
          <w:szCs w:val="20"/>
        </w:rPr>
        <w:t>B</w:t>
      </w:r>
      <w:r w:rsidRPr="006D581F">
        <w:rPr>
          <w:rFonts w:ascii="Times New Roman" w:hAnsi="Times New Roman" w:cs="Times New Roman"/>
          <w:color w:val="000000" w:themeColor="text1"/>
          <w:sz w:val="20"/>
          <w:szCs w:val="20"/>
        </w:rPr>
        <w:t xml:space="preserve">y-Step staff </w:t>
      </w:r>
      <w:r w:rsidRPr="006D581F">
        <w:rPr>
          <w:rFonts w:ascii="Times New Roman" w:hAnsi="Times New Roman" w:cs="Times New Roman"/>
          <w:noProof/>
          <w:color w:val="000000" w:themeColor="text1"/>
          <w:sz w:val="20"/>
          <w:szCs w:val="20"/>
        </w:rPr>
        <w:t>need</w:t>
      </w:r>
      <w:r w:rsidRPr="006D581F">
        <w:rPr>
          <w:rFonts w:ascii="Times New Roman" w:hAnsi="Times New Roman" w:cs="Times New Roman"/>
          <w:color w:val="000000" w:themeColor="text1"/>
          <w:sz w:val="20"/>
          <w:szCs w:val="20"/>
        </w:rPr>
        <w:t xml:space="preserve"> to assist in maintaining the </w:t>
      </w:r>
      <w:r w:rsidR="00396671" w:rsidRPr="006D581F">
        <w:rPr>
          <w:rFonts w:ascii="Times New Roman" w:hAnsi="Times New Roman" w:cs="Times New Roman"/>
          <w:color w:val="000000" w:themeColor="text1"/>
          <w:sz w:val="20"/>
          <w:szCs w:val="20"/>
        </w:rPr>
        <w:t>consumer’s</w:t>
      </w:r>
      <w:r w:rsidRPr="006D581F">
        <w:rPr>
          <w:rFonts w:ascii="Times New Roman" w:hAnsi="Times New Roman" w:cs="Times New Roman"/>
          <w:color w:val="000000" w:themeColor="text1"/>
          <w:sz w:val="20"/>
          <w:szCs w:val="20"/>
        </w:rPr>
        <w:t xml:space="preserve"> rights to</w:t>
      </w:r>
      <w:r w:rsidR="00396671" w:rsidRPr="006D581F">
        <w:rPr>
          <w:rFonts w:ascii="Times New Roman" w:hAnsi="Times New Roman" w:cs="Times New Roman"/>
          <w:color w:val="000000" w:themeColor="text1"/>
          <w:sz w:val="20"/>
          <w:szCs w:val="20"/>
        </w:rPr>
        <w:t>:</w:t>
      </w:r>
    </w:p>
    <w:p w:rsidR="00B77969" w:rsidRPr="006D581F" w:rsidRDefault="00B77969" w:rsidP="00B7796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 Confidentiality</w:t>
      </w:r>
    </w:p>
    <w:p w:rsidR="00B77969" w:rsidRPr="006D581F" w:rsidRDefault="00B77969" w:rsidP="00B7796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2. Dignity and respect</w:t>
      </w:r>
    </w:p>
    <w:p w:rsidR="00B77969" w:rsidRPr="006D581F" w:rsidRDefault="00B77969" w:rsidP="00B7796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3. </w:t>
      </w:r>
      <w:r w:rsidRPr="006D581F">
        <w:rPr>
          <w:rFonts w:ascii="Times New Roman" w:hAnsi="Times New Roman" w:cs="Times New Roman"/>
          <w:noProof/>
          <w:color w:val="000000" w:themeColor="text1"/>
          <w:sz w:val="20"/>
          <w:szCs w:val="20"/>
        </w:rPr>
        <w:t xml:space="preserve">Individualized treatment that is appropriate to the </w:t>
      </w:r>
      <w:r w:rsidR="00396671" w:rsidRPr="006D581F">
        <w:rPr>
          <w:rFonts w:ascii="Times New Roman" w:hAnsi="Times New Roman" w:cs="Times New Roman"/>
          <w:noProof/>
          <w:color w:val="000000" w:themeColor="text1"/>
          <w:sz w:val="20"/>
          <w:szCs w:val="20"/>
        </w:rPr>
        <w:t>consumer’s</w:t>
      </w:r>
      <w:r w:rsidRPr="006D581F">
        <w:rPr>
          <w:rFonts w:ascii="Times New Roman" w:hAnsi="Times New Roman" w:cs="Times New Roman"/>
          <w:noProof/>
          <w:color w:val="000000" w:themeColor="text1"/>
          <w:sz w:val="20"/>
          <w:szCs w:val="20"/>
        </w:rPr>
        <w:t xml:space="preserve"> conditions and needs</w:t>
      </w:r>
      <w:r w:rsidRPr="006D581F">
        <w:rPr>
          <w:rFonts w:ascii="Times New Roman" w:hAnsi="Times New Roman" w:cs="Times New Roman"/>
          <w:color w:val="000000" w:themeColor="text1"/>
          <w:sz w:val="20"/>
          <w:szCs w:val="20"/>
        </w:rPr>
        <w:t>.</w:t>
      </w:r>
    </w:p>
    <w:p w:rsidR="00B77969" w:rsidRPr="006D581F" w:rsidRDefault="00B77969" w:rsidP="00B7796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4. Informed consent</w:t>
      </w:r>
    </w:p>
    <w:p w:rsidR="00B77969" w:rsidRPr="006D581F" w:rsidRDefault="00B77969" w:rsidP="00B7796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5. Consultation with an attorney </w:t>
      </w:r>
    </w:p>
    <w:p w:rsidR="00B77969" w:rsidRPr="006D581F" w:rsidRDefault="00B77969" w:rsidP="00B7796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6. Release of information only with </w:t>
      </w:r>
      <w:r w:rsidR="00396671" w:rsidRPr="006D581F">
        <w:rPr>
          <w:rFonts w:ascii="Times New Roman" w:hAnsi="Times New Roman" w:cs="Times New Roman"/>
          <w:color w:val="000000" w:themeColor="text1"/>
          <w:sz w:val="20"/>
          <w:szCs w:val="20"/>
        </w:rPr>
        <w:t>the consumers informed consent.</w:t>
      </w:r>
    </w:p>
    <w:p w:rsidR="00B77969" w:rsidRPr="006D581F" w:rsidRDefault="00B77969" w:rsidP="00B7796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7. Respect for personal property and belongings.</w:t>
      </w:r>
    </w:p>
    <w:p w:rsidR="00874146" w:rsidRPr="006D581F" w:rsidRDefault="00874146" w:rsidP="00B7796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8. Access to patient satisfaction surveys.</w:t>
      </w:r>
    </w:p>
    <w:p w:rsidR="00396671" w:rsidRPr="006D1859" w:rsidRDefault="00DC33C1" w:rsidP="00B7796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9. Complaint Log</w:t>
      </w:r>
    </w:p>
    <w:p w:rsidR="00396671" w:rsidRPr="006D581F" w:rsidRDefault="00396671" w:rsidP="00B77969">
      <w:pPr>
        <w:rPr>
          <w:rFonts w:ascii="Times New Roman" w:hAnsi="Times New Roman" w:cs="Times New Roman"/>
          <w:b/>
          <w:color w:val="000000" w:themeColor="text1"/>
          <w:sz w:val="20"/>
          <w:szCs w:val="20"/>
        </w:rPr>
      </w:pPr>
    </w:p>
    <w:p w:rsidR="00396671" w:rsidRPr="006D1859" w:rsidRDefault="00B77969" w:rsidP="00B77969">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105.5-</w:t>
      </w:r>
      <w:r w:rsidRPr="006D581F">
        <w:rPr>
          <w:rFonts w:ascii="Times New Roman" w:hAnsi="Times New Roman" w:cs="Times New Roman"/>
          <w:color w:val="000000" w:themeColor="text1"/>
          <w:sz w:val="20"/>
          <w:szCs w:val="20"/>
        </w:rPr>
        <w:t xml:space="preserve">NOTICE OF RIGHTS: </w:t>
      </w:r>
      <w:r w:rsidR="00326B02" w:rsidRPr="006D581F">
        <w:rPr>
          <w:rFonts w:ascii="Times New Roman" w:hAnsi="Times New Roman" w:cs="Times New Roman"/>
          <w:color w:val="000000" w:themeColor="text1"/>
          <w:sz w:val="20"/>
          <w:szCs w:val="20"/>
        </w:rPr>
        <w:t xml:space="preserve">Each consumer has the right to be informed by the Step-By-Step program of his or her rights and to be protected while exercising these rights. If the consumer is unable to exercise his or her rights for mental and or physical reasons, the </w:t>
      </w:r>
      <w:r w:rsidR="00396671" w:rsidRPr="006D581F">
        <w:rPr>
          <w:rFonts w:ascii="Times New Roman" w:hAnsi="Times New Roman" w:cs="Times New Roman"/>
          <w:color w:val="000000" w:themeColor="text1"/>
          <w:sz w:val="20"/>
          <w:szCs w:val="20"/>
        </w:rPr>
        <w:t>consumer’s</w:t>
      </w:r>
      <w:r w:rsidR="00326B02" w:rsidRPr="006D581F">
        <w:rPr>
          <w:rFonts w:ascii="Times New Roman" w:hAnsi="Times New Roman" w:cs="Times New Roman"/>
          <w:color w:val="000000" w:themeColor="text1"/>
          <w:sz w:val="20"/>
          <w:szCs w:val="20"/>
        </w:rPr>
        <w:t xml:space="preserve"> family or legal guardian may do so. Written notice of the consumers rights will be provided prior to rendering care to the consumer or during the initial visit. Documentation of these rights will be noted in the </w:t>
      </w:r>
      <w:r w:rsidR="00396671" w:rsidRPr="006D581F">
        <w:rPr>
          <w:rFonts w:ascii="Times New Roman" w:hAnsi="Times New Roman" w:cs="Times New Roman"/>
          <w:color w:val="000000" w:themeColor="text1"/>
          <w:sz w:val="20"/>
          <w:szCs w:val="20"/>
        </w:rPr>
        <w:t>consumer’s</w:t>
      </w:r>
      <w:r w:rsidR="00326B02" w:rsidRPr="006D581F">
        <w:rPr>
          <w:rFonts w:ascii="Times New Roman" w:hAnsi="Times New Roman" w:cs="Times New Roman"/>
          <w:color w:val="000000" w:themeColor="text1"/>
          <w:sz w:val="20"/>
          <w:szCs w:val="20"/>
        </w:rPr>
        <w:t xml:space="preserve"> clinical record.</w:t>
      </w:r>
    </w:p>
    <w:p w:rsidR="00FF0F4A" w:rsidRPr="006D581F" w:rsidRDefault="00326B02" w:rsidP="00326B0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105.6-Step-By-Step staff will ensure that each consumer will be treated with dignity and respect at all times. The client has the right to exercise his or her rights. The </w:t>
      </w:r>
      <w:r w:rsidR="00396671" w:rsidRPr="006D581F">
        <w:rPr>
          <w:rFonts w:ascii="Times New Roman" w:hAnsi="Times New Roman" w:cs="Times New Roman"/>
          <w:color w:val="000000" w:themeColor="text1"/>
          <w:sz w:val="20"/>
          <w:szCs w:val="20"/>
        </w:rPr>
        <w:t>consumer’s</w:t>
      </w:r>
      <w:r w:rsidRPr="006D581F">
        <w:rPr>
          <w:rFonts w:ascii="Times New Roman" w:hAnsi="Times New Roman" w:cs="Times New Roman"/>
          <w:color w:val="000000" w:themeColor="text1"/>
          <w:sz w:val="20"/>
          <w:szCs w:val="20"/>
        </w:rPr>
        <w:t xml:space="preserve"> family or guardian may exercise these rights if the client is unable to do so. These rights will also extend to the consumers personal belongings and or property. </w:t>
      </w:r>
    </w:p>
    <w:p w:rsidR="00565433" w:rsidRPr="006D581F" w:rsidRDefault="00565433" w:rsidP="00326B02">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105.7-</w:t>
      </w:r>
      <w:r w:rsidRPr="006D581F">
        <w:rPr>
          <w:rFonts w:ascii="Times New Roman" w:hAnsi="Times New Roman" w:cs="Times New Roman"/>
          <w:color w:val="000000" w:themeColor="text1"/>
          <w:sz w:val="20"/>
          <w:szCs w:val="20"/>
        </w:rPr>
        <w:t xml:space="preserve">Grievance policy is to provide a mechanism for consumers to voice and resolve their complaints regarding their treatment and care while in treatment with the Step-By-Step program. It is Step-By-Step policy to inform the consumer of their right to voice grievances without discrimination or reprisal </w:t>
      </w:r>
      <w:r w:rsidR="00396671" w:rsidRPr="006D581F">
        <w:rPr>
          <w:rFonts w:ascii="Times New Roman" w:hAnsi="Times New Roman" w:cs="Times New Roman"/>
          <w:color w:val="000000" w:themeColor="text1"/>
          <w:sz w:val="20"/>
          <w:szCs w:val="20"/>
        </w:rPr>
        <w:t>r</w:t>
      </w:r>
      <w:r w:rsidRPr="006D581F">
        <w:rPr>
          <w:rFonts w:ascii="Times New Roman" w:hAnsi="Times New Roman" w:cs="Times New Roman"/>
          <w:color w:val="000000" w:themeColor="text1"/>
          <w:sz w:val="20"/>
          <w:szCs w:val="20"/>
        </w:rPr>
        <w:t>egarding improper treatment or care, lack of respect for person or property provided by the Step-By-</w:t>
      </w:r>
      <w:r w:rsidR="00396671" w:rsidRPr="006D581F">
        <w:rPr>
          <w:rFonts w:ascii="Times New Roman" w:hAnsi="Times New Roman" w:cs="Times New Roman"/>
          <w:color w:val="000000" w:themeColor="text1"/>
          <w:sz w:val="20"/>
          <w:szCs w:val="20"/>
        </w:rPr>
        <w:t>step</w:t>
      </w:r>
      <w:r w:rsidRPr="006D581F">
        <w:rPr>
          <w:rFonts w:ascii="Times New Roman" w:hAnsi="Times New Roman" w:cs="Times New Roman"/>
          <w:color w:val="000000" w:themeColor="text1"/>
          <w:sz w:val="20"/>
          <w:szCs w:val="20"/>
        </w:rPr>
        <w:t xml:space="preserve"> program. Step-By-Step staff will investigate all grievances filed by the consumer, </w:t>
      </w:r>
      <w:r w:rsidR="00396671" w:rsidRPr="006D581F">
        <w:rPr>
          <w:rFonts w:ascii="Times New Roman" w:hAnsi="Times New Roman" w:cs="Times New Roman"/>
          <w:color w:val="000000" w:themeColor="text1"/>
          <w:sz w:val="20"/>
          <w:szCs w:val="20"/>
        </w:rPr>
        <w:t>consumer’s</w:t>
      </w:r>
      <w:r w:rsidRPr="006D581F">
        <w:rPr>
          <w:rFonts w:ascii="Times New Roman" w:hAnsi="Times New Roman" w:cs="Times New Roman"/>
          <w:color w:val="000000" w:themeColor="text1"/>
          <w:sz w:val="20"/>
          <w:szCs w:val="20"/>
        </w:rPr>
        <w:t xml:space="preserve"> family, or guardian regarding its care or lack of respect for </w:t>
      </w:r>
      <w:r w:rsidR="00396671" w:rsidRPr="006D581F">
        <w:rPr>
          <w:rFonts w:ascii="Times New Roman" w:hAnsi="Times New Roman" w:cs="Times New Roman"/>
          <w:color w:val="000000" w:themeColor="text1"/>
          <w:sz w:val="20"/>
          <w:szCs w:val="20"/>
        </w:rPr>
        <w:t>consumer’s</w:t>
      </w:r>
      <w:r w:rsidRPr="006D581F">
        <w:rPr>
          <w:rFonts w:ascii="Times New Roman" w:hAnsi="Times New Roman" w:cs="Times New Roman"/>
          <w:color w:val="000000" w:themeColor="text1"/>
          <w:sz w:val="20"/>
          <w:szCs w:val="20"/>
        </w:rPr>
        <w:t xml:space="preserve"> property or person. All grievances and their resolutions will be documented.  </w:t>
      </w:r>
    </w:p>
    <w:p w:rsidR="007424B2" w:rsidRPr="006D581F" w:rsidRDefault="001C04D4" w:rsidP="00326B0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105.8 –The client also has the right to file a grievance with each Managed Care Organization for the Centennial Program that is contracted with Guidance Foundation, Inc. DBA That the Step-By-Step program as follows:</w:t>
      </w:r>
    </w:p>
    <w:p w:rsidR="001C04D4" w:rsidRPr="006D581F" w:rsidRDefault="001C04D4" w:rsidP="00326B02">
      <w:pPr>
        <w:rPr>
          <w:rFonts w:ascii="Times New Roman" w:hAnsi="Times New Roman" w:cs="Times New Roman"/>
          <w:color w:val="000000" w:themeColor="text1"/>
          <w:sz w:val="20"/>
          <w:szCs w:val="20"/>
        </w:rPr>
      </w:pPr>
    </w:p>
    <w:p w:rsidR="001C04D4" w:rsidRPr="006D581F" w:rsidRDefault="001C04D4" w:rsidP="00326B0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Blue Cross Blue Shield</w:t>
      </w:r>
      <w:r w:rsidR="00D5758C" w:rsidRPr="006D581F">
        <w:rPr>
          <w:rFonts w:ascii="Times New Roman" w:hAnsi="Times New Roman" w:cs="Times New Roman"/>
          <w:color w:val="000000" w:themeColor="text1"/>
          <w:sz w:val="20"/>
          <w:szCs w:val="20"/>
        </w:rPr>
        <w:t xml:space="preserve"> –</w:t>
      </w:r>
      <w:r w:rsidR="00453B5A" w:rsidRPr="006D581F">
        <w:rPr>
          <w:rFonts w:ascii="Times New Roman" w:hAnsi="Times New Roman" w:cs="Times New Roman"/>
          <w:b/>
          <w:color w:val="000000" w:themeColor="text1"/>
          <w:sz w:val="20"/>
          <w:szCs w:val="20"/>
        </w:rPr>
        <w:t>Ph.</w:t>
      </w:r>
      <w:r w:rsidR="00D5758C" w:rsidRPr="006D581F">
        <w:rPr>
          <w:rFonts w:ascii="Times New Roman" w:hAnsi="Times New Roman" w:cs="Times New Roman"/>
          <w:color w:val="000000" w:themeColor="text1"/>
          <w:sz w:val="20"/>
          <w:szCs w:val="20"/>
        </w:rPr>
        <w:t>: 866-689-1523</w:t>
      </w:r>
    </w:p>
    <w:p w:rsidR="001C04D4" w:rsidRPr="006D581F" w:rsidRDefault="001C04D4" w:rsidP="00326B0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Molina:</w:t>
      </w:r>
      <w:r w:rsidR="00D5758C" w:rsidRPr="006D581F">
        <w:rPr>
          <w:rFonts w:ascii="Times New Roman" w:hAnsi="Times New Roman" w:cs="Times New Roman"/>
          <w:color w:val="000000" w:themeColor="text1"/>
          <w:sz w:val="20"/>
          <w:szCs w:val="20"/>
        </w:rPr>
        <w:t xml:space="preserve"> </w:t>
      </w:r>
      <w:r w:rsidR="00453B5A" w:rsidRPr="006D581F">
        <w:rPr>
          <w:rFonts w:ascii="Times New Roman" w:hAnsi="Times New Roman" w:cs="Times New Roman"/>
          <w:b/>
          <w:color w:val="000000" w:themeColor="text1"/>
          <w:sz w:val="20"/>
          <w:szCs w:val="20"/>
        </w:rPr>
        <w:t>Ph.</w:t>
      </w:r>
      <w:r w:rsidR="00D5758C" w:rsidRPr="006D581F">
        <w:rPr>
          <w:rFonts w:ascii="Times New Roman" w:hAnsi="Times New Roman" w:cs="Times New Roman"/>
          <w:color w:val="000000" w:themeColor="text1"/>
          <w:sz w:val="20"/>
          <w:szCs w:val="20"/>
        </w:rPr>
        <w:t>: 800-5802811</w:t>
      </w:r>
    </w:p>
    <w:p w:rsidR="001C04D4" w:rsidRPr="006D581F" w:rsidRDefault="001C04D4" w:rsidP="00326B0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Presbyterian Health Plan</w:t>
      </w:r>
      <w:r w:rsidR="00D5758C" w:rsidRPr="006D581F">
        <w:rPr>
          <w:rFonts w:ascii="Times New Roman" w:hAnsi="Times New Roman" w:cs="Times New Roman"/>
          <w:color w:val="000000" w:themeColor="text1"/>
          <w:sz w:val="20"/>
          <w:szCs w:val="20"/>
        </w:rPr>
        <w:t>-</w:t>
      </w:r>
      <w:r w:rsidR="00453B5A" w:rsidRPr="006D581F">
        <w:rPr>
          <w:rFonts w:ascii="Times New Roman" w:hAnsi="Times New Roman" w:cs="Times New Roman"/>
          <w:b/>
          <w:color w:val="000000" w:themeColor="text1"/>
          <w:sz w:val="20"/>
          <w:szCs w:val="20"/>
        </w:rPr>
        <w:t>Ph.</w:t>
      </w:r>
      <w:r w:rsidR="00D5758C" w:rsidRPr="006D581F">
        <w:rPr>
          <w:rFonts w:ascii="Times New Roman" w:hAnsi="Times New Roman" w:cs="Times New Roman"/>
          <w:color w:val="000000" w:themeColor="text1"/>
          <w:sz w:val="20"/>
          <w:szCs w:val="20"/>
        </w:rPr>
        <w:t>: 866-977-3021</w:t>
      </w:r>
    </w:p>
    <w:p w:rsidR="001C04D4" w:rsidRPr="006D581F" w:rsidRDefault="001C04D4" w:rsidP="00326B0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United Health Care</w:t>
      </w:r>
      <w:r w:rsidR="00D5758C" w:rsidRPr="006D581F">
        <w:rPr>
          <w:rFonts w:ascii="Times New Roman" w:hAnsi="Times New Roman" w:cs="Times New Roman"/>
          <w:color w:val="000000" w:themeColor="text1"/>
          <w:sz w:val="20"/>
          <w:szCs w:val="20"/>
        </w:rPr>
        <w:t>-</w:t>
      </w:r>
      <w:r w:rsidR="00453B5A" w:rsidRPr="006D581F">
        <w:rPr>
          <w:rFonts w:ascii="Times New Roman" w:hAnsi="Times New Roman" w:cs="Times New Roman"/>
          <w:b/>
          <w:color w:val="000000" w:themeColor="text1"/>
          <w:sz w:val="20"/>
          <w:szCs w:val="20"/>
        </w:rPr>
        <w:t>Ph.</w:t>
      </w:r>
      <w:r w:rsidR="00D5758C" w:rsidRPr="006D581F">
        <w:rPr>
          <w:rFonts w:ascii="Times New Roman" w:hAnsi="Times New Roman" w:cs="Times New Roman"/>
          <w:color w:val="000000" w:themeColor="text1"/>
          <w:sz w:val="20"/>
          <w:szCs w:val="20"/>
        </w:rPr>
        <w:t>: 877-236-0826</w:t>
      </w:r>
    </w:p>
    <w:p w:rsidR="007424B2" w:rsidRPr="006D581F" w:rsidRDefault="007424B2" w:rsidP="00326B02">
      <w:pPr>
        <w:rPr>
          <w:rFonts w:ascii="Times New Roman" w:hAnsi="Times New Roman" w:cs="Times New Roman"/>
          <w:b/>
          <w:color w:val="000000" w:themeColor="text1"/>
          <w:sz w:val="20"/>
          <w:szCs w:val="20"/>
        </w:rPr>
      </w:pPr>
    </w:p>
    <w:p w:rsidR="00DC33C1" w:rsidRPr="006D581F" w:rsidRDefault="00DC33C1" w:rsidP="00326B02">
      <w:pPr>
        <w:rPr>
          <w:rFonts w:ascii="Times New Roman" w:hAnsi="Times New Roman" w:cs="Times New Roman"/>
          <w:b/>
          <w:color w:val="000000" w:themeColor="text1"/>
          <w:sz w:val="20"/>
          <w:szCs w:val="20"/>
        </w:rPr>
      </w:pPr>
    </w:p>
    <w:p w:rsidR="00DC33C1" w:rsidRPr="006D581F" w:rsidRDefault="00DC33C1" w:rsidP="00326B02">
      <w:pPr>
        <w:rPr>
          <w:rFonts w:ascii="Times New Roman" w:hAnsi="Times New Roman" w:cs="Times New Roman"/>
          <w:b/>
          <w:color w:val="000000" w:themeColor="text1"/>
          <w:sz w:val="20"/>
          <w:szCs w:val="20"/>
        </w:rPr>
      </w:pPr>
    </w:p>
    <w:p w:rsidR="007424B2" w:rsidRPr="006D581F" w:rsidRDefault="007424B2" w:rsidP="007424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TITLE: Professional Standards and Principles</w:t>
      </w:r>
    </w:p>
    <w:p w:rsidR="007424B2" w:rsidRPr="006D581F" w:rsidRDefault="007424B2" w:rsidP="007424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POLICY:  106.0-106.1</w:t>
      </w:r>
    </w:p>
    <w:p w:rsidR="007424B2" w:rsidRPr="006D581F" w:rsidRDefault="007424B2" w:rsidP="007424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EFFECTIVE DATE:</w:t>
      </w:r>
    </w:p>
    <w:p w:rsidR="007424B2" w:rsidRPr="006D581F" w:rsidRDefault="007424B2" w:rsidP="007424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 DATE:</w:t>
      </w:r>
    </w:p>
    <w:p w:rsidR="007424B2" w:rsidRPr="006D581F" w:rsidRDefault="007424B2" w:rsidP="007424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REVIEWED BY:  Clinical Supervisor/Agency administrator</w:t>
      </w:r>
    </w:p>
    <w:p w:rsidR="007424B2" w:rsidRPr="006D581F" w:rsidRDefault="007424B2" w:rsidP="007424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PRIMARY RESPONSIBILITY: </w:t>
      </w:r>
    </w:p>
    <w:p w:rsidR="007424B2" w:rsidRPr="006D581F" w:rsidRDefault="007424B2" w:rsidP="007424B2">
      <w:pPr>
        <w:rPr>
          <w:rFonts w:ascii="Times New Roman" w:hAnsi="Times New Roman" w:cs="Times New Roman"/>
          <w:b/>
          <w:color w:val="000000" w:themeColor="text1"/>
          <w:sz w:val="20"/>
          <w:szCs w:val="20"/>
        </w:rPr>
      </w:pPr>
    </w:p>
    <w:p w:rsidR="007424B2" w:rsidRPr="006D581F" w:rsidRDefault="007424B2" w:rsidP="007424B2">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 xml:space="preserve">106.0- </w:t>
      </w:r>
      <w:r w:rsidRPr="006D581F">
        <w:rPr>
          <w:rFonts w:ascii="Times New Roman" w:hAnsi="Times New Roman" w:cs="Times New Roman"/>
          <w:color w:val="000000" w:themeColor="text1"/>
          <w:sz w:val="20"/>
          <w:szCs w:val="20"/>
        </w:rPr>
        <w:t xml:space="preserve">Step-by-Step staff will comply with accepted professional standards and principles that apply to each professional providing </w:t>
      </w:r>
      <w:r w:rsidR="001B7540" w:rsidRPr="006D581F">
        <w:rPr>
          <w:rFonts w:ascii="Times New Roman" w:hAnsi="Times New Roman" w:cs="Times New Roman"/>
          <w:color w:val="000000" w:themeColor="text1"/>
          <w:sz w:val="20"/>
          <w:szCs w:val="20"/>
        </w:rPr>
        <w:t>service</w:t>
      </w:r>
      <w:r w:rsidRPr="006D581F">
        <w:rPr>
          <w:rFonts w:ascii="Times New Roman" w:hAnsi="Times New Roman" w:cs="Times New Roman"/>
          <w:color w:val="000000" w:themeColor="text1"/>
          <w:sz w:val="20"/>
          <w:szCs w:val="20"/>
        </w:rPr>
        <w:t>.</w:t>
      </w:r>
    </w:p>
    <w:p w:rsidR="007424B2" w:rsidRPr="006D581F" w:rsidRDefault="007424B2" w:rsidP="007424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106.1- </w:t>
      </w:r>
      <w:r w:rsidRPr="006D581F">
        <w:rPr>
          <w:rFonts w:ascii="Times New Roman" w:hAnsi="Times New Roman" w:cs="Times New Roman"/>
          <w:color w:val="000000" w:themeColor="text1"/>
          <w:sz w:val="20"/>
          <w:szCs w:val="20"/>
        </w:rPr>
        <w:t>Guidance Foundation</w:t>
      </w:r>
      <w:r w:rsidR="00DF0068" w:rsidRPr="006D581F">
        <w:rPr>
          <w:rFonts w:ascii="Times New Roman" w:hAnsi="Times New Roman" w:cs="Times New Roman"/>
          <w:color w:val="000000" w:themeColor="text1"/>
          <w:sz w:val="20"/>
          <w:szCs w:val="20"/>
        </w:rPr>
        <w:t xml:space="preserve"> through its Step-By-Step Program</w:t>
      </w:r>
      <w:r w:rsidRPr="006D581F">
        <w:rPr>
          <w:rFonts w:ascii="Times New Roman" w:hAnsi="Times New Roman" w:cs="Times New Roman"/>
          <w:color w:val="000000" w:themeColor="text1"/>
          <w:sz w:val="20"/>
          <w:szCs w:val="20"/>
        </w:rPr>
        <w:t xml:space="preserve"> will disclose the organizational structure showing the lines of authority from administrative control down to the responsibility of patient care. Guidance Foundation will also show delegation of responsibility of the agency’s administration and services to be furnished.</w:t>
      </w:r>
      <w:r w:rsidRPr="006D581F">
        <w:rPr>
          <w:rFonts w:ascii="Times New Roman" w:hAnsi="Times New Roman" w:cs="Times New Roman"/>
          <w:b/>
          <w:color w:val="000000" w:themeColor="text1"/>
          <w:sz w:val="20"/>
          <w:szCs w:val="20"/>
        </w:rPr>
        <w:t xml:space="preserve"> </w:t>
      </w:r>
    </w:p>
    <w:p w:rsidR="00A064FA" w:rsidRPr="006D581F" w:rsidRDefault="00A064FA" w:rsidP="007424B2">
      <w:pPr>
        <w:rPr>
          <w:rFonts w:ascii="Times New Roman" w:hAnsi="Times New Roman" w:cs="Times New Roman"/>
          <w:b/>
          <w:color w:val="000000" w:themeColor="text1"/>
          <w:sz w:val="20"/>
          <w:szCs w:val="20"/>
        </w:rPr>
      </w:pPr>
    </w:p>
    <w:p w:rsidR="00A064FA" w:rsidRPr="006D581F" w:rsidRDefault="00A064FA" w:rsidP="007424B2">
      <w:pPr>
        <w:rPr>
          <w:rFonts w:ascii="Times New Roman" w:hAnsi="Times New Roman" w:cs="Times New Roman"/>
          <w:b/>
          <w:color w:val="000000" w:themeColor="text1"/>
          <w:sz w:val="20"/>
          <w:szCs w:val="20"/>
        </w:rPr>
      </w:pPr>
    </w:p>
    <w:p w:rsidR="00396671" w:rsidRPr="006D581F" w:rsidRDefault="00396671" w:rsidP="007424B2">
      <w:pPr>
        <w:rPr>
          <w:rFonts w:ascii="Times New Roman" w:hAnsi="Times New Roman" w:cs="Times New Roman"/>
          <w:b/>
          <w:color w:val="000000" w:themeColor="text1"/>
          <w:sz w:val="20"/>
          <w:szCs w:val="20"/>
        </w:rPr>
      </w:pPr>
    </w:p>
    <w:p w:rsidR="00414D74" w:rsidRPr="006D581F" w:rsidRDefault="00414D74" w:rsidP="007424B2">
      <w:pPr>
        <w:rPr>
          <w:rFonts w:ascii="Times New Roman" w:hAnsi="Times New Roman" w:cs="Times New Roman"/>
          <w:b/>
          <w:color w:val="000000" w:themeColor="text1"/>
          <w:sz w:val="20"/>
          <w:szCs w:val="20"/>
        </w:rPr>
      </w:pPr>
    </w:p>
    <w:p w:rsidR="00414D74" w:rsidRPr="006D581F" w:rsidRDefault="00414D74" w:rsidP="007424B2">
      <w:pPr>
        <w:rPr>
          <w:rFonts w:ascii="Times New Roman" w:hAnsi="Times New Roman" w:cs="Times New Roman"/>
          <w:b/>
          <w:color w:val="000000" w:themeColor="text1"/>
          <w:sz w:val="20"/>
          <w:szCs w:val="20"/>
        </w:rPr>
      </w:pPr>
    </w:p>
    <w:p w:rsidR="00414D74" w:rsidRPr="006D581F" w:rsidRDefault="00414D74" w:rsidP="007424B2">
      <w:pPr>
        <w:rPr>
          <w:rFonts w:ascii="Times New Roman" w:hAnsi="Times New Roman" w:cs="Times New Roman"/>
          <w:b/>
          <w:color w:val="000000" w:themeColor="text1"/>
          <w:sz w:val="20"/>
          <w:szCs w:val="20"/>
        </w:rPr>
      </w:pPr>
    </w:p>
    <w:p w:rsidR="00C50DAB" w:rsidRPr="006D581F" w:rsidRDefault="00C50DAB" w:rsidP="007424B2">
      <w:pPr>
        <w:rPr>
          <w:rFonts w:ascii="Times New Roman" w:hAnsi="Times New Roman" w:cs="Times New Roman"/>
          <w:b/>
          <w:color w:val="000000" w:themeColor="text1"/>
          <w:sz w:val="20"/>
          <w:szCs w:val="20"/>
        </w:rPr>
      </w:pPr>
    </w:p>
    <w:p w:rsidR="00396671" w:rsidRPr="006D581F" w:rsidRDefault="00396671" w:rsidP="007424B2">
      <w:pPr>
        <w:rPr>
          <w:rFonts w:ascii="Times New Roman" w:hAnsi="Times New Roman" w:cs="Times New Roman"/>
          <w:b/>
          <w:color w:val="000000" w:themeColor="text1"/>
          <w:sz w:val="20"/>
          <w:szCs w:val="20"/>
        </w:rPr>
      </w:pPr>
    </w:p>
    <w:p w:rsidR="00A064FA" w:rsidRPr="006D581F" w:rsidRDefault="00A064FA" w:rsidP="00A064F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TITLE: Employment and Non-discrimination</w:t>
      </w:r>
    </w:p>
    <w:p w:rsidR="00A064FA" w:rsidRPr="006D581F" w:rsidRDefault="00A064FA" w:rsidP="00A064F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POLICY:  106.2-106.4</w:t>
      </w:r>
    </w:p>
    <w:p w:rsidR="00A064FA" w:rsidRPr="006D581F" w:rsidRDefault="00A064FA" w:rsidP="00A064F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EFFECTIVE DATE:</w:t>
      </w:r>
    </w:p>
    <w:p w:rsidR="00A064FA" w:rsidRPr="006D581F" w:rsidRDefault="00A064FA" w:rsidP="00A064F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 DATE:</w:t>
      </w:r>
    </w:p>
    <w:p w:rsidR="00A064FA" w:rsidRPr="006D581F" w:rsidRDefault="00A064FA" w:rsidP="00A064F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REVIEWED BY:  Clinical Supervisor/</w:t>
      </w:r>
      <w:r w:rsidR="00CE1F83" w:rsidRPr="006D581F">
        <w:rPr>
          <w:rFonts w:ascii="Times New Roman" w:hAnsi="Times New Roman" w:cs="Times New Roman"/>
          <w:b/>
          <w:color w:val="000000" w:themeColor="text1"/>
          <w:sz w:val="20"/>
          <w:szCs w:val="20"/>
        </w:rPr>
        <w:t>Program</w:t>
      </w:r>
      <w:r w:rsidRPr="006D581F">
        <w:rPr>
          <w:rFonts w:ascii="Times New Roman" w:hAnsi="Times New Roman" w:cs="Times New Roman"/>
          <w:b/>
          <w:color w:val="000000" w:themeColor="text1"/>
          <w:sz w:val="20"/>
          <w:szCs w:val="20"/>
        </w:rPr>
        <w:t xml:space="preserve"> administrator/Agency Staff</w:t>
      </w:r>
    </w:p>
    <w:p w:rsidR="00A064FA" w:rsidRPr="006D581F" w:rsidRDefault="00A064FA" w:rsidP="00A064F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PRIMARY RESPONSIBILITY: </w:t>
      </w:r>
      <w:r w:rsidR="00CE1F83" w:rsidRPr="006D581F">
        <w:rPr>
          <w:rFonts w:ascii="Times New Roman" w:hAnsi="Times New Roman" w:cs="Times New Roman"/>
          <w:b/>
          <w:color w:val="000000" w:themeColor="text1"/>
          <w:sz w:val="20"/>
          <w:szCs w:val="20"/>
        </w:rPr>
        <w:t>Program administrator</w:t>
      </w:r>
    </w:p>
    <w:p w:rsidR="00F524EE" w:rsidRPr="006D581F" w:rsidRDefault="00F524EE" w:rsidP="00A064FA">
      <w:pPr>
        <w:rPr>
          <w:rFonts w:ascii="Times New Roman" w:hAnsi="Times New Roman" w:cs="Times New Roman"/>
          <w:b/>
          <w:color w:val="000000" w:themeColor="text1"/>
          <w:sz w:val="20"/>
          <w:szCs w:val="20"/>
        </w:rPr>
      </w:pPr>
    </w:p>
    <w:p w:rsidR="00A064FA" w:rsidRPr="006D581F" w:rsidRDefault="00411A7A" w:rsidP="00A064F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106.2- </w:t>
      </w:r>
      <w:r w:rsidRPr="006D581F">
        <w:rPr>
          <w:rFonts w:ascii="Times New Roman" w:hAnsi="Times New Roman" w:cs="Times New Roman"/>
          <w:color w:val="000000" w:themeColor="text1"/>
          <w:sz w:val="20"/>
          <w:szCs w:val="20"/>
        </w:rPr>
        <w:t xml:space="preserve">It is the policy of Guidance Foundation, Inc. and the Step-By-Step program, to hire the most qualified applicant based on experience and education. </w:t>
      </w:r>
      <w:r w:rsidR="00D80A29" w:rsidRPr="006D581F">
        <w:rPr>
          <w:rFonts w:ascii="Times New Roman" w:hAnsi="Times New Roman" w:cs="Times New Roman"/>
          <w:color w:val="000000" w:themeColor="text1"/>
          <w:sz w:val="20"/>
          <w:szCs w:val="20"/>
        </w:rPr>
        <w:t xml:space="preserve"> All hiring will be posted in newspapers and trade journals if appropriate that include the specific criteria for each advertised position. </w:t>
      </w:r>
      <w:r w:rsidRPr="006D581F">
        <w:rPr>
          <w:rFonts w:ascii="Times New Roman" w:hAnsi="Times New Roman" w:cs="Times New Roman"/>
          <w:color w:val="000000" w:themeColor="text1"/>
          <w:sz w:val="20"/>
          <w:szCs w:val="20"/>
        </w:rPr>
        <w:t>Guidance Foundation, Inc. and the Step-By-Step program does not discriminate based on race, color, cultural background, religion, sexual orientation or political affiliation.</w:t>
      </w:r>
    </w:p>
    <w:p w:rsidR="00411A7A" w:rsidRPr="006D581F" w:rsidRDefault="00411A7A" w:rsidP="00A064F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106.3- </w:t>
      </w:r>
      <w:r w:rsidR="007049F9" w:rsidRPr="006D581F">
        <w:rPr>
          <w:rFonts w:ascii="Times New Roman" w:hAnsi="Times New Roman" w:cs="Times New Roman"/>
          <w:b/>
          <w:color w:val="000000" w:themeColor="text1"/>
          <w:sz w:val="20"/>
          <w:szCs w:val="20"/>
        </w:rPr>
        <w:t>Step-By-Step Program</w:t>
      </w:r>
      <w:r w:rsidR="00644CE6" w:rsidRPr="006D581F">
        <w:rPr>
          <w:rFonts w:ascii="Times New Roman" w:hAnsi="Times New Roman" w:cs="Times New Roman"/>
          <w:color w:val="000000" w:themeColor="text1"/>
          <w:sz w:val="20"/>
          <w:szCs w:val="20"/>
        </w:rPr>
        <w:t xml:space="preserve"> will make reasonable accommodations for all qualified applicants and employees with disabilities in accord with the Americans with Disabilities Act (ADA) and the Rehabilitation Act of 1973. Accommodation shall be consistent with the job qualifications and the operational needs of Guidance Foundation, Inc.</w:t>
      </w:r>
      <w:r w:rsidR="00644CE6" w:rsidRPr="006D581F">
        <w:rPr>
          <w:rFonts w:ascii="Times New Roman" w:hAnsi="Times New Roman" w:cs="Times New Roman"/>
          <w:b/>
          <w:color w:val="000000" w:themeColor="text1"/>
          <w:sz w:val="20"/>
          <w:szCs w:val="20"/>
        </w:rPr>
        <w:t xml:space="preserve"> </w:t>
      </w:r>
    </w:p>
    <w:p w:rsidR="00644CE6" w:rsidRPr="006D581F" w:rsidRDefault="00644CE6" w:rsidP="00A064F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106.4- </w:t>
      </w:r>
      <w:r w:rsidRPr="006D581F">
        <w:rPr>
          <w:rFonts w:ascii="Times New Roman" w:hAnsi="Times New Roman" w:cs="Times New Roman"/>
          <w:color w:val="000000" w:themeColor="text1"/>
          <w:sz w:val="20"/>
          <w:szCs w:val="20"/>
        </w:rPr>
        <w:t xml:space="preserve">Contract </w:t>
      </w:r>
      <w:r w:rsidR="00B8798B" w:rsidRPr="006D581F">
        <w:rPr>
          <w:rFonts w:ascii="Times New Roman" w:hAnsi="Times New Roman" w:cs="Times New Roman"/>
          <w:color w:val="000000" w:themeColor="text1"/>
          <w:sz w:val="20"/>
          <w:szCs w:val="20"/>
        </w:rPr>
        <w:t>staff will have to complete the Step-By-Step orientation program. All contract staff will receive Internal Revenue Service form 1099 annually.</w:t>
      </w:r>
      <w:r w:rsidR="00B8798B" w:rsidRPr="006D581F">
        <w:rPr>
          <w:rFonts w:ascii="Times New Roman" w:hAnsi="Times New Roman" w:cs="Times New Roman"/>
          <w:b/>
          <w:color w:val="000000" w:themeColor="text1"/>
          <w:sz w:val="20"/>
          <w:szCs w:val="20"/>
        </w:rPr>
        <w:t xml:space="preserve"> </w:t>
      </w:r>
    </w:p>
    <w:p w:rsidR="00A064FA" w:rsidRPr="006D581F" w:rsidRDefault="001C1A04" w:rsidP="007424B2">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 xml:space="preserve">106.5- </w:t>
      </w:r>
      <w:r w:rsidRPr="006D581F">
        <w:rPr>
          <w:rFonts w:ascii="Times New Roman" w:hAnsi="Times New Roman" w:cs="Times New Roman"/>
          <w:color w:val="000000" w:themeColor="text1"/>
          <w:sz w:val="20"/>
          <w:szCs w:val="20"/>
        </w:rPr>
        <w:t>All qualified applicants have to successfully complete the Step-By-Step orientation program.</w:t>
      </w:r>
    </w:p>
    <w:p w:rsidR="007424B2" w:rsidRPr="006D581F" w:rsidRDefault="007424B2" w:rsidP="007424B2">
      <w:pPr>
        <w:rPr>
          <w:rFonts w:ascii="Times New Roman" w:hAnsi="Times New Roman" w:cs="Times New Roman"/>
          <w:b/>
          <w:color w:val="000000" w:themeColor="text1"/>
          <w:sz w:val="20"/>
          <w:szCs w:val="20"/>
        </w:rPr>
      </w:pPr>
    </w:p>
    <w:p w:rsidR="007C3418" w:rsidRPr="006D581F" w:rsidRDefault="007C3418">
      <w:pPr>
        <w:rPr>
          <w:rFonts w:ascii="Times New Roman"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color w:val="000000" w:themeColor="text1"/>
          <w:sz w:val="20"/>
          <w:szCs w:val="20"/>
        </w:rPr>
      </w:pPr>
    </w:p>
    <w:p w:rsidR="00C4214E" w:rsidRPr="006D581F" w:rsidRDefault="00C4214E" w:rsidP="007C3418">
      <w:pPr>
        <w:rPr>
          <w:rFonts w:ascii="Times New Roman" w:eastAsia="Calibri" w:hAnsi="Times New Roman" w:cs="Times New Roman"/>
          <w:color w:val="000000" w:themeColor="text1"/>
          <w:sz w:val="20"/>
          <w:szCs w:val="20"/>
        </w:rPr>
      </w:pPr>
    </w:p>
    <w:p w:rsidR="00C4214E" w:rsidRPr="006D581F" w:rsidRDefault="00C4214E" w:rsidP="007C3418">
      <w:pPr>
        <w:rPr>
          <w:rFonts w:ascii="Times New Roman" w:eastAsia="Calibri" w:hAnsi="Times New Roman" w:cs="Times New Roman"/>
          <w:color w:val="000000" w:themeColor="text1"/>
          <w:sz w:val="20"/>
          <w:szCs w:val="20"/>
        </w:rPr>
      </w:pPr>
    </w:p>
    <w:p w:rsidR="00C4214E" w:rsidRPr="006D581F" w:rsidRDefault="00C4214E" w:rsidP="007C3418">
      <w:pPr>
        <w:rPr>
          <w:rFonts w:ascii="Times New Roman" w:eastAsia="Calibri" w:hAnsi="Times New Roman" w:cs="Times New Roman"/>
          <w:color w:val="000000" w:themeColor="text1"/>
          <w:sz w:val="20"/>
          <w:szCs w:val="20"/>
        </w:rPr>
      </w:pPr>
    </w:p>
    <w:p w:rsidR="00C4214E" w:rsidRPr="006D581F" w:rsidRDefault="00C4214E" w:rsidP="007C3418">
      <w:pPr>
        <w:rPr>
          <w:rFonts w:ascii="Times New Roman" w:eastAsia="Calibri" w:hAnsi="Times New Roman" w:cs="Times New Roman"/>
          <w:color w:val="000000" w:themeColor="text1"/>
          <w:sz w:val="20"/>
          <w:szCs w:val="20"/>
        </w:rPr>
      </w:pPr>
    </w:p>
    <w:p w:rsidR="00C4214E" w:rsidRPr="006D581F" w:rsidRDefault="00C4214E" w:rsidP="007C3418">
      <w:pPr>
        <w:rPr>
          <w:rFonts w:ascii="Times New Roman" w:eastAsia="Calibri" w:hAnsi="Times New Roman" w:cs="Times New Roman"/>
          <w:color w:val="000000" w:themeColor="text1"/>
          <w:sz w:val="20"/>
          <w:szCs w:val="20"/>
        </w:rPr>
      </w:pPr>
    </w:p>
    <w:p w:rsidR="00C4214E" w:rsidRPr="006D581F" w:rsidRDefault="00C4214E" w:rsidP="007C3418">
      <w:pPr>
        <w:rPr>
          <w:rFonts w:ascii="Times New Roman" w:eastAsia="Calibri" w:hAnsi="Times New Roman" w:cs="Times New Roman"/>
          <w:color w:val="000000" w:themeColor="text1"/>
          <w:sz w:val="20"/>
          <w:szCs w:val="20"/>
        </w:rPr>
      </w:pPr>
    </w:p>
    <w:p w:rsidR="00806760" w:rsidRPr="006D581F" w:rsidRDefault="00806760" w:rsidP="007C3418">
      <w:pPr>
        <w:rPr>
          <w:rFonts w:ascii="Times New Roman" w:eastAsia="Calibri" w:hAnsi="Times New Roman" w:cs="Times New Roman"/>
          <w:color w:val="000000" w:themeColor="text1"/>
          <w:sz w:val="20"/>
          <w:szCs w:val="20"/>
        </w:rPr>
      </w:pPr>
    </w:p>
    <w:p w:rsidR="00806760" w:rsidRPr="006D581F" w:rsidRDefault="00806760" w:rsidP="007C3418">
      <w:pPr>
        <w:rPr>
          <w:rFonts w:ascii="Times New Roman" w:eastAsia="Calibri" w:hAnsi="Times New Roman" w:cs="Times New Roman"/>
          <w:color w:val="000000" w:themeColor="text1"/>
          <w:sz w:val="20"/>
          <w:szCs w:val="20"/>
        </w:rPr>
      </w:pPr>
    </w:p>
    <w:p w:rsidR="00806760" w:rsidRPr="006D581F" w:rsidRDefault="00806760" w:rsidP="007C3418">
      <w:pPr>
        <w:rPr>
          <w:rFonts w:ascii="Times New Roman" w:eastAsia="Calibri" w:hAnsi="Times New Roman" w:cs="Times New Roman"/>
          <w:color w:val="000000" w:themeColor="text1"/>
          <w:sz w:val="20"/>
          <w:szCs w:val="20"/>
        </w:rPr>
      </w:pPr>
    </w:p>
    <w:p w:rsidR="007C3418" w:rsidRPr="006D581F" w:rsidRDefault="007C3418" w:rsidP="007C3418">
      <w:pPr>
        <w:jc w:val="cente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POLICY AND PROCEDURE MANUAL</w:t>
      </w:r>
    </w:p>
    <w:p w:rsidR="007C3418" w:rsidRPr="006D581F" w:rsidRDefault="007C3418" w:rsidP="007C3418">
      <w:pPr>
        <w:jc w:val="cente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PROCEDURE</w:t>
      </w:r>
    </w:p>
    <w:p w:rsidR="007C3418" w:rsidRPr="006D581F" w:rsidRDefault="007C3418" w:rsidP="007C3418">
      <w:pPr>
        <w:jc w:val="center"/>
        <w:rPr>
          <w:rFonts w:ascii="Times New Roman" w:eastAsia="Calibri" w:hAnsi="Times New Roman" w:cs="Times New Roman"/>
          <w:color w:val="000000" w:themeColor="text1"/>
          <w:sz w:val="20"/>
          <w:szCs w:val="20"/>
        </w:rPr>
      </w:pPr>
    </w:p>
    <w:p w:rsidR="007C3418" w:rsidRPr="006D581F" w:rsidRDefault="007C3418" w:rsidP="007C3418">
      <w:pPr>
        <w:jc w:val="center"/>
        <w:rPr>
          <w:rFonts w:ascii="Times New Roman" w:eastAsia="Calibri" w:hAnsi="Times New Roman" w:cs="Times New Roman"/>
          <w:color w:val="000000" w:themeColor="text1"/>
          <w:sz w:val="20"/>
          <w:szCs w:val="20"/>
        </w:rPr>
      </w:pPr>
    </w:p>
    <w:p w:rsidR="007C3418" w:rsidRPr="006D581F" w:rsidRDefault="007C3418" w:rsidP="007C3418">
      <w:pPr>
        <w:jc w:val="center"/>
        <w:rPr>
          <w:rFonts w:ascii="Times New Roman" w:eastAsia="Calibri" w:hAnsi="Times New Roman" w:cs="Times New Roman"/>
          <w:color w:val="000000" w:themeColor="text1"/>
          <w:sz w:val="20"/>
          <w:szCs w:val="20"/>
        </w:rPr>
      </w:pPr>
    </w:p>
    <w:p w:rsidR="007C3418" w:rsidRPr="006D581F" w:rsidRDefault="007C3418" w:rsidP="007C3418">
      <w:pPr>
        <w:jc w:val="center"/>
        <w:rPr>
          <w:rFonts w:ascii="Times New Roman" w:eastAsia="Calibri" w:hAnsi="Times New Roman" w:cs="Times New Roman"/>
          <w:color w:val="000000" w:themeColor="text1"/>
          <w:sz w:val="20"/>
          <w:szCs w:val="20"/>
        </w:rPr>
      </w:pPr>
    </w:p>
    <w:p w:rsidR="007C3418" w:rsidRPr="006D581F" w:rsidRDefault="007C3418" w:rsidP="007C3418">
      <w:pPr>
        <w:jc w:val="cente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4101 Barbara Loop</w:t>
      </w:r>
    </w:p>
    <w:p w:rsidR="007C3418" w:rsidRPr="006D581F" w:rsidRDefault="007C3418" w:rsidP="007C3418">
      <w:pPr>
        <w:jc w:val="cente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Suite D</w:t>
      </w:r>
    </w:p>
    <w:p w:rsidR="007C3418" w:rsidRPr="006D581F" w:rsidRDefault="007C3418" w:rsidP="007C3418">
      <w:pPr>
        <w:jc w:val="cente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Rio Rancho, New Mexico 87124</w:t>
      </w:r>
    </w:p>
    <w:p w:rsidR="007C3418" w:rsidRPr="006D581F" w:rsidRDefault="00F524EE" w:rsidP="006D1859">
      <w:pPr>
        <w:jc w:val="cente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(505) 892-363</w:t>
      </w:r>
    </w:p>
    <w:p w:rsidR="00A42443" w:rsidRPr="006D581F" w:rsidRDefault="00A42443" w:rsidP="007C3418">
      <w:pPr>
        <w:rPr>
          <w:rFonts w:ascii="Times New Roman" w:eastAsia="Calibri" w:hAnsi="Times New Roman" w:cs="Times New Roman"/>
          <w:color w:val="000000" w:themeColor="text1"/>
          <w:sz w:val="20"/>
          <w:szCs w:val="20"/>
        </w:rPr>
      </w:pPr>
    </w:p>
    <w:p w:rsidR="00806760" w:rsidRPr="006D581F" w:rsidRDefault="00806760" w:rsidP="007C3418">
      <w:pPr>
        <w:rPr>
          <w:rFonts w:ascii="Times New Roman" w:eastAsia="Calibri" w:hAnsi="Times New Roman" w:cs="Times New Roman"/>
          <w:color w:val="000000" w:themeColor="text1"/>
          <w:sz w:val="20"/>
          <w:szCs w:val="20"/>
        </w:rPr>
      </w:pPr>
    </w:p>
    <w:p w:rsidR="0088392A" w:rsidRPr="006D581F" w:rsidRDefault="0088392A" w:rsidP="007C3418">
      <w:pPr>
        <w:rPr>
          <w:rFonts w:ascii="Times New Roman" w:eastAsia="Calibri" w:hAnsi="Times New Roman" w:cs="Times New Roman"/>
          <w:color w:val="000000" w:themeColor="text1"/>
          <w:sz w:val="20"/>
          <w:szCs w:val="20"/>
        </w:rPr>
      </w:pPr>
    </w:p>
    <w:p w:rsidR="00C50DAB" w:rsidRDefault="00C50DAB" w:rsidP="007C3418">
      <w:pPr>
        <w:jc w:val="center"/>
        <w:rPr>
          <w:rFonts w:ascii="Times New Roman" w:eastAsia="Calibri" w:hAnsi="Times New Roman" w:cs="Times New Roman"/>
          <w:color w:val="000000" w:themeColor="text1"/>
          <w:sz w:val="20"/>
          <w:szCs w:val="20"/>
        </w:rPr>
      </w:pPr>
    </w:p>
    <w:p w:rsidR="00AC60C5" w:rsidRPr="006D581F" w:rsidRDefault="00AC60C5" w:rsidP="007C3418">
      <w:pPr>
        <w:jc w:val="center"/>
        <w:rPr>
          <w:rFonts w:ascii="Times New Roman" w:eastAsia="Calibri" w:hAnsi="Times New Roman" w:cs="Times New Roman"/>
          <w:color w:val="000000" w:themeColor="text1"/>
          <w:sz w:val="20"/>
          <w:szCs w:val="20"/>
        </w:rPr>
      </w:pPr>
    </w:p>
    <w:p w:rsidR="007C3418" w:rsidRPr="006D581F" w:rsidRDefault="007C3418" w:rsidP="00C50DAB">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PROCEDURE NUMBER 101A</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TITLE:</w:t>
      </w:r>
      <w:r w:rsidRPr="006D581F">
        <w:rPr>
          <w:rFonts w:ascii="Times New Roman" w:eastAsia="Calibri" w:hAnsi="Times New Roman" w:cs="Times New Roman"/>
          <w:b/>
          <w:color w:val="000000" w:themeColor="text1"/>
          <w:sz w:val="20"/>
          <w:szCs w:val="20"/>
        </w:rPr>
        <w:tab/>
        <w:t>Standard Operating Procedures</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Section A</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PROCEDURE Number:</w:t>
      </w:r>
      <w:r w:rsidRPr="006D581F">
        <w:rPr>
          <w:rFonts w:ascii="Times New Roman" w:eastAsia="Calibri" w:hAnsi="Times New Roman" w:cs="Times New Roman"/>
          <w:b/>
          <w:color w:val="000000" w:themeColor="text1"/>
          <w:sz w:val="20"/>
          <w:szCs w:val="20"/>
        </w:rPr>
        <w:tab/>
        <w:t>100.1-100.8</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EFFECTIVE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REVIEWED BY:</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WHO MAY PERFORM: IOP Supervisor and staff</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PURPOSE: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EQUIPMENT AND SUPPLIES: Forms-screening instruments and quizzes</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ab/>
      </w:r>
      <w:r w:rsidRPr="006D581F">
        <w:rPr>
          <w:rFonts w:ascii="Times New Roman" w:eastAsia="Calibri" w:hAnsi="Times New Roman" w:cs="Times New Roman"/>
          <w:b/>
          <w:color w:val="000000" w:themeColor="text1"/>
          <w:sz w:val="20"/>
          <w:szCs w:val="20"/>
        </w:rPr>
        <w:tab/>
      </w:r>
      <w:r w:rsidRPr="006D581F">
        <w:rPr>
          <w:rFonts w:ascii="Times New Roman" w:eastAsia="Calibri" w:hAnsi="Times New Roman" w:cs="Times New Roman"/>
          <w:b/>
          <w:color w:val="000000" w:themeColor="text1"/>
          <w:sz w:val="20"/>
          <w:szCs w:val="20"/>
        </w:rPr>
        <w:tab/>
        <w:t xml:space="preserve">    </w:t>
      </w:r>
      <w:r w:rsidR="00D114F0" w:rsidRPr="006D581F">
        <w:rPr>
          <w:rFonts w:ascii="Times New Roman" w:eastAsia="Calibri" w:hAnsi="Times New Roman" w:cs="Times New Roman"/>
          <w:b/>
          <w:color w:val="000000" w:themeColor="text1"/>
          <w:sz w:val="20"/>
          <w:szCs w:val="20"/>
        </w:rPr>
        <w:t>Training Manuals/Materials/Materials</w:t>
      </w:r>
      <w:r w:rsidRPr="006D581F">
        <w:rPr>
          <w:rFonts w:ascii="Times New Roman" w:eastAsia="Calibri" w:hAnsi="Times New Roman" w:cs="Times New Roman"/>
          <w:b/>
          <w:color w:val="000000" w:themeColor="text1"/>
          <w:sz w:val="20"/>
          <w:szCs w:val="20"/>
        </w:rPr>
        <w:t xml:space="preserve"> with protocols</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ACTION:</w:t>
      </w:r>
    </w:p>
    <w:p w:rsidR="007C3418" w:rsidRPr="006D581F" w:rsidRDefault="007C3418" w:rsidP="007C3418">
      <w:pPr>
        <w:rPr>
          <w:rFonts w:ascii="Times New Roman" w:eastAsia="Calibri"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 xml:space="preserve">100.1PR-.A   </w:t>
      </w:r>
      <w:r w:rsidRPr="006D581F">
        <w:rPr>
          <w:rFonts w:ascii="Times New Roman" w:eastAsia="Calibri" w:hAnsi="Times New Roman" w:cs="Times New Roman"/>
          <w:color w:val="000000" w:themeColor="text1"/>
          <w:sz w:val="20"/>
          <w:szCs w:val="20"/>
        </w:rPr>
        <w:t>A-1</w:t>
      </w:r>
      <w:r w:rsidRPr="006D581F">
        <w:rPr>
          <w:rFonts w:ascii="Times New Roman" w:eastAsia="Calibri" w:hAnsi="Times New Roman" w:cs="Times New Roman"/>
          <w:b/>
          <w:color w:val="000000" w:themeColor="text1"/>
          <w:sz w:val="20"/>
          <w:szCs w:val="20"/>
        </w:rPr>
        <w:t xml:space="preserve"> </w:t>
      </w:r>
      <w:r w:rsidRPr="006D581F">
        <w:rPr>
          <w:rFonts w:ascii="Times New Roman" w:eastAsia="Calibri" w:hAnsi="Times New Roman" w:cs="Times New Roman"/>
          <w:color w:val="000000" w:themeColor="text1"/>
          <w:sz w:val="20"/>
          <w:szCs w:val="20"/>
        </w:rPr>
        <w:t xml:space="preserve">The Step-By-Step Program supports the MDT program thru its mission and philosophy statements that will be adhered to and documented throughout the program. The IOP services are provided thru an integrated multi-disciplinary approach that includes consumers with co-occurring disorders. The MDT will meet once per </w:t>
      </w:r>
      <w:r w:rsidR="00446520" w:rsidRPr="006D581F">
        <w:rPr>
          <w:rFonts w:ascii="Times New Roman" w:eastAsia="Calibri" w:hAnsi="Times New Roman" w:cs="Times New Roman"/>
          <w:color w:val="000000" w:themeColor="text1"/>
          <w:sz w:val="20"/>
          <w:szCs w:val="20"/>
        </w:rPr>
        <w:t>month</w:t>
      </w:r>
      <w:r w:rsidRPr="006D581F">
        <w:rPr>
          <w:rFonts w:ascii="Times New Roman" w:eastAsia="Calibri" w:hAnsi="Times New Roman" w:cs="Times New Roman"/>
          <w:color w:val="000000" w:themeColor="text1"/>
          <w:sz w:val="20"/>
          <w:szCs w:val="20"/>
        </w:rPr>
        <w:t xml:space="preserve"> and as needed with scheduled documented meetings</w:t>
      </w:r>
      <w:r w:rsidRPr="006D581F">
        <w:rPr>
          <w:rFonts w:ascii="Times New Roman" w:eastAsia="Calibri" w:hAnsi="Times New Roman" w:cs="Times New Roman"/>
          <w:b/>
          <w:color w:val="000000" w:themeColor="text1"/>
          <w:sz w:val="20"/>
          <w:szCs w:val="20"/>
        </w:rPr>
        <w:t xml:space="preserve">. </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100.2PR-</w:t>
      </w:r>
      <w:r w:rsidRPr="006D581F">
        <w:rPr>
          <w:rFonts w:ascii="Times New Roman" w:eastAsia="Calibri" w:hAnsi="Times New Roman" w:cs="Times New Roman"/>
          <w:color w:val="000000" w:themeColor="text1"/>
          <w:sz w:val="20"/>
          <w:szCs w:val="20"/>
        </w:rPr>
        <w:t xml:space="preserve">A-2 The IOP services are provided thru an integrated multi-disciplinary approach. This includes the provision of consumers with co-occurring disorders. </w:t>
      </w:r>
      <w:r w:rsidR="00F05F22" w:rsidRPr="006D581F">
        <w:rPr>
          <w:rFonts w:ascii="Times New Roman" w:eastAsia="Calibri" w:hAnsi="Times New Roman" w:cs="Times New Roman"/>
          <w:color w:val="000000" w:themeColor="text1"/>
          <w:sz w:val="20"/>
          <w:szCs w:val="20"/>
        </w:rPr>
        <w:t xml:space="preserve"> </w:t>
      </w:r>
      <w:r w:rsidRPr="006D581F">
        <w:rPr>
          <w:rFonts w:ascii="Times New Roman" w:eastAsia="Calibri" w:hAnsi="Times New Roman" w:cs="Times New Roman"/>
          <w:color w:val="000000" w:themeColor="text1"/>
          <w:sz w:val="20"/>
          <w:szCs w:val="20"/>
        </w:rPr>
        <w:t>Such as substance abuse,</w:t>
      </w:r>
      <w:r w:rsidR="00F734C0" w:rsidRPr="006D581F">
        <w:rPr>
          <w:rFonts w:ascii="Times New Roman" w:eastAsia="Calibri" w:hAnsi="Times New Roman" w:cs="Times New Roman"/>
          <w:color w:val="000000" w:themeColor="text1"/>
          <w:sz w:val="20"/>
          <w:szCs w:val="20"/>
        </w:rPr>
        <w:t xml:space="preserve"> </w:t>
      </w:r>
      <w:r w:rsidRPr="006D581F">
        <w:rPr>
          <w:rFonts w:ascii="Times New Roman" w:eastAsia="Calibri" w:hAnsi="Times New Roman" w:cs="Times New Roman"/>
          <w:color w:val="000000" w:themeColor="text1"/>
          <w:sz w:val="20"/>
          <w:szCs w:val="20"/>
        </w:rPr>
        <w:t>including high-risk situations and crisis planning and intervention etc.</w:t>
      </w:r>
    </w:p>
    <w:p w:rsidR="007C3418" w:rsidRPr="006D581F" w:rsidRDefault="007C3418" w:rsidP="007C3418">
      <w:pPr>
        <w:ind w:left="72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The services will be delivered by </w:t>
      </w:r>
      <w:r w:rsidR="005E59C1" w:rsidRPr="006D581F">
        <w:rPr>
          <w:rFonts w:ascii="Times New Roman" w:eastAsia="Calibri" w:hAnsi="Times New Roman" w:cs="Times New Roman"/>
          <w:color w:val="000000" w:themeColor="text1"/>
          <w:sz w:val="20"/>
          <w:szCs w:val="20"/>
        </w:rPr>
        <w:t xml:space="preserve">IOP service </w:t>
      </w:r>
      <w:r w:rsidR="00FB2391" w:rsidRPr="006D581F">
        <w:rPr>
          <w:rFonts w:ascii="Times New Roman" w:eastAsia="Calibri" w:hAnsi="Times New Roman" w:cs="Times New Roman"/>
          <w:color w:val="000000" w:themeColor="text1"/>
          <w:sz w:val="20"/>
          <w:szCs w:val="20"/>
        </w:rPr>
        <w:t>t</w:t>
      </w:r>
      <w:r w:rsidR="00E30C34" w:rsidRPr="006D581F">
        <w:rPr>
          <w:rFonts w:ascii="Times New Roman" w:eastAsia="Calibri" w:hAnsi="Times New Roman" w:cs="Times New Roman"/>
          <w:color w:val="000000" w:themeColor="text1"/>
          <w:sz w:val="20"/>
          <w:szCs w:val="20"/>
        </w:rPr>
        <w:t>eam lead</w:t>
      </w:r>
      <w:r w:rsidR="005E59C1" w:rsidRPr="006D581F">
        <w:rPr>
          <w:rFonts w:ascii="Times New Roman" w:eastAsia="Calibri" w:hAnsi="Times New Roman" w:cs="Times New Roman"/>
          <w:color w:val="000000" w:themeColor="text1"/>
          <w:sz w:val="20"/>
          <w:szCs w:val="20"/>
        </w:rPr>
        <w:t>ers, e.g. s</w:t>
      </w:r>
      <w:r w:rsidR="00E30C34" w:rsidRPr="006D581F">
        <w:rPr>
          <w:rFonts w:ascii="Times New Roman" w:eastAsia="Calibri" w:hAnsi="Times New Roman" w:cs="Times New Roman"/>
          <w:color w:val="000000" w:themeColor="text1"/>
          <w:sz w:val="20"/>
          <w:szCs w:val="20"/>
        </w:rPr>
        <w:t xml:space="preserve">ocial worker </w:t>
      </w:r>
      <w:r w:rsidR="00500D9B" w:rsidRPr="006D581F">
        <w:rPr>
          <w:rFonts w:ascii="Times New Roman" w:eastAsia="Calibri" w:hAnsi="Times New Roman" w:cs="Times New Roman"/>
          <w:color w:val="000000" w:themeColor="text1"/>
          <w:sz w:val="20"/>
          <w:szCs w:val="20"/>
        </w:rPr>
        <w:t xml:space="preserve">or mental health therapist </w:t>
      </w:r>
      <w:r w:rsidRPr="006D581F">
        <w:rPr>
          <w:rFonts w:ascii="Times New Roman" w:eastAsia="Calibri" w:hAnsi="Times New Roman" w:cs="Times New Roman"/>
          <w:color w:val="000000" w:themeColor="text1"/>
          <w:sz w:val="20"/>
          <w:szCs w:val="20"/>
        </w:rPr>
        <w:t>with expertise in individual, family and group counseling with the integration</w:t>
      </w:r>
      <w:r w:rsidR="008C79DC" w:rsidRPr="006D581F">
        <w:rPr>
          <w:rFonts w:ascii="Times New Roman" w:eastAsia="Calibri" w:hAnsi="Times New Roman" w:cs="Times New Roman"/>
          <w:color w:val="000000" w:themeColor="text1"/>
          <w:sz w:val="20"/>
          <w:szCs w:val="20"/>
        </w:rPr>
        <w:t xml:space="preserve"> of substance abuse specialists, from admission to be </w:t>
      </w:r>
      <w:r w:rsidR="0048421A" w:rsidRPr="006D581F">
        <w:rPr>
          <w:rFonts w:ascii="Times New Roman" w:eastAsia="Calibri" w:hAnsi="Times New Roman" w:cs="Times New Roman"/>
          <w:color w:val="000000" w:themeColor="text1"/>
          <w:sz w:val="20"/>
          <w:szCs w:val="20"/>
        </w:rPr>
        <w:t>completed with</w:t>
      </w:r>
      <w:r w:rsidR="008C79DC" w:rsidRPr="006D581F">
        <w:rPr>
          <w:rFonts w:ascii="Times New Roman" w:eastAsia="Calibri" w:hAnsi="Times New Roman" w:cs="Times New Roman"/>
          <w:color w:val="000000" w:themeColor="text1"/>
          <w:sz w:val="20"/>
          <w:szCs w:val="20"/>
        </w:rPr>
        <w:t>-</w:t>
      </w:r>
      <w:r w:rsidR="00FB2391" w:rsidRPr="006D581F">
        <w:rPr>
          <w:rFonts w:ascii="Times New Roman" w:eastAsia="Calibri" w:hAnsi="Times New Roman" w:cs="Times New Roman"/>
          <w:color w:val="000000" w:themeColor="text1"/>
          <w:sz w:val="20"/>
          <w:szCs w:val="20"/>
        </w:rPr>
        <w:t xml:space="preserve">in 10 days. </w:t>
      </w:r>
      <w:r w:rsidRPr="006D581F">
        <w:rPr>
          <w:rFonts w:ascii="Times New Roman" w:eastAsia="Calibri" w:hAnsi="Times New Roman" w:cs="Times New Roman"/>
          <w:color w:val="000000" w:themeColor="text1"/>
          <w:sz w:val="20"/>
          <w:szCs w:val="20"/>
        </w:rPr>
        <w:t xml:space="preserve"> </w:t>
      </w:r>
    </w:p>
    <w:p w:rsidR="007C3418" w:rsidRPr="006D581F" w:rsidRDefault="007C3418" w:rsidP="007C3418">
      <w:pPr>
        <w:ind w:left="72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Retention is an important part so the following strategies shall be employed in order to reduce the dropout rate by early and aggressive treatment and the clinician’s ability to directly explore and evaluate the symptoms of substance abuse and attend to red flags, treatment resistance to medications, withdrawal </w:t>
      </w:r>
      <w:r w:rsidR="00FB2391" w:rsidRPr="006D581F">
        <w:rPr>
          <w:rFonts w:ascii="Times New Roman" w:eastAsia="Calibri" w:hAnsi="Times New Roman" w:cs="Times New Roman"/>
          <w:color w:val="000000" w:themeColor="text1"/>
          <w:sz w:val="20"/>
          <w:szCs w:val="20"/>
        </w:rPr>
        <w:t xml:space="preserve"> </w:t>
      </w:r>
      <w:r w:rsidRPr="006D581F">
        <w:rPr>
          <w:rFonts w:ascii="Times New Roman" w:eastAsia="Calibri" w:hAnsi="Times New Roman" w:cs="Times New Roman"/>
          <w:color w:val="000000" w:themeColor="text1"/>
          <w:sz w:val="20"/>
          <w:szCs w:val="20"/>
        </w:rPr>
        <w:t xml:space="preserve"> and lack of treatment adherence: In addition establishing:  </w:t>
      </w:r>
    </w:p>
    <w:p w:rsidR="007C3418" w:rsidRPr="006D581F" w:rsidRDefault="007C3418" w:rsidP="007C3418">
      <w:pPr>
        <w:numPr>
          <w:ilvl w:val="0"/>
          <w:numId w:val="21"/>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Provide flexible schedules</w:t>
      </w:r>
      <w:r w:rsidR="005E7149" w:rsidRPr="006D581F">
        <w:rPr>
          <w:rFonts w:ascii="Times New Roman" w:eastAsia="Calibri" w:hAnsi="Times New Roman" w:cs="Times New Roman"/>
          <w:color w:val="000000" w:themeColor="text1"/>
          <w:sz w:val="20"/>
          <w:szCs w:val="20"/>
        </w:rPr>
        <w:t xml:space="preserve"> and appropriate staffing ratios to clients enrolled in treatment based on those receiving services and who are eligible and are not.</w:t>
      </w:r>
    </w:p>
    <w:p w:rsidR="007C3418" w:rsidRPr="006D581F" w:rsidRDefault="007C3418" w:rsidP="007C3418">
      <w:pPr>
        <w:numPr>
          <w:ilvl w:val="0"/>
          <w:numId w:val="21"/>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Provide educational seminars to clients and families about addiction and recovery</w:t>
      </w:r>
    </w:p>
    <w:p w:rsidR="007C3418" w:rsidRPr="006D581F" w:rsidRDefault="007C3418" w:rsidP="007C3418">
      <w:pPr>
        <w:numPr>
          <w:ilvl w:val="0"/>
          <w:numId w:val="21"/>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Provide relapse prevention plans.</w:t>
      </w:r>
    </w:p>
    <w:p w:rsidR="007C3418" w:rsidRPr="006D581F" w:rsidRDefault="007C3418" w:rsidP="007C3418">
      <w:pPr>
        <w:numPr>
          <w:ilvl w:val="0"/>
          <w:numId w:val="21"/>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Identifying the client’s treatment history</w:t>
      </w:r>
    </w:p>
    <w:p w:rsidR="007C3418" w:rsidRPr="006D581F" w:rsidRDefault="007C3418" w:rsidP="007C3418">
      <w:pPr>
        <w:numPr>
          <w:ilvl w:val="0"/>
          <w:numId w:val="21"/>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Encouraging and monitoring abstinence thru individual counseling and family support</w:t>
      </w:r>
    </w:p>
    <w:p w:rsidR="007C3418" w:rsidRPr="006D581F" w:rsidRDefault="007C3418" w:rsidP="007C3418">
      <w:pPr>
        <w:numPr>
          <w:ilvl w:val="0"/>
          <w:numId w:val="21"/>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Use of multifamily groups to educate families and individuals on the need to understand dual-diagnoses disorder to promote alliance with the treatment goals and support each other.</w:t>
      </w:r>
    </w:p>
    <w:p w:rsidR="007C3418" w:rsidRPr="006D581F" w:rsidRDefault="007C3418" w:rsidP="007C3418">
      <w:pPr>
        <w:ind w:left="2160"/>
        <w:contextualSpacing/>
        <w:rPr>
          <w:rFonts w:ascii="Times New Roman" w:eastAsia="Calibri" w:hAnsi="Times New Roman" w:cs="Times New Roman"/>
          <w:color w:val="000000" w:themeColor="text1"/>
          <w:sz w:val="20"/>
          <w:szCs w:val="20"/>
        </w:rPr>
      </w:pPr>
    </w:p>
    <w:p w:rsidR="007C3418" w:rsidRPr="006D581F" w:rsidRDefault="007C3418" w:rsidP="007C3418">
      <w:pPr>
        <w:ind w:left="72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philosophy of approach shall utilize Motivational Techniques that is grounded in the belief that the client shall receive treatment designed to address where each individual is at in the treatment phase. The motivational approach shall provide feedback in a clear and concise, non-judgmental and supportive manner. The use of empathy shall reduce consumers feeling shame and or guilt. A step-wise approach shall identify each stage of recovery and recognize the cycle of recovery. The use of:</w:t>
      </w:r>
    </w:p>
    <w:p w:rsidR="007C3418" w:rsidRPr="006D581F" w:rsidRDefault="007C3418" w:rsidP="007C3418">
      <w:pPr>
        <w:numPr>
          <w:ilvl w:val="0"/>
          <w:numId w:val="22"/>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Engagement</w:t>
      </w:r>
    </w:p>
    <w:p w:rsidR="007C3418" w:rsidRPr="006D581F" w:rsidRDefault="007C3418" w:rsidP="007C3418">
      <w:pPr>
        <w:numPr>
          <w:ilvl w:val="0"/>
          <w:numId w:val="22"/>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Persuasion,</w:t>
      </w:r>
    </w:p>
    <w:p w:rsidR="007C3418" w:rsidRPr="006D581F" w:rsidRDefault="007C3418" w:rsidP="007C3418">
      <w:pPr>
        <w:numPr>
          <w:ilvl w:val="0"/>
          <w:numId w:val="22"/>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Active treatment</w:t>
      </w:r>
    </w:p>
    <w:p w:rsidR="007C3418" w:rsidRPr="006D581F" w:rsidRDefault="007C3418" w:rsidP="007C3418">
      <w:pPr>
        <w:numPr>
          <w:ilvl w:val="0"/>
          <w:numId w:val="22"/>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Relapse prevention</w:t>
      </w:r>
    </w:p>
    <w:p w:rsidR="007C3418" w:rsidRPr="006D581F" w:rsidRDefault="00466D2A" w:rsidP="007C3418">
      <w:pPr>
        <w:ind w:left="144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The relapse prevention plan begins for each client upon admission and is on-going through-out treatment. </w:t>
      </w:r>
      <w:r w:rsidR="007C3418" w:rsidRPr="006D581F">
        <w:rPr>
          <w:rFonts w:ascii="Times New Roman" w:eastAsia="Calibri" w:hAnsi="Times New Roman" w:cs="Times New Roman"/>
          <w:color w:val="000000" w:themeColor="text1"/>
          <w:sz w:val="20"/>
          <w:szCs w:val="20"/>
        </w:rPr>
        <w:t>Th</w:t>
      </w:r>
      <w:r w:rsidRPr="006D581F">
        <w:rPr>
          <w:rFonts w:ascii="Times New Roman" w:eastAsia="Calibri" w:hAnsi="Times New Roman" w:cs="Times New Roman"/>
          <w:color w:val="000000" w:themeColor="text1"/>
          <w:sz w:val="20"/>
          <w:szCs w:val="20"/>
        </w:rPr>
        <w:t>is</w:t>
      </w:r>
      <w:r w:rsidR="007C3418" w:rsidRPr="006D581F">
        <w:rPr>
          <w:rFonts w:ascii="Times New Roman" w:eastAsia="Calibri" w:hAnsi="Times New Roman" w:cs="Times New Roman"/>
          <w:color w:val="000000" w:themeColor="text1"/>
          <w:sz w:val="20"/>
          <w:szCs w:val="20"/>
        </w:rPr>
        <w:t xml:space="preserve"> will be identified to determine the appropriate level of stage-wise treatment.</w:t>
      </w:r>
    </w:p>
    <w:p w:rsidR="007C3418" w:rsidRPr="006D581F" w:rsidRDefault="007C3418" w:rsidP="007C3418">
      <w:pPr>
        <w:ind w:left="72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The IOP service teams will be in place to serve individuals and families that may have needs in multiple domains, i.e. co-occurring substance abuse and mental health disorders.  </w:t>
      </w:r>
      <w:r w:rsidR="0016144A" w:rsidRPr="006D581F">
        <w:rPr>
          <w:rFonts w:ascii="Times New Roman" w:eastAsia="Calibri" w:hAnsi="Times New Roman" w:cs="Times New Roman"/>
          <w:color w:val="000000" w:themeColor="text1"/>
          <w:sz w:val="20"/>
          <w:szCs w:val="20"/>
        </w:rPr>
        <w:t xml:space="preserve">The </w:t>
      </w:r>
      <w:r w:rsidR="0020672F" w:rsidRPr="006D581F">
        <w:rPr>
          <w:rFonts w:ascii="Times New Roman" w:eastAsia="Calibri" w:hAnsi="Times New Roman" w:cs="Times New Roman"/>
          <w:color w:val="000000" w:themeColor="text1"/>
          <w:sz w:val="20"/>
          <w:szCs w:val="20"/>
        </w:rPr>
        <w:t>clinical supervisor</w:t>
      </w:r>
      <w:r w:rsidR="0016144A" w:rsidRPr="006D581F">
        <w:rPr>
          <w:rFonts w:ascii="Times New Roman" w:eastAsia="Calibri" w:hAnsi="Times New Roman" w:cs="Times New Roman"/>
          <w:color w:val="000000" w:themeColor="text1"/>
          <w:sz w:val="20"/>
          <w:szCs w:val="20"/>
        </w:rPr>
        <w:t xml:space="preserve"> will oversee and ensure that all IOP service teams</w:t>
      </w:r>
      <w:r w:rsidRPr="006D581F">
        <w:rPr>
          <w:rFonts w:ascii="Times New Roman" w:eastAsia="Calibri" w:hAnsi="Times New Roman" w:cs="Times New Roman"/>
          <w:color w:val="000000" w:themeColor="text1"/>
          <w:sz w:val="20"/>
          <w:szCs w:val="20"/>
        </w:rPr>
        <w:t xml:space="preserve"> will assure services are coordinated and consistent across domains.  High risk situations and crisis planning will be integral in the services provided. For example high risks situations will be identified and addressed immediately with one-to-one counseling, additional community and family support or other services such as employment counseling and referral, social skills, domestic violence treatment and the like.</w:t>
      </w:r>
      <w:r w:rsidR="00466D2A" w:rsidRPr="006D581F">
        <w:rPr>
          <w:rFonts w:ascii="Times New Roman" w:eastAsia="Calibri" w:hAnsi="Times New Roman" w:cs="Times New Roman"/>
          <w:color w:val="000000" w:themeColor="text1"/>
          <w:sz w:val="20"/>
          <w:szCs w:val="20"/>
        </w:rPr>
        <w:t xml:space="preserve"> </w:t>
      </w:r>
    </w:p>
    <w:p w:rsidR="007C3418" w:rsidRPr="006D581F" w:rsidRDefault="00466D2A" w:rsidP="00C34019">
      <w:pPr>
        <w:ind w:left="72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IOP service team leads will ensure that c</w:t>
      </w:r>
      <w:r w:rsidR="007C3418" w:rsidRPr="006D581F">
        <w:rPr>
          <w:rFonts w:ascii="Times New Roman" w:eastAsia="Calibri" w:hAnsi="Times New Roman" w:cs="Times New Roman"/>
          <w:color w:val="000000" w:themeColor="text1"/>
          <w:sz w:val="20"/>
          <w:szCs w:val="20"/>
        </w:rPr>
        <w:t>risis planning and intervention shall be made available for clients who are experiencing threats to their emotional and physical well-being thru special staffing and or referrals to other comm</w:t>
      </w:r>
      <w:r w:rsidR="00A56DE0" w:rsidRPr="006D581F">
        <w:rPr>
          <w:rFonts w:ascii="Times New Roman" w:eastAsia="Calibri" w:hAnsi="Times New Roman" w:cs="Times New Roman"/>
          <w:color w:val="000000" w:themeColor="text1"/>
          <w:sz w:val="20"/>
          <w:szCs w:val="20"/>
        </w:rPr>
        <w:t>unity services when appropriate</w:t>
      </w:r>
      <w:r w:rsidRPr="006D581F">
        <w:rPr>
          <w:rFonts w:ascii="Times New Roman" w:eastAsia="Calibri" w:hAnsi="Times New Roman" w:cs="Times New Roman"/>
          <w:color w:val="000000" w:themeColor="text1"/>
          <w:sz w:val="20"/>
          <w:szCs w:val="20"/>
        </w:rPr>
        <w:t xml:space="preserve">. This is on-going through-out treatment. </w:t>
      </w:r>
    </w:p>
    <w:p w:rsidR="003E0BB0" w:rsidRPr="006D581F" w:rsidRDefault="003E0BB0" w:rsidP="00C34019">
      <w:pPr>
        <w:ind w:left="720"/>
        <w:rPr>
          <w:rFonts w:ascii="Times New Roman" w:eastAsia="Calibri" w:hAnsi="Times New Roman" w:cs="Times New Roman"/>
          <w:color w:val="000000" w:themeColor="text1"/>
          <w:sz w:val="20"/>
          <w:szCs w:val="20"/>
        </w:rPr>
      </w:pP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Section A</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 xml:space="preserve">EQUIPMENT AND SUPPLIES: Assessment Form, Individualized Treatment Plan, </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100.3PR-A. #3-</w:t>
      </w:r>
      <w:r w:rsidRPr="006D581F">
        <w:rPr>
          <w:rFonts w:ascii="Times New Roman" w:eastAsia="Calibri" w:hAnsi="Times New Roman" w:cs="Times New Roman"/>
          <w:color w:val="000000" w:themeColor="text1"/>
          <w:sz w:val="20"/>
          <w:szCs w:val="20"/>
        </w:rPr>
        <w:t>The Step-By-Step Program will have specific time limits based on client needs using a multi-faceted approach and who require a structured approach in order to sustain recovery by performing the following activities:</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Assessment is performed in a face-to-face intake compiled and completed</w:t>
      </w:r>
      <w:r w:rsidR="00464E6C" w:rsidRPr="006D581F">
        <w:rPr>
          <w:rFonts w:ascii="Times New Roman" w:eastAsia="Calibri" w:hAnsi="Times New Roman" w:cs="Times New Roman"/>
          <w:color w:val="000000" w:themeColor="text1"/>
          <w:sz w:val="20"/>
          <w:szCs w:val="20"/>
        </w:rPr>
        <w:t xml:space="preserve"> by IOP social workers/mental health therapist with-in 72 hours of admission</w:t>
      </w:r>
      <w:r w:rsidRPr="006D581F">
        <w:rPr>
          <w:rFonts w:ascii="Times New Roman" w:eastAsia="Calibri" w:hAnsi="Times New Roman" w:cs="Times New Roman"/>
          <w:color w:val="000000" w:themeColor="text1"/>
          <w:sz w:val="20"/>
          <w:szCs w:val="20"/>
        </w:rPr>
        <w:t xml:space="preserve">.  The intensity of the weekly services will be directly related to the goals and objectives specified in the treatment plan and are aligned with the IOP EBP curriculum. The client will meet to create an individualized Treatment Plan that will be consistent with the findings on the Assessment and updated every 3 months. </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consumers in the integrated treatment program are treated on a time-unlimited basis with intensity modified according to each consumer’s need.</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IOP services will be integrated with other services at provider agency.</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Tools:   Assessment Form</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b/>
        <w:t>Individualized Treatment Plan</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   </w:t>
      </w:r>
      <w:r w:rsidRPr="006D581F">
        <w:rPr>
          <w:rFonts w:ascii="Times New Roman" w:eastAsia="Calibri" w:hAnsi="Times New Roman" w:cs="Times New Roman"/>
          <w:color w:val="000000" w:themeColor="text1"/>
          <w:sz w:val="20"/>
          <w:szCs w:val="20"/>
        </w:rPr>
        <w:tab/>
        <w:t>The Multi-Faceted approach will coordinate services among behavioral health providers who will consist of two or more of the following provider types:</w:t>
      </w:r>
    </w:p>
    <w:p w:rsidR="007C3418" w:rsidRPr="006D581F" w:rsidRDefault="007C3418" w:rsidP="007C3418">
      <w:pPr>
        <w:ind w:left="72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Psychologists</w:t>
      </w:r>
    </w:p>
    <w:p w:rsidR="007C3418" w:rsidRPr="006D581F" w:rsidRDefault="007C3418" w:rsidP="007C3418">
      <w:pPr>
        <w:ind w:left="72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Advanced practice nurse and prescribers</w:t>
      </w:r>
    </w:p>
    <w:p w:rsidR="007C3418" w:rsidRPr="006D581F" w:rsidRDefault="007C3418" w:rsidP="007C3418">
      <w:pPr>
        <w:ind w:left="72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Case managers</w:t>
      </w:r>
    </w:p>
    <w:p w:rsidR="00C34019" w:rsidRPr="006D581F" w:rsidRDefault="007C3418" w:rsidP="00C34019">
      <w:pPr>
        <w:ind w:left="72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Employment specialists</w:t>
      </w:r>
    </w:p>
    <w:p w:rsidR="007C3418" w:rsidRPr="006D581F" w:rsidRDefault="007C3418" w:rsidP="007C3418">
      <w:pPr>
        <w:ind w:left="720"/>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color w:val="000000" w:themeColor="text1"/>
          <w:sz w:val="20"/>
          <w:szCs w:val="20"/>
        </w:rPr>
        <w:t>Court liaisons-personnel</w:t>
      </w:r>
    </w:p>
    <w:p w:rsidR="00C34019" w:rsidRPr="006D581F" w:rsidRDefault="00C34019" w:rsidP="007C3418">
      <w:pPr>
        <w:ind w:firstLine="720"/>
        <w:rPr>
          <w:rFonts w:ascii="Times New Roman" w:eastAsia="Calibri" w:hAnsi="Times New Roman" w:cs="Times New Roman"/>
          <w:b/>
          <w:color w:val="000000" w:themeColor="text1"/>
          <w:sz w:val="20"/>
          <w:szCs w:val="20"/>
        </w:rPr>
      </w:pPr>
    </w:p>
    <w:p w:rsidR="007C3418" w:rsidRPr="006D581F" w:rsidRDefault="007C3418" w:rsidP="007C3418">
      <w:pPr>
        <w:ind w:firstLine="720"/>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 xml:space="preserve">100.4PR- </w:t>
      </w:r>
      <w:r w:rsidRPr="006D581F">
        <w:rPr>
          <w:rFonts w:ascii="Times New Roman" w:eastAsia="Calibri" w:hAnsi="Times New Roman" w:cs="Times New Roman"/>
          <w:color w:val="000000" w:themeColor="text1"/>
          <w:sz w:val="20"/>
          <w:szCs w:val="20"/>
        </w:rPr>
        <w:t>The IOP</w:t>
      </w:r>
      <w:r w:rsidR="003E170B" w:rsidRPr="006D581F">
        <w:rPr>
          <w:rFonts w:ascii="Times New Roman" w:eastAsia="Calibri" w:hAnsi="Times New Roman" w:cs="Times New Roman"/>
          <w:color w:val="000000" w:themeColor="text1"/>
          <w:sz w:val="20"/>
          <w:szCs w:val="20"/>
        </w:rPr>
        <w:t xml:space="preserve"> Clinical</w:t>
      </w:r>
      <w:r w:rsidRPr="006D581F">
        <w:rPr>
          <w:rFonts w:ascii="Times New Roman" w:eastAsia="Calibri" w:hAnsi="Times New Roman" w:cs="Times New Roman"/>
          <w:color w:val="000000" w:themeColor="text1"/>
          <w:sz w:val="20"/>
          <w:szCs w:val="20"/>
        </w:rPr>
        <w:t xml:space="preserve"> supervisor will receive formal training in the IDDT model </w:t>
      </w:r>
      <w:r w:rsidR="001B7540" w:rsidRPr="006D581F">
        <w:rPr>
          <w:rFonts w:ascii="Times New Roman" w:eastAsia="Calibri" w:hAnsi="Times New Roman" w:cs="Times New Roman"/>
          <w:color w:val="000000" w:themeColor="text1"/>
          <w:sz w:val="20"/>
          <w:szCs w:val="20"/>
        </w:rPr>
        <w:t>that</w:t>
      </w:r>
      <w:r w:rsidRPr="006D581F">
        <w:rPr>
          <w:rFonts w:ascii="Times New Roman" w:eastAsia="Calibri" w:hAnsi="Times New Roman" w:cs="Times New Roman"/>
          <w:color w:val="000000" w:themeColor="text1"/>
          <w:sz w:val="20"/>
          <w:szCs w:val="20"/>
        </w:rPr>
        <w:t xml:space="preserve"> in turn, will be responsible for training agency clinicians in the IDDT model. </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color w:val="000000" w:themeColor="text1"/>
          <w:sz w:val="20"/>
          <w:szCs w:val="20"/>
        </w:rPr>
        <w:t>All new practitioners receive standardized training in the EB e.g. a 2 day workshop or its equivalent within 2 months of hiring. Existing practitioners receive annual refresher training at least 2 day workshop</w:t>
      </w:r>
      <w:r w:rsidRPr="006D581F">
        <w:rPr>
          <w:rFonts w:ascii="Times New Roman" w:eastAsia="Calibri" w:hAnsi="Times New Roman" w:cs="Times New Roman"/>
          <w:b/>
          <w:color w:val="000000" w:themeColor="text1"/>
          <w:sz w:val="20"/>
          <w:szCs w:val="20"/>
        </w:rPr>
        <w:t>.</w:t>
      </w:r>
    </w:p>
    <w:p w:rsidR="007C3418" w:rsidRPr="006D581F" w:rsidRDefault="007C3418" w:rsidP="007C3418">
      <w:pPr>
        <w:rPr>
          <w:rFonts w:ascii="Times New Roman" w:eastAsia="Calibri"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 xml:space="preserve">100.5PR </w:t>
      </w:r>
      <w:r w:rsidR="00F05F22" w:rsidRPr="006D581F">
        <w:rPr>
          <w:rFonts w:ascii="Times New Roman" w:eastAsia="Calibri" w:hAnsi="Times New Roman" w:cs="Times New Roman"/>
          <w:b/>
          <w:color w:val="000000" w:themeColor="text1"/>
          <w:sz w:val="20"/>
          <w:szCs w:val="20"/>
        </w:rPr>
        <w:t xml:space="preserve"> </w:t>
      </w:r>
      <w:r w:rsidRPr="006D581F">
        <w:rPr>
          <w:rFonts w:ascii="Times New Roman" w:eastAsia="Calibri" w:hAnsi="Times New Roman" w:cs="Times New Roman"/>
          <w:b/>
          <w:color w:val="000000" w:themeColor="text1"/>
          <w:sz w:val="20"/>
          <w:szCs w:val="20"/>
        </w:rPr>
        <w:t xml:space="preserve"> </w:t>
      </w:r>
      <w:r w:rsidRPr="006D581F">
        <w:rPr>
          <w:rFonts w:ascii="Times New Roman" w:eastAsia="Calibri" w:hAnsi="Times New Roman" w:cs="Times New Roman"/>
          <w:color w:val="000000" w:themeColor="text1"/>
          <w:sz w:val="20"/>
          <w:szCs w:val="20"/>
        </w:rPr>
        <w:t>Integrated treatment for Co-occurring disorders shall be identified</w:t>
      </w:r>
      <w:r w:rsidR="00502811" w:rsidRPr="006D581F">
        <w:rPr>
          <w:rFonts w:ascii="Times New Roman" w:eastAsia="Calibri" w:hAnsi="Times New Roman" w:cs="Times New Roman"/>
          <w:color w:val="000000" w:themeColor="text1"/>
          <w:sz w:val="20"/>
          <w:szCs w:val="20"/>
        </w:rPr>
        <w:t xml:space="preserve"> by the Social worker or mental health therapist by </w:t>
      </w:r>
      <w:r w:rsidRPr="006D581F">
        <w:rPr>
          <w:rFonts w:ascii="Times New Roman" w:eastAsia="Calibri" w:hAnsi="Times New Roman" w:cs="Times New Roman"/>
          <w:color w:val="000000" w:themeColor="text1"/>
          <w:sz w:val="20"/>
          <w:szCs w:val="20"/>
        </w:rPr>
        <w:t xml:space="preserve"> following a comprehensive assessment process that identifies the presence of substance abuse disorders co-occurring with mental health disorders.</w:t>
      </w:r>
      <w:r w:rsidR="00DD6A1F" w:rsidRPr="006D581F">
        <w:rPr>
          <w:rFonts w:ascii="Times New Roman" w:eastAsia="Calibri" w:hAnsi="Times New Roman" w:cs="Times New Roman"/>
          <w:color w:val="000000" w:themeColor="text1"/>
          <w:sz w:val="20"/>
          <w:szCs w:val="20"/>
        </w:rPr>
        <w:t xml:space="preserve"> This will be completed with-in 72 hours of admission.</w:t>
      </w:r>
      <w:r w:rsidRPr="006D581F">
        <w:rPr>
          <w:rFonts w:ascii="Times New Roman" w:eastAsia="Calibri" w:hAnsi="Times New Roman" w:cs="Times New Roman"/>
          <w:color w:val="000000" w:themeColor="text1"/>
          <w:sz w:val="20"/>
          <w:szCs w:val="20"/>
        </w:rPr>
        <w:t xml:space="preserve">  The interactions or the interrelated effects of the dynamics of the co-occurring diagnoses included in the assessment shall be identified by using the following forms as listed below: </w:t>
      </w:r>
    </w:p>
    <w:p w:rsidR="00C34019" w:rsidRPr="006D581F" w:rsidRDefault="00C34019" w:rsidP="007C3418">
      <w:pPr>
        <w:rPr>
          <w:rFonts w:ascii="Times New Roman" w:eastAsia="Calibri" w:hAnsi="Times New Roman" w:cs="Times New Roman"/>
          <w:color w:val="000000" w:themeColor="text1"/>
          <w:sz w:val="20"/>
          <w:szCs w:val="20"/>
        </w:rPr>
      </w:pPr>
    </w:p>
    <w:p w:rsidR="007C3418" w:rsidRPr="006D581F" w:rsidRDefault="007C3418" w:rsidP="00F524EE">
      <w:pPr>
        <w:numPr>
          <w:ilvl w:val="3"/>
          <w:numId w:val="13"/>
        </w:numPr>
        <w:ind w:left="324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Assessment tool</w:t>
      </w:r>
    </w:p>
    <w:p w:rsidR="007C3418" w:rsidRPr="006D581F" w:rsidRDefault="007C3418" w:rsidP="00F524EE">
      <w:pPr>
        <w:numPr>
          <w:ilvl w:val="4"/>
          <w:numId w:val="13"/>
        </w:numPr>
        <w:ind w:left="396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History and treatment of medical, psychiatric, substance abuse disorders</w:t>
      </w:r>
    </w:p>
    <w:p w:rsidR="007C3418" w:rsidRPr="006D581F" w:rsidRDefault="007C3418" w:rsidP="00F524EE">
      <w:pPr>
        <w:numPr>
          <w:ilvl w:val="4"/>
          <w:numId w:val="13"/>
        </w:numPr>
        <w:ind w:left="396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Current stage of existing disorders</w:t>
      </w:r>
    </w:p>
    <w:p w:rsidR="007C3418" w:rsidRPr="006D581F" w:rsidRDefault="007C3418" w:rsidP="00F524EE">
      <w:pPr>
        <w:numPr>
          <w:ilvl w:val="4"/>
          <w:numId w:val="13"/>
        </w:numPr>
        <w:ind w:left="396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Vocational history</w:t>
      </w:r>
    </w:p>
    <w:p w:rsidR="007C3418" w:rsidRPr="006D581F" w:rsidRDefault="007C3418" w:rsidP="00F524EE">
      <w:pPr>
        <w:numPr>
          <w:ilvl w:val="4"/>
          <w:numId w:val="13"/>
        </w:numPr>
        <w:ind w:left="396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Existing support networks</w:t>
      </w:r>
    </w:p>
    <w:p w:rsidR="007C3418" w:rsidRPr="006D581F" w:rsidRDefault="007C3418" w:rsidP="00F524EE">
      <w:pPr>
        <w:numPr>
          <w:ilvl w:val="4"/>
          <w:numId w:val="13"/>
        </w:numPr>
        <w:ind w:left="396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Evaluation of bio/psychosocial risk factors</w:t>
      </w:r>
    </w:p>
    <w:p w:rsidR="007C3418" w:rsidRPr="006D581F" w:rsidRDefault="007C3418" w:rsidP="00F524EE">
      <w:pPr>
        <w:numPr>
          <w:ilvl w:val="3"/>
          <w:numId w:val="13"/>
        </w:numPr>
        <w:ind w:left="324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Standardized rating scales</w:t>
      </w:r>
    </w:p>
    <w:p w:rsidR="007C3418" w:rsidRPr="006D581F" w:rsidRDefault="007C3418" w:rsidP="00F524EE">
      <w:pPr>
        <w:numPr>
          <w:ilvl w:val="3"/>
          <w:numId w:val="13"/>
        </w:numPr>
        <w:ind w:left="324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Individualized treatment plans</w:t>
      </w:r>
    </w:p>
    <w:p w:rsidR="00A56DE0" w:rsidRPr="006D581F" w:rsidRDefault="00A56DE0" w:rsidP="00F524EE">
      <w:pPr>
        <w:contextualSpacing/>
        <w:rPr>
          <w:rFonts w:ascii="Times New Roman" w:eastAsia="Calibri" w:hAnsi="Times New Roman" w:cs="Times New Roman"/>
          <w:b/>
          <w:color w:val="000000" w:themeColor="text1"/>
          <w:sz w:val="20"/>
          <w:szCs w:val="20"/>
        </w:rPr>
      </w:pPr>
    </w:p>
    <w:p w:rsidR="00A56DE0" w:rsidRPr="006D581F" w:rsidRDefault="00A56DE0" w:rsidP="007C3418">
      <w:pPr>
        <w:contextualSpacing/>
        <w:rPr>
          <w:rFonts w:ascii="Times New Roman" w:eastAsia="Calibri" w:hAnsi="Times New Roman" w:cs="Times New Roman"/>
          <w:b/>
          <w:color w:val="000000" w:themeColor="text1"/>
          <w:sz w:val="20"/>
          <w:szCs w:val="20"/>
        </w:rPr>
      </w:pPr>
    </w:p>
    <w:p w:rsidR="007C3418" w:rsidRPr="006D581F" w:rsidRDefault="007C3418" w:rsidP="007C3418">
      <w:p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100.6PR</w:t>
      </w:r>
      <w:r w:rsidR="00DF7BA1" w:rsidRPr="006D581F">
        <w:rPr>
          <w:rFonts w:ascii="Times New Roman" w:eastAsia="Calibri" w:hAnsi="Times New Roman" w:cs="Times New Roman"/>
          <w:color w:val="000000" w:themeColor="text1"/>
          <w:sz w:val="20"/>
          <w:szCs w:val="20"/>
        </w:rPr>
        <w:t>.</w:t>
      </w:r>
      <w:r w:rsidR="008607EF" w:rsidRPr="006D581F">
        <w:rPr>
          <w:rFonts w:ascii="Times New Roman" w:eastAsia="Calibri" w:hAnsi="Times New Roman" w:cs="Times New Roman"/>
          <w:color w:val="000000" w:themeColor="text1"/>
          <w:sz w:val="20"/>
          <w:szCs w:val="20"/>
        </w:rPr>
        <w:t xml:space="preserve">    T</w:t>
      </w:r>
      <w:r w:rsidR="00DF7BA1" w:rsidRPr="006D581F">
        <w:rPr>
          <w:rFonts w:ascii="Times New Roman" w:eastAsia="Calibri" w:hAnsi="Times New Roman" w:cs="Times New Roman"/>
          <w:color w:val="000000" w:themeColor="text1"/>
          <w:sz w:val="20"/>
          <w:szCs w:val="20"/>
        </w:rPr>
        <w:t>he</w:t>
      </w:r>
      <w:r w:rsidRPr="006D581F">
        <w:rPr>
          <w:rFonts w:ascii="Times New Roman" w:eastAsia="Calibri" w:hAnsi="Times New Roman" w:cs="Times New Roman"/>
          <w:color w:val="000000" w:themeColor="text1"/>
          <w:sz w:val="20"/>
          <w:szCs w:val="20"/>
        </w:rPr>
        <w:t xml:space="preserve"> agency</w:t>
      </w:r>
      <w:r w:rsidR="00CE6919" w:rsidRPr="006D581F">
        <w:rPr>
          <w:rFonts w:ascii="Times New Roman" w:eastAsia="Calibri" w:hAnsi="Times New Roman" w:cs="Times New Roman"/>
          <w:color w:val="000000" w:themeColor="text1"/>
          <w:sz w:val="20"/>
          <w:szCs w:val="20"/>
        </w:rPr>
        <w:t xml:space="preserve"> Clinical Supervisor</w:t>
      </w:r>
      <w:r w:rsidRPr="006D581F">
        <w:rPr>
          <w:rFonts w:ascii="Times New Roman" w:eastAsia="Calibri" w:hAnsi="Times New Roman" w:cs="Times New Roman"/>
          <w:color w:val="000000" w:themeColor="text1"/>
          <w:sz w:val="20"/>
          <w:szCs w:val="20"/>
        </w:rPr>
        <w:t xml:space="preserve"> will utilize the following strategies to support recovery and resilience and culturally sensitive values into The Client Bill of Rights, Vision, Values and organizational intent. The </w:t>
      </w:r>
      <w:r w:rsidR="00D114F0" w:rsidRPr="006D581F">
        <w:rPr>
          <w:rFonts w:ascii="Times New Roman" w:eastAsia="Calibri" w:hAnsi="Times New Roman" w:cs="Times New Roman"/>
          <w:color w:val="000000" w:themeColor="text1"/>
          <w:sz w:val="20"/>
          <w:szCs w:val="20"/>
        </w:rPr>
        <w:t>Training Manuals/Materials</w:t>
      </w:r>
      <w:r w:rsidRPr="006D581F">
        <w:rPr>
          <w:rFonts w:ascii="Times New Roman" w:eastAsia="Calibri" w:hAnsi="Times New Roman" w:cs="Times New Roman"/>
          <w:color w:val="000000" w:themeColor="text1"/>
          <w:sz w:val="20"/>
          <w:szCs w:val="20"/>
        </w:rPr>
        <w:t xml:space="preserve"> shall include instructions on:</w:t>
      </w:r>
    </w:p>
    <w:p w:rsidR="007C3418" w:rsidRPr="006D581F" w:rsidRDefault="007C3418" w:rsidP="007C3418">
      <w:pPr>
        <w:numPr>
          <w:ilvl w:val="0"/>
          <w:numId w:val="14"/>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use of open-ended questioning during client interviews</w:t>
      </w:r>
    </w:p>
    <w:p w:rsidR="007C3418" w:rsidRPr="006D581F" w:rsidRDefault="007C3418" w:rsidP="007C3418">
      <w:pPr>
        <w:numPr>
          <w:ilvl w:val="0"/>
          <w:numId w:val="14"/>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Assure that intake documentation and assessment documents are inclusive</w:t>
      </w:r>
    </w:p>
    <w:p w:rsidR="00C34019" w:rsidRPr="006D581F" w:rsidRDefault="007C3418" w:rsidP="004930BD">
      <w:pPr>
        <w:numPr>
          <w:ilvl w:val="0"/>
          <w:numId w:val="14"/>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Employ whenever possible employees representative of the culture and fluent on the language</w:t>
      </w:r>
    </w:p>
    <w:p w:rsidR="00C34019" w:rsidRPr="006D581F" w:rsidRDefault="00C34019" w:rsidP="00C34019">
      <w:pPr>
        <w:ind w:left="2192"/>
        <w:contextualSpacing/>
        <w:rPr>
          <w:rFonts w:ascii="Times New Roman" w:eastAsia="Calibri" w:hAnsi="Times New Roman" w:cs="Times New Roman"/>
          <w:color w:val="000000" w:themeColor="text1"/>
          <w:sz w:val="20"/>
          <w:szCs w:val="20"/>
        </w:rPr>
      </w:pPr>
    </w:p>
    <w:p w:rsidR="007C3418" w:rsidRPr="006D581F" w:rsidRDefault="007C3418" w:rsidP="007C3418">
      <w:pPr>
        <w:numPr>
          <w:ilvl w:val="0"/>
          <w:numId w:val="14"/>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Understand cultural biases of staff and provide training to address lack of cultural sensitivity to diverse populations.</w:t>
      </w:r>
    </w:p>
    <w:p w:rsidR="007C3418" w:rsidRPr="006D581F" w:rsidRDefault="007C3418" w:rsidP="007C3418">
      <w:pPr>
        <w:numPr>
          <w:ilvl w:val="0"/>
          <w:numId w:val="14"/>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Be aware and identify the different forms of discrimination such as racism, ageism, sexism heterosexism, homophobia, classism and religious intolerance that may exist among staff, or any other existing forms of discrimination within the agency or hiring practices that will prevent diverse populations from receiving adequate care.</w:t>
      </w:r>
    </w:p>
    <w:p w:rsidR="007C3418" w:rsidRPr="006D581F" w:rsidRDefault="007C3418" w:rsidP="007C3418">
      <w:pPr>
        <w:numPr>
          <w:ilvl w:val="0"/>
          <w:numId w:val="14"/>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Understand, recognize and eliminate cultural biases that may exist in the program design through wordings in statements, assessments treatment plans and the like.</w:t>
      </w:r>
    </w:p>
    <w:p w:rsidR="007C3418" w:rsidRPr="006D581F" w:rsidRDefault="007C3418" w:rsidP="007C3418">
      <w:pPr>
        <w:numPr>
          <w:ilvl w:val="0"/>
          <w:numId w:val="14"/>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Identify resources, such as natural supports, within the community that will help an individual to recover</w:t>
      </w:r>
    </w:p>
    <w:p w:rsidR="007C3418" w:rsidRPr="006D581F" w:rsidRDefault="007C3418" w:rsidP="007C3418">
      <w:pPr>
        <w:numPr>
          <w:ilvl w:val="0"/>
          <w:numId w:val="14"/>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Design and implement culturally sensitivity treatment plans</w:t>
      </w:r>
    </w:p>
    <w:p w:rsidR="007C3418" w:rsidRPr="006D581F" w:rsidRDefault="007C3418" w:rsidP="007C3418">
      <w:pPr>
        <w:numPr>
          <w:ilvl w:val="0"/>
          <w:numId w:val="14"/>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Evaluate procedures  and programs for cultural sensitivity and effectiveness</w:t>
      </w:r>
    </w:p>
    <w:p w:rsidR="007C3418" w:rsidRPr="006D581F" w:rsidRDefault="007C3418" w:rsidP="007C3418">
      <w:pPr>
        <w:numPr>
          <w:ilvl w:val="0"/>
          <w:numId w:val="14"/>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Survey clients and workers to elicit their understanding of cultural competence and culturally competent practice.</w:t>
      </w:r>
    </w:p>
    <w:p w:rsidR="007C3418" w:rsidRPr="006D581F" w:rsidRDefault="007C3418" w:rsidP="007C3418">
      <w:pPr>
        <w:ind w:firstLine="720"/>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ab/>
      </w:r>
    </w:p>
    <w:p w:rsidR="00A56DE0"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 xml:space="preserve">100.7PR     </w:t>
      </w:r>
      <w:r w:rsidRPr="006D581F">
        <w:rPr>
          <w:rFonts w:ascii="Times New Roman" w:eastAsia="Calibri" w:hAnsi="Times New Roman" w:cs="Times New Roman"/>
          <w:color w:val="000000" w:themeColor="text1"/>
          <w:sz w:val="20"/>
          <w:szCs w:val="20"/>
        </w:rPr>
        <w:t xml:space="preserve">Step by Step program will utilize </w:t>
      </w:r>
      <w:r w:rsidR="003C5CE4" w:rsidRPr="006D581F">
        <w:rPr>
          <w:rFonts w:ascii="Times New Roman" w:eastAsia="Calibri" w:hAnsi="Times New Roman" w:cs="Times New Roman"/>
          <w:color w:val="000000" w:themeColor="text1"/>
          <w:sz w:val="20"/>
          <w:szCs w:val="20"/>
        </w:rPr>
        <w:t>Nurse Practitioners (</w:t>
      </w:r>
      <w:r w:rsidRPr="006D581F">
        <w:rPr>
          <w:rFonts w:ascii="Times New Roman" w:eastAsia="Calibri" w:hAnsi="Times New Roman" w:cs="Times New Roman"/>
          <w:color w:val="000000" w:themeColor="text1"/>
          <w:sz w:val="20"/>
          <w:szCs w:val="20"/>
        </w:rPr>
        <w:t>current in-house staff licensed to prescribe psychotropic medications</w:t>
      </w:r>
      <w:r w:rsidR="003C5CE4" w:rsidRPr="006D581F">
        <w:rPr>
          <w:rFonts w:ascii="Times New Roman" w:eastAsia="Calibri" w:hAnsi="Times New Roman" w:cs="Times New Roman"/>
          <w:color w:val="000000" w:themeColor="text1"/>
          <w:sz w:val="20"/>
          <w:szCs w:val="20"/>
        </w:rPr>
        <w:t>)</w:t>
      </w:r>
      <w:r w:rsidRPr="006D581F">
        <w:rPr>
          <w:rFonts w:ascii="Times New Roman" w:eastAsia="Calibri" w:hAnsi="Times New Roman" w:cs="Times New Roman"/>
          <w:color w:val="000000" w:themeColor="text1"/>
          <w:sz w:val="20"/>
          <w:szCs w:val="20"/>
        </w:rPr>
        <w:t xml:space="preserve"> to any client who is need of those services</w:t>
      </w:r>
      <w:r w:rsidR="003C5CE4" w:rsidRPr="006D581F">
        <w:rPr>
          <w:rFonts w:ascii="Times New Roman" w:eastAsia="Calibri" w:hAnsi="Times New Roman" w:cs="Times New Roman"/>
          <w:color w:val="000000" w:themeColor="text1"/>
          <w:sz w:val="20"/>
          <w:szCs w:val="20"/>
        </w:rPr>
        <w:t xml:space="preserve"> upon initial visit</w:t>
      </w:r>
      <w:r w:rsidRPr="006D581F">
        <w:rPr>
          <w:rFonts w:ascii="Times New Roman" w:eastAsia="Calibri" w:hAnsi="Times New Roman" w:cs="Times New Roman"/>
          <w:color w:val="000000" w:themeColor="text1"/>
          <w:sz w:val="20"/>
          <w:szCs w:val="20"/>
        </w:rPr>
        <w:t xml:space="preserve">. Each consumer when providing informed consent, shall have the information explained to them </w:t>
      </w:r>
      <w:r w:rsidR="003C5CE4" w:rsidRPr="006D581F">
        <w:rPr>
          <w:rFonts w:ascii="Times New Roman" w:eastAsia="Calibri" w:hAnsi="Times New Roman" w:cs="Times New Roman"/>
          <w:color w:val="000000" w:themeColor="text1"/>
          <w:sz w:val="20"/>
          <w:szCs w:val="20"/>
        </w:rPr>
        <w:t xml:space="preserve">by Mental Health Therapist </w:t>
      </w:r>
      <w:r w:rsidRPr="006D581F">
        <w:rPr>
          <w:rFonts w:ascii="Times New Roman" w:eastAsia="Calibri" w:hAnsi="Times New Roman" w:cs="Times New Roman"/>
          <w:color w:val="000000" w:themeColor="text1"/>
          <w:sz w:val="20"/>
          <w:szCs w:val="20"/>
        </w:rPr>
        <w:t xml:space="preserve">in easy to understand terms when necessary.  Each </w:t>
      </w:r>
      <w:r w:rsidR="00A42F5C" w:rsidRPr="006D581F">
        <w:rPr>
          <w:rFonts w:ascii="Times New Roman" w:eastAsia="Calibri" w:hAnsi="Times New Roman" w:cs="Times New Roman"/>
          <w:color w:val="000000" w:themeColor="text1"/>
          <w:sz w:val="20"/>
          <w:szCs w:val="20"/>
        </w:rPr>
        <w:t xml:space="preserve">Nurse Practitioner </w:t>
      </w:r>
      <w:r w:rsidRPr="006D581F">
        <w:rPr>
          <w:rFonts w:ascii="Times New Roman" w:eastAsia="Calibri" w:hAnsi="Times New Roman" w:cs="Times New Roman"/>
          <w:color w:val="000000" w:themeColor="text1"/>
          <w:sz w:val="20"/>
          <w:szCs w:val="20"/>
        </w:rPr>
        <w:t>prescriber shall abide by and maintain the philosophy and integrity of the program thru specific training to address the medication needs of those dually diagnosed participants with co-occurring mental health and substance abuse disorders. This will be disseminated to all IDDT service team members</w:t>
      </w:r>
      <w:r w:rsidR="00A42F5C" w:rsidRPr="006D581F">
        <w:rPr>
          <w:rFonts w:ascii="Times New Roman" w:eastAsia="Calibri" w:hAnsi="Times New Roman" w:cs="Times New Roman"/>
          <w:color w:val="000000" w:themeColor="text1"/>
          <w:sz w:val="20"/>
          <w:szCs w:val="20"/>
        </w:rPr>
        <w:t xml:space="preserve"> within 72 hours</w:t>
      </w:r>
      <w:r w:rsidRPr="006D581F">
        <w:rPr>
          <w:rFonts w:ascii="Times New Roman" w:eastAsia="Calibri" w:hAnsi="Times New Roman" w:cs="Times New Roman"/>
          <w:color w:val="000000" w:themeColor="text1"/>
          <w:sz w:val="20"/>
          <w:szCs w:val="20"/>
        </w:rPr>
        <w:t xml:space="preserve">. </w:t>
      </w:r>
    </w:p>
    <w:p w:rsidR="00A56DE0" w:rsidRPr="006D581F" w:rsidRDefault="00A56DE0" w:rsidP="007C3418">
      <w:pPr>
        <w:rPr>
          <w:rFonts w:ascii="Times New Roman" w:eastAsia="Calibri" w:hAnsi="Times New Roman" w:cs="Times New Roman"/>
          <w:color w:val="000000" w:themeColor="text1"/>
          <w:sz w:val="20"/>
          <w:szCs w:val="20"/>
        </w:rPr>
      </w:pP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   </w:t>
      </w:r>
      <w:r w:rsidR="000D4FDA" w:rsidRPr="006D581F">
        <w:rPr>
          <w:rFonts w:ascii="Times New Roman" w:eastAsia="Calibri" w:hAnsi="Times New Roman" w:cs="Times New Roman"/>
          <w:color w:val="000000" w:themeColor="text1"/>
          <w:sz w:val="20"/>
          <w:szCs w:val="20"/>
        </w:rPr>
        <w:t xml:space="preserve"> Nurse Practitioners</w:t>
      </w:r>
      <w:r w:rsidRPr="006D581F">
        <w:rPr>
          <w:rFonts w:ascii="Times New Roman" w:eastAsia="Calibri" w:hAnsi="Times New Roman" w:cs="Times New Roman"/>
          <w:color w:val="000000" w:themeColor="text1"/>
          <w:sz w:val="20"/>
          <w:szCs w:val="20"/>
        </w:rPr>
        <w:t xml:space="preserve"> for consumers in the integrated treatment program will be trained in the evidenced-based IDDT Model and will use the following strategies:</w:t>
      </w:r>
    </w:p>
    <w:p w:rsidR="00C34019" w:rsidRPr="006D581F" w:rsidRDefault="007C3418" w:rsidP="00F70C1A">
      <w:pPr>
        <w:ind w:left="144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Prescribe psychiatric medications despite active substance abuse closely mon</w:t>
      </w:r>
      <w:r w:rsidR="00F70C1A" w:rsidRPr="006D581F">
        <w:rPr>
          <w:rFonts w:ascii="Times New Roman" w:eastAsia="Calibri" w:hAnsi="Times New Roman" w:cs="Times New Roman"/>
          <w:color w:val="000000" w:themeColor="text1"/>
          <w:sz w:val="20"/>
          <w:szCs w:val="20"/>
        </w:rPr>
        <w:t>itoring effects and side effect</w:t>
      </w:r>
    </w:p>
    <w:p w:rsidR="007C3418" w:rsidRPr="006D581F" w:rsidRDefault="007C3418" w:rsidP="007C3418">
      <w:pPr>
        <w:ind w:left="144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Work closely with consumers and the treatment team</w:t>
      </w:r>
    </w:p>
    <w:p w:rsidR="00A56DE0" w:rsidRPr="006D581F" w:rsidRDefault="007C3418" w:rsidP="004930BD">
      <w:pPr>
        <w:ind w:left="144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Focus on increasing adherence to psychiatric medications that are not </w:t>
      </w:r>
    </w:p>
    <w:p w:rsidR="007C3418" w:rsidRPr="006D581F" w:rsidRDefault="00C34019" w:rsidP="007C3418">
      <w:pPr>
        <w:ind w:left="144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Addictive</w:t>
      </w:r>
    </w:p>
    <w:p w:rsidR="007C3418" w:rsidRPr="006D581F" w:rsidRDefault="007C3418" w:rsidP="007C3418">
      <w:pPr>
        <w:ind w:left="144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Prescribe medications that help reduce addictive behavior </w:t>
      </w:r>
    </w:p>
    <w:p w:rsidR="007C3418" w:rsidRPr="006D581F" w:rsidRDefault="007C3418" w:rsidP="007C3418">
      <w:pPr>
        <w:ind w:left="144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Encourage the use of naltrexone, disulfiram</w:t>
      </w:r>
      <w:r w:rsidR="003E0BB0" w:rsidRPr="006D581F">
        <w:rPr>
          <w:rFonts w:ascii="Times New Roman" w:eastAsia="Calibri" w:hAnsi="Times New Roman" w:cs="Times New Roman"/>
          <w:color w:val="000000" w:themeColor="text1"/>
          <w:sz w:val="20"/>
          <w:szCs w:val="20"/>
        </w:rPr>
        <w:t xml:space="preserve">, </w:t>
      </w:r>
      <w:r w:rsidR="008A7CCC" w:rsidRPr="006D581F">
        <w:rPr>
          <w:rFonts w:ascii="Times New Roman" w:eastAsia="Calibri" w:hAnsi="Times New Roman" w:cs="Times New Roman"/>
          <w:color w:val="000000" w:themeColor="text1"/>
          <w:sz w:val="20"/>
          <w:szCs w:val="20"/>
        </w:rPr>
        <w:t>Narcan</w:t>
      </w:r>
      <w:r w:rsidR="00C32800" w:rsidRPr="006D581F">
        <w:rPr>
          <w:rFonts w:ascii="Times New Roman" w:eastAsia="Calibri" w:hAnsi="Times New Roman" w:cs="Times New Roman"/>
          <w:color w:val="000000" w:themeColor="text1"/>
          <w:sz w:val="20"/>
          <w:szCs w:val="20"/>
        </w:rPr>
        <w:t xml:space="preserve"> and</w:t>
      </w:r>
      <w:r w:rsidRPr="006D581F">
        <w:rPr>
          <w:rFonts w:ascii="Times New Roman" w:eastAsia="Calibri" w:hAnsi="Times New Roman" w:cs="Times New Roman"/>
          <w:color w:val="000000" w:themeColor="text1"/>
          <w:sz w:val="20"/>
          <w:szCs w:val="20"/>
        </w:rPr>
        <w:t xml:space="preserve"> others shown to reduce addictive behavior.</w:t>
      </w:r>
    </w:p>
    <w:p w:rsidR="00973C84" w:rsidRDefault="007C3418" w:rsidP="00973C84">
      <w:pPr>
        <w:ind w:left="36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 xml:space="preserve">100.8PR   </w:t>
      </w:r>
      <w:r w:rsidR="000D4FDA" w:rsidRPr="006D581F">
        <w:rPr>
          <w:rFonts w:ascii="Times New Roman" w:eastAsia="Calibri" w:hAnsi="Times New Roman" w:cs="Times New Roman"/>
          <w:b/>
          <w:color w:val="000000" w:themeColor="text1"/>
          <w:sz w:val="20"/>
          <w:szCs w:val="20"/>
        </w:rPr>
        <w:t>Mental Health Therapists</w:t>
      </w:r>
      <w:r w:rsidR="000D4FDA" w:rsidRPr="006D581F">
        <w:rPr>
          <w:rFonts w:ascii="Times New Roman" w:eastAsia="Calibri" w:hAnsi="Times New Roman" w:cs="Times New Roman"/>
          <w:color w:val="000000" w:themeColor="text1"/>
          <w:sz w:val="20"/>
          <w:szCs w:val="20"/>
        </w:rPr>
        <w:t xml:space="preserve"> shall refer to the </w:t>
      </w:r>
      <w:r w:rsidRPr="006D581F">
        <w:rPr>
          <w:rFonts w:ascii="Times New Roman" w:eastAsia="Calibri" w:hAnsi="Times New Roman" w:cs="Times New Roman"/>
          <w:color w:val="000000" w:themeColor="text1"/>
          <w:sz w:val="20"/>
          <w:szCs w:val="20"/>
        </w:rPr>
        <w:t xml:space="preserve">Employee </w:t>
      </w:r>
      <w:r w:rsidR="00D114F0" w:rsidRPr="006D581F">
        <w:rPr>
          <w:rFonts w:ascii="Times New Roman" w:eastAsia="Calibri" w:hAnsi="Times New Roman" w:cs="Times New Roman"/>
          <w:color w:val="000000" w:themeColor="text1"/>
          <w:sz w:val="20"/>
          <w:szCs w:val="20"/>
        </w:rPr>
        <w:t>Training Manuals/Materials/Materials</w:t>
      </w:r>
      <w:r w:rsidR="000D4FDA" w:rsidRPr="006D581F">
        <w:rPr>
          <w:rFonts w:ascii="Times New Roman" w:eastAsia="Calibri" w:hAnsi="Times New Roman" w:cs="Times New Roman"/>
          <w:color w:val="000000" w:themeColor="text1"/>
          <w:sz w:val="20"/>
          <w:szCs w:val="20"/>
        </w:rPr>
        <w:t xml:space="preserve"> that</w:t>
      </w:r>
      <w:r w:rsidRPr="006D581F">
        <w:rPr>
          <w:rFonts w:ascii="Times New Roman" w:eastAsia="Calibri" w:hAnsi="Times New Roman" w:cs="Times New Roman"/>
          <w:color w:val="000000" w:themeColor="text1"/>
          <w:sz w:val="20"/>
          <w:szCs w:val="20"/>
        </w:rPr>
        <w:t xml:space="preserve"> include protocols for dealing with disruptive and suicidal clients and referring suicidal clients to a 24 hour hot line for crisis intervention.</w:t>
      </w:r>
    </w:p>
    <w:p w:rsidR="006D1859" w:rsidRPr="006D581F" w:rsidRDefault="006D1859" w:rsidP="00973C84">
      <w:pPr>
        <w:ind w:left="360"/>
        <w:contextualSpacing/>
        <w:rPr>
          <w:rFonts w:ascii="Times New Roman" w:eastAsia="Calibri" w:hAnsi="Times New Roman" w:cs="Times New Roman"/>
          <w:color w:val="000000" w:themeColor="text1"/>
          <w:sz w:val="20"/>
          <w:szCs w:val="20"/>
        </w:rPr>
      </w:pPr>
    </w:p>
    <w:p w:rsidR="007C3418" w:rsidRPr="006D581F" w:rsidRDefault="007C3418" w:rsidP="007C3418">
      <w:pPr>
        <w:numPr>
          <w:ilvl w:val="0"/>
          <w:numId w:val="2"/>
        </w:numPr>
        <w:ind w:left="36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Protocols will instruct how to deal with disruptive or potentially suicidal clients and how to refer them to appropriate resources such as hospitalization and or increased supervision.</w:t>
      </w:r>
    </w:p>
    <w:p w:rsidR="00973C84" w:rsidRPr="006D581F" w:rsidRDefault="00973C84" w:rsidP="007C3418">
      <w:pPr>
        <w:numPr>
          <w:ilvl w:val="0"/>
          <w:numId w:val="2"/>
        </w:numPr>
        <w:ind w:left="36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Protocols for </w:t>
      </w:r>
      <w:r w:rsidR="00C32800" w:rsidRPr="006D581F">
        <w:rPr>
          <w:rFonts w:ascii="Times New Roman" w:eastAsia="Calibri" w:hAnsi="Times New Roman" w:cs="Times New Roman"/>
          <w:color w:val="000000" w:themeColor="text1"/>
          <w:sz w:val="20"/>
          <w:szCs w:val="20"/>
        </w:rPr>
        <w:t xml:space="preserve">specific </w:t>
      </w:r>
      <w:r w:rsidRPr="006D581F">
        <w:rPr>
          <w:rFonts w:ascii="Times New Roman" w:eastAsia="Calibri" w:hAnsi="Times New Roman" w:cs="Times New Roman"/>
          <w:color w:val="000000" w:themeColor="text1"/>
          <w:sz w:val="20"/>
          <w:szCs w:val="20"/>
        </w:rPr>
        <w:t>C</w:t>
      </w:r>
      <w:r w:rsidR="00DC481D">
        <w:rPr>
          <w:rFonts w:ascii="Times New Roman" w:eastAsia="Calibri" w:hAnsi="Times New Roman" w:cs="Times New Roman"/>
          <w:color w:val="000000" w:themeColor="text1"/>
          <w:sz w:val="20"/>
          <w:szCs w:val="20"/>
        </w:rPr>
        <w:t>ritical Incident Reporting (</w:t>
      </w:r>
      <w:r w:rsidRPr="006D581F">
        <w:rPr>
          <w:rFonts w:ascii="Times New Roman" w:eastAsia="Calibri" w:hAnsi="Times New Roman" w:cs="Times New Roman"/>
          <w:color w:val="000000" w:themeColor="text1"/>
          <w:sz w:val="20"/>
          <w:szCs w:val="20"/>
        </w:rPr>
        <w:t xml:space="preserve">refer to the Employee Training </w:t>
      </w:r>
      <w:r w:rsidR="00D114F0" w:rsidRPr="006D581F">
        <w:rPr>
          <w:rFonts w:ascii="Times New Roman" w:eastAsia="Calibri" w:hAnsi="Times New Roman" w:cs="Times New Roman"/>
          <w:color w:val="000000" w:themeColor="text1"/>
          <w:sz w:val="20"/>
          <w:szCs w:val="20"/>
        </w:rPr>
        <w:t xml:space="preserve"> Materials</w:t>
      </w:r>
      <w:r w:rsidR="00DC481D">
        <w:rPr>
          <w:rFonts w:ascii="Times New Roman" w:eastAsia="Calibri" w:hAnsi="Times New Roman" w:cs="Times New Roman"/>
          <w:color w:val="000000" w:themeColor="text1"/>
          <w:sz w:val="20"/>
          <w:szCs w:val="20"/>
        </w:rPr>
        <w:t>)</w:t>
      </w:r>
    </w:p>
    <w:p w:rsidR="007C3418" w:rsidRPr="006D581F" w:rsidRDefault="007C3418" w:rsidP="007C3418">
      <w:pPr>
        <w:numPr>
          <w:ilvl w:val="0"/>
          <w:numId w:val="2"/>
        </w:numPr>
        <w:ind w:left="36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Urinalysis collected for drug screening will follow specific protocols with the appropriate forms.</w:t>
      </w:r>
    </w:p>
    <w:p w:rsidR="007C3418" w:rsidRPr="006D581F" w:rsidRDefault="007C3418" w:rsidP="007C3418">
      <w:pPr>
        <w:numPr>
          <w:ilvl w:val="0"/>
          <w:numId w:val="2"/>
        </w:numPr>
        <w:ind w:left="360"/>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 protocol for medication administration will be followed for injections that are given on site.</w:t>
      </w:r>
    </w:p>
    <w:p w:rsidR="007C3418" w:rsidRPr="006D581F" w:rsidRDefault="007C3418" w:rsidP="007C3418">
      <w:pPr>
        <w:ind w:left="1080"/>
        <w:rPr>
          <w:rFonts w:ascii="Times New Roman" w:eastAsia="Calibri" w:hAnsi="Times New Roman" w:cs="Times New Roman"/>
          <w:color w:val="000000" w:themeColor="text1"/>
          <w:sz w:val="20"/>
          <w:szCs w:val="20"/>
        </w:rPr>
      </w:pPr>
    </w:p>
    <w:p w:rsidR="007C3418" w:rsidRPr="006D581F" w:rsidRDefault="007C3418" w:rsidP="007C3418">
      <w:pPr>
        <w:ind w:left="36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agency organizational chart shall include the agency’s organization identifying the organizational structure with administrative and ancillary staff. The organizational chart shall include lines of communication throughout including the administrative structure. The following program materials shall include protocols for:</w:t>
      </w:r>
    </w:p>
    <w:p w:rsidR="00C34019" w:rsidRPr="006D581F" w:rsidRDefault="00C34019" w:rsidP="006D1859">
      <w:pPr>
        <w:rPr>
          <w:rFonts w:ascii="Times New Roman" w:eastAsia="Calibri" w:hAnsi="Times New Roman" w:cs="Times New Roman"/>
          <w:color w:val="000000" w:themeColor="text1"/>
          <w:sz w:val="20"/>
          <w:szCs w:val="20"/>
        </w:rPr>
      </w:pPr>
    </w:p>
    <w:p w:rsidR="007C3418" w:rsidRPr="006D581F" w:rsidRDefault="007C3418" w:rsidP="007C3418">
      <w:pPr>
        <w:numPr>
          <w:ilvl w:val="0"/>
          <w:numId w:val="12"/>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How to handle disruptive or violent patients</w:t>
      </w:r>
    </w:p>
    <w:p w:rsidR="007C3418" w:rsidRPr="006D581F" w:rsidRDefault="007C3418" w:rsidP="007C3418">
      <w:pPr>
        <w:numPr>
          <w:ilvl w:val="0"/>
          <w:numId w:val="12"/>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Suicidal patients</w:t>
      </w:r>
    </w:p>
    <w:p w:rsidR="007C3418" w:rsidRPr="006D581F" w:rsidRDefault="007C3418" w:rsidP="007C3418">
      <w:pPr>
        <w:numPr>
          <w:ilvl w:val="0"/>
          <w:numId w:val="12"/>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Referrals to the suicidal crisis hot line </w:t>
      </w:r>
    </w:p>
    <w:p w:rsidR="00C50DAB" w:rsidRPr="006D581F" w:rsidRDefault="007C3418" w:rsidP="007C3418">
      <w:pPr>
        <w:numPr>
          <w:ilvl w:val="0"/>
          <w:numId w:val="12"/>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Protocols drug screening and urinalysis collectio</w:t>
      </w:r>
      <w:r w:rsidR="008D2CB1" w:rsidRPr="006D581F">
        <w:rPr>
          <w:rFonts w:ascii="Times New Roman" w:eastAsia="Calibri" w:hAnsi="Times New Roman" w:cs="Times New Roman"/>
          <w:color w:val="000000" w:themeColor="text1"/>
          <w:sz w:val="20"/>
          <w:szCs w:val="20"/>
        </w:rPr>
        <w:t>n</w:t>
      </w:r>
    </w:p>
    <w:p w:rsidR="00C50DAB" w:rsidRPr="006D581F" w:rsidRDefault="00C50DAB" w:rsidP="007C3418">
      <w:pPr>
        <w:rPr>
          <w:rFonts w:ascii="Times New Roman" w:eastAsia="Calibri" w:hAnsi="Times New Roman" w:cs="Times New Roman"/>
          <w:b/>
          <w:color w:val="000000" w:themeColor="text1"/>
          <w:sz w:val="20"/>
          <w:szCs w:val="20"/>
        </w:rPr>
      </w:pPr>
    </w:p>
    <w:p w:rsidR="00A56DE0" w:rsidRPr="006D581F" w:rsidRDefault="00A56DE0" w:rsidP="007C3418">
      <w:pPr>
        <w:rPr>
          <w:rFonts w:ascii="Times New Roman" w:eastAsia="Calibri" w:hAnsi="Times New Roman" w:cs="Times New Roman"/>
          <w:b/>
          <w:color w:val="000000" w:themeColor="text1"/>
          <w:sz w:val="20"/>
          <w:szCs w:val="20"/>
        </w:rPr>
      </w:pPr>
    </w:p>
    <w:p w:rsidR="0088392A" w:rsidRPr="006D581F" w:rsidRDefault="0088392A" w:rsidP="007C3418">
      <w:pPr>
        <w:rPr>
          <w:rFonts w:ascii="Times New Roman" w:eastAsia="Calibri"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TITLE:</w:t>
      </w:r>
      <w:r w:rsidRPr="006D581F">
        <w:rPr>
          <w:rFonts w:ascii="Times New Roman" w:eastAsia="Calibri" w:hAnsi="Times New Roman" w:cs="Times New Roman"/>
          <w:b/>
          <w:color w:val="000000" w:themeColor="text1"/>
          <w:sz w:val="20"/>
          <w:szCs w:val="20"/>
        </w:rPr>
        <w:tab/>
        <w:t>Quality Management</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Section B</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PROCEDURE Number:</w:t>
      </w:r>
      <w:r w:rsidRPr="006D581F">
        <w:rPr>
          <w:rFonts w:ascii="Times New Roman" w:eastAsia="Calibri" w:hAnsi="Times New Roman" w:cs="Times New Roman"/>
          <w:b/>
          <w:color w:val="000000" w:themeColor="text1"/>
          <w:sz w:val="20"/>
          <w:szCs w:val="20"/>
        </w:rPr>
        <w:tab/>
        <w:t>101.1-101.3</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EFFECTIVE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REVIEWED BY:</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WHO MAY PERFORM:  IOP Supervisor and staff</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PURPOSE: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EQUIPMENT AND SUPPLIES:</w:t>
      </w:r>
      <w:r w:rsidRPr="006D581F">
        <w:rPr>
          <w:rFonts w:ascii="Times New Roman" w:eastAsia="Calibri" w:hAnsi="Times New Roman" w:cs="Times New Roman"/>
          <w:b/>
          <w:color w:val="000000" w:themeColor="text1"/>
          <w:sz w:val="20"/>
          <w:szCs w:val="20"/>
        </w:rPr>
        <w:tab/>
        <w:t>Fidelity Scale</w:t>
      </w:r>
    </w:p>
    <w:p w:rsidR="00A56DE0" w:rsidRPr="006D581F" w:rsidRDefault="00A56DE0" w:rsidP="007C3418">
      <w:pPr>
        <w:rPr>
          <w:rFonts w:ascii="Times New Roman" w:eastAsia="Calibri"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101.1PR) –</w:t>
      </w:r>
      <w:r w:rsidRPr="006D581F">
        <w:rPr>
          <w:rFonts w:ascii="Times New Roman" w:eastAsia="Calibri" w:hAnsi="Times New Roman" w:cs="Times New Roman"/>
          <w:color w:val="000000" w:themeColor="text1"/>
          <w:sz w:val="20"/>
          <w:szCs w:val="20"/>
        </w:rPr>
        <w:t xml:space="preserve">The step-by-step Program Evaluation system will have the </w:t>
      </w:r>
      <w:r w:rsidR="00B137A7" w:rsidRPr="006D581F">
        <w:rPr>
          <w:rFonts w:ascii="Times New Roman" w:eastAsia="Calibri" w:hAnsi="Times New Roman" w:cs="Times New Roman"/>
          <w:color w:val="000000" w:themeColor="text1"/>
          <w:sz w:val="20"/>
          <w:szCs w:val="20"/>
        </w:rPr>
        <w:t xml:space="preserve">Clinical Supervisor </w:t>
      </w:r>
      <w:r w:rsidRPr="006D581F">
        <w:rPr>
          <w:rFonts w:ascii="Times New Roman" w:eastAsia="Calibri" w:hAnsi="Times New Roman" w:cs="Times New Roman"/>
          <w:color w:val="000000" w:themeColor="text1"/>
          <w:sz w:val="20"/>
          <w:szCs w:val="20"/>
        </w:rPr>
        <w:t xml:space="preserve">and </w:t>
      </w:r>
      <w:r w:rsidR="00B137A7" w:rsidRPr="006D581F">
        <w:rPr>
          <w:rFonts w:ascii="Times New Roman" w:eastAsia="Calibri" w:hAnsi="Times New Roman" w:cs="Times New Roman"/>
          <w:color w:val="000000" w:themeColor="text1"/>
          <w:sz w:val="20"/>
          <w:szCs w:val="20"/>
        </w:rPr>
        <w:t>A</w:t>
      </w:r>
      <w:r w:rsidRPr="006D581F">
        <w:rPr>
          <w:rFonts w:ascii="Times New Roman" w:eastAsia="Calibri" w:hAnsi="Times New Roman" w:cs="Times New Roman"/>
          <w:color w:val="000000" w:themeColor="text1"/>
          <w:sz w:val="20"/>
          <w:szCs w:val="20"/>
        </w:rPr>
        <w:t xml:space="preserve">dministrator will: track adherence to the model through quality management meeting descriptions that are scheduled. Outcomes and audits will be tracked every 3 month to evaluate client outcomes via satisfaction surveys tracking retention into services rates, dropout rates, re-admittance/relapse and lapse rates and recidivism rates. </w:t>
      </w:r>
    </w:p>
    <w:p w:rsidR="00A56DE0" w:rsidRPr="006D581F" w:rsidRDefault="00A56DE0" w:rsidP="007C3418">
      <w:pPr>
        <w:rPr>
          <w:rFonts w:ascii="Times New Roman" w:eastAsia="Calibri" w:hAnsi="Times New Roman" w:cs="Times New Roman"/>
          <w:color w:val="000000" w:themeColor="text1"/>
          <w:sz w:val="20"/>
          <w:szCs w:val="20"/>
        </w:rPr>
      </w:pPr>
    </w:p>
    <w:p w:rsidR="007C3418" w:rsidRPr="006D581F" w:rsidRDefault="007C3418" w:rsidP="007C3418">
      <w:pPr>
        <w:numPr>
          <w:ilvl w:val="0"/>
          <w:numId w:val="19"/>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Monitor process of implementing IDDT every 6 months and as needed and will use the data to improve the program. </w:t>
      </w:r>
    </w:p>
    <w:p w:rsidR="007C3418" w:rsidRPr="006D581F" w:rsidRDefault="007C3418" w:rsidP="007C3418">
      <w:pPr>
        <w:numPr>
          <w:ilvl w:val="0"/>
          <w:numId w:val="19"/>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 The fidelity scale will be used for monitoring fidelity to the model.  </w:t>
      </w:r>
    </w:p>
    <w:p w:rsidR="007C3418" w:rsidRPr="006D581F" w:rsidRDefault="007C3418" w:rsidP="007C3418">
      <w:pPr>
        <w:numPr>
          <w:ilvl w:val="0"/>
          <w:numId w:val="19"/>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This data will be shared with all IDDT practitioners. </w:t>
      </w:r>
    </w:p>
    <w:p w:rsidR="007C3418" w:rsidRPr="006D581F" w:rsidRDefault="007C3418" w:rsidP="007C3418">
      <w:pPr>
        <w:numPr>
          <w:ilvl w:val="0"/>
          <w:numId w:val="19"/>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Monitoring involves standardized approach to assessing a key outcome related to EBP. Such as psychiatric admissions, substance abuse treatment scale, or employment rate.</w:t>
      </w:r>
    </w:p>
    <w:p w:rsidR="00A56DE0" w:rsidRPr="006D581F" w:rsidRDefault="007C3418" w:rsidP="004930BD">
      <w:pPr>
        <w:numPr>
          <w:ilvl w:val="0"/>
          <w:numId w:val="19"/>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Step-by-Step program QA committee will meet every 6 months or as needed with an explicit plan to review IDDT and or components of the program.</w:t>
      </w:r>
    </w:p>
    <w:p w:rsidR="00A56DE0" w:rsidRPr="006D581F" w:rsidRDefault="00A56DE0" w:rsidP="007C3418">
      <w:pPr>
        <w:ind w:left="1470"/>
        <w:contextualSpacing/>
        <w:rPr>
          <w:rFonts w:ascii="Times New Roman" w:eastAsia="Calibri" w:hAnsi="Times New Roman" w:cs="Times New Roman"/>
          <w:b/>
          <w:color w:val="000000" w:themeColor="text1"/>
          <w:sz w:val="20"/>
          <w:szCs w:val="20"/>
        </w:rPr>
      </w:pPr>
    </w:p>
    <w:p w:rsidR="00A56DE0" w:rsidRPr="006D581F" w:rsidRDefault="00A56DE0" w:rsidP="004930BD">
      <w:pPr>
        <w:contextualSpacing/>
        <w:rPr>
          <w:rFonts w:ascii="Times New Roman" w:eastAsia="Calibri" w:hAnsi="Times New Roman" w:cs="Times New Roman"/>
          <w:b/>
          <w:color w:val="000000" w:themeColor="text1"/>
          <w:sz w:val="20"/>
          <w:szCs w:val="20"/>
        </w:rPr>
      </w:pPr>
    </w:p>
    <w:p w:rsidR="00A56DE0" w:rsidRPr="006D581F" w:rsidRDefault="00A56DE0" w:rsidP="007C3418">
      <w:pPr>
        <w:ind w:left="1470"/>
        <w:contextualSpacing/>
        <w:rPr>
          <w:rFonts w:ascii="Times New Roman" w:eastAsia="Calibri" w:hAnsi="Times New Roman" w:cs="Times New Roman"/>
          <w:b/>
          <w:color w:val="000000" w:themeColor="text1"/>
          <w:sz w:val="20"/>
          <w:szCs w:val="20"/>
        </w:rPr>
      </w:pPr>
    </w:p>
    <w:p w:rsidR="00A56DE0" w:rsidRPr="006D581F" w:rsidRDefault="00A56DE0" w:rsidP="007C3418">
      <w:pPr>
        <w:ind w:left="1470"/>
        <w:contextualSpacing/>
        <w:rPr>
          <w:rFonts w:ascii="Times New Roman" w:eastAsia="Calibri"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101.2PR-</w:t>
      </w:r>
      <w:r w:rsidR="0044227F" w:rsidRPr="006D581F">
        <w:rPr>
          <w:rFonts w:ascii="Times New Roman" w:eastAsia="Calibri" w:hAnsi="Times New Roman" w:cs="Times New Roman"/>
          <w:b/>
          <w:color w:val="000000" w:themeColor="text1"/>
          <w:sz w:val="20"/>
          <w:szCs w:val="20"/>
        </w:rPr>
        <w:t xml:space="preserve"> The Clinical Supervisor, agency Administrator and all IOP service team members will monitor the</w:t>
      </w:r>
      <w:r w:rsidRPr="006D581F">
        <w:rPr>
          <w:rFonts w:ascii="Times New Roman" w:eastAsia="Calibri" w:hAnsi="Times New Roman" w:cs="Times New Roman"/>
          <w:color w:val="000000" w:themeColor="text1"/>
          <w:sz w:val="20"/>
          <w:szCs w:val="20"/>
        </w:rPr>
        <w:t xml:space="preserve"> program success indicator</w:t>
      </w:r>
      <w:r w:rsidR="0044227F" w:rsidRPr="006D581F">
        <w:rPr>
          <w:rFonts w:ascii="Times New Roman" w:eastAsia="Calibri" w:hAnsi="Times New Roman" w:cs="Times New Roman"/>
          <w:color w:val="000000" w:themeColor="text1"/>
          <w:sz w:val="20"/>
          <w:szCs w:val="20"/>
        </w:rPr>
        <w:t xml:space="preserve">s that will </w:t>
      </w:r>
      <w:r w:rsidRPr="006D581F">
        <w:rPr>
          <w:rFonts w:ascii="Times New Roman" w:eastAsia="Calibri" w:hAnsi="Times New Roman" w:cs="Times New Roman"/>
          <w:color w:val="000000" w:themeColor="text1"/>
          <w:sz w:val="20"/>
          <w:szCs w:val="20"/>
        </w:rPr>
        <w:t xml:space="preserve">be monitored thru the integrated treatment fidelity scale that will monitor Numbers and reasons why recipients did not complete the program </w:t>
      </w:r>
    </w:p>
    <w:p w:rsidR="007C3418" w:rsidRPr="006D581F" w:rsidRDefault="007C3418" w:rsidP="007C3418">
      <w:pPr>
        <w:numPr>
          <w:ilvl w:val="0"/>
          <w:numId w:val="17"/>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Demographics of recipients serve</w:t>
      </w:r>
    </w:p>
    <w:p w:rsidR="007C3418" w:rsidRPr="006D581F" w:rsidRDefault="007C3418" w:rsidP="007C3418">
      <w:pPr>
        <w:numPr>
          <w:ilvl w:val="0"/>
          <w:numId w:val="17"/>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Any effect on the utilization of criminal justice system enrolled recipients</w:t>
      </w:r>
    </w:p>
    <w:p w:rsidR="007C3418" w:rsidRPr="006D581F" w:rsidRDefault="007C3418" w:rsidP="007C3418">
      <w:pPr>
        <w:numPr>
          <w:ilvl w:val="0"/>
          <w:numId w:val="17"/>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Changes in recipient employment</w:t>
      </w:r>
    </w:p>
    <w:p w:rsidR="007C3418" w:rsidRPr="006D581F" w:rsidRDefault="007C3418" w:rsidP="007C3418">
      <w:pPr>
        <w:numPr>
          <w:ilvl w:val="0"/>
          <w:numId w:val="17"/>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employment rates,</w:t>
      </w:r>
    </w:p>
    <w:p w:rsidR="007C3418" w:rsidRPr="006D581F" w:rsidRDefault="007C3418" w:rsidP="007C3418">
      <w:pPr>
        <w:numPr>
          <w:ilvl w:val="0"/>
          <w:numId w:val="17"/>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 incarceration/re-incarceration rates, </w:t>
      </w:r>
    </w:p>
    <w:p w:rsidR="007C3418" w:rsidRPr="006D581F" w:rsidRDefault="007C3418" w:rsidP="007C3418">
      <w:pPr>
        <w:numPr>
          <w:ilvl w:val="0"/>
          <w:numId w:val="17"/>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hospitalization and re-hospitalization rates and </w:t>
      </w:r>
    </w:p>
    <w:p w:rsidR="007C3418" w:rsidRPr="006D581F" w:rsidRDefault="007C3418" w:rsidP="007C3418">
      <w:pPr>
        <w:numPr>
          <w:ilvl w:val="0"/>
          <w:numId w:val="17"/>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Program completion rates. satisfaction surveys </w:t>
      </w:r>
    </w:p>
    <w:p w:rsidR="007C3418" w:rsidRPr="006D581F" w:rsidRDefault="007C3418" w:rsidP="007C3418">
      <w:pPr>
        <w:numPr>
          <w:ilvl w:val="0"/>
          <w:numId w:val="17"/>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tracking retention into services rates, </w:t>
      </w:r>
    </w:p>
    <w:p w:rsidR="007C3418" w:rsidRPr="006D581F" w:rsidRDefault="007C3418" w:rsidP="007C3418">
      <w:pPr>
        <w:numPr>
          <w:ilvl w:val="0"/>
          <w:numId w:val="17"/>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dropout rates, </w:t>
      </w:r>
    </w:p>
    <w:p w:rsidR="007C3418" w:rsidRPr="006D581F" w:rsidRDefault="007C3418" w:rsidP="007C3418">
      <w:pPr>
        <w:numPr>
          <w:ilvl w:val="0"/>
          <w:numId w:val="17"/>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re-admittance/relapse and lapse rates and </w:t>
      </w:r>
    </w:p>
    <w:p w:rsidR="007C3418" w:rsidRPr="006D581F" w:rsidRDefault="007C3418" w:rsidP="007C3418">
      <w:pPr>
        <w:numPr>
          <w:ilvl w:val="0"/>
          <w:numId w:val="17"/>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Recidivism rates. </w:t>
      </w:r>
    </w:p>
    <w:p w:rsidR="007C3418" w:rsidRPr="006D581F" w:rsidRDefault="007C3418" w:rsidP="007C3418">
      <w:pPr>
        <w:ind w:left="2160"/>
        <w:contextualSpacing/>
        <w:rPr>
          <w:rFonts w:ascii="Times New Roman" w:eastAsia="Calibri" w:hAnsi="Times New Roman" w:cs="Times New Roman"/>
          <w:color w:val="000000" w:themeColor="text1"/>
          <w:sz w:val="20"/>
          <w:szCs w:val="20"/>
        </w:rPr>
      </w:pPr>
    </w:p>
    <w:p w:rsidR="007C3418" w:rsidRPr="006D581F" w:rsidRDefault="007C3418" w:rsidP="007C3418">
      <w:pPr>
        <w:ind w:left="720"/>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 xml:space="preserve">101.3PR- </w:t>
      </w:r>
      <w:r w:rsidRPr="006D581F">
        <w:rPr>
          <w:rFonts w:ascii="Times New Roman" w:eastAsia="Calibri" w:hAnsi="Times New Roman" w:cs="Times New Roman"/>
          <w:color w:val="000000" w:themeColor="text1"/>
          <w:sz w:val="20"/>
          <w:szCs w:val="20"/>
        </w:rPr>
        <w:t>IOP forms will be used to internally track and analyze recipient program satisfaction and their beliefs of the effectiveness of their services.</w:t>
      </w:r>
    </w:p>
    <w:p w:rsidR="007C3418" w:rsidRPr="006D581F" w:rsidRDefault="007C3418" w:rsidP="007C3418">
      <w:pPr>
        <w:ind w:left="72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IOP forms will summarize the program success rates and areas of improvement derived from the findings and will be implemented by the agency.</w:t>
      </w:r>
    </w:p>
    <w:p w:rsidR="007C3418" w:rsidRPr="006D581F" w:rsidRDefault="007C3418" w:rsidP="006D1859">
      <w:pPr>
        <w:rPr>
          <w:rFonts w:ascii="Times New Roman" w:eastAsia="Calibri" w:hAnsi="Times New Roman" w:cs="Times New Roman"/>
          <w:b/>
          <w:color w:val="000000" w:themeColor="text1"/>
          <w:sz w:val="20"/>
          <w:szCs w:val="20"/>
        </w:rPr>
      </w:pPr>
    </w:p>
    <w:p w:rsidR="00C50DAB" w:rsidRPr="006D581F" w:rsidRDefault="00C50DAB" w:rsidP="007C3418">
      <w:pPr>
        <w:ind w:firstLine="720"/>
        <w:rPr>
          <w:rFonts w:ascii="Times New Roman" w:eastAsia="Calibri" w:hAnsi="Times New Roman" w:cs="Times New Roman"/>
          <w:b/>
          <w:color w:val="000000" w:themeColor="text1"/>
          <w:sz w:val="20"/>
          <w:szCs w:val="20"/>
        </w:rPr>
      </w:pPr>
    </w:p>
    <w:p w:rsidR="007C3418" w:rsidRPr="006D581F" w:rsidRDefault="007C3418" w:rsidP="007C3418">
      <w:pPr>
        <w:ind w:firstLine="720"/>
        <w:rPr>
          <w:rFonts w:ascii="Times New Roman" w:eastAsia="Calibri" w:hAnsi="Times New Roman" w:cs="Times New Roman"/>
          <w:b/>
          <w:color w:val="000000" w:themeColor="text1"/>
          <w:sz w:val="20"/>
          <w:szCs w:val="20"/>
        </w:rPr>
      </w:pPr>
    </w:p>
    <w:p w:rsidR="00007A32" w:rsidRDefault="00007A32" w:rsidP="007C3418">
      <w:pPr>
        <w:ind w:firstLine="720"/>
        <w:rPr>
          <w:rFonts w:ascii="Times New Roman" w:eastAsia="Calibri" w:hAnsi="Times New Roman" w:cs="Times New Roman"/>
          <w:b/>
          <w:color w:val="000000" w:themeColor="text1"/>
          <w:sz w:val="20"/>
          <w:szCs w:val="20"/>
        </w:rPr>
      </w:pPr>
    </w:p>
    <w:p w:rsidR="00AC60C5" w:rsidRPr="006D581F" w:rsidRDefault="00AC60C5" w:rsidP="007C3418">
      <w:pPr>
        <w:ind w:firstLine="720"/>
        <w:rPr>
          <w:rFonts w:ascii="Times New Roman" w:eastAsia="Calibri" w:hAnsi="Times New Roman" w:cs="Times New Roman"/>
          <w:b/>
          <w:color w:val="000000" w:themeColor="text1"/>
          <w:sz w:val="20"/>
          <w:szCs w:val="20"/>
        </w:rPr>
      </w:pPr>
    </w:p>
    <w:p w:rsidR="00007A32" w:rsidRPr="006D581F" w:rsidRDefault="00007A32" w:rsidP="007C3418">
      <w:pPr>
        <w:ind w:firstLine="720"/>
        <w:rPr>
          <w:rFonts w:ascii="Times New Roman" w:eastAsia="Calibri"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TITLE:   AGENDAS AND SCHEDULES, Logs and Related Systems Documentation</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SECTION C</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PROCEDURE Number:</w:t>
      </w:r>
      <w:r w:rsidRPr="006D581F">
        <w:rPr>
          <w:rFonts w:ascii="Times New Roman" w:eastAsia="Calibri" w:hAnsi="Times New Roman" w:cs="Times New Roman"/>
          <w:b/>
          <w:color w:val="000000" w:themeColor="text1"/>
          <w:sz w:val="20"/>
          <w:szCs w:val="20"/>
        </w:rPr>
        <w:tab/>
        <w:t>102.1-102.1</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EFFECTIVE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REVIEWED BY:</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WHO MAY PERFORM: IOP Supervisor and staff</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PURPOSE: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EQUIPMENT AND SUPPLIES:</w:t>
      </w:r>
      <w:r w:rsidR="0088392A" w:rsidRPr="006D581F">
        <w:rPr>
          <w:rFonts w:ascii="Times New Roman" w:eastAsia="Calibri" w:hAnsi="Times New Roman" w:cs="Times New Roman"/>
          <w:b/>
          <w:color w:val="000000" w:themeColor="text1"/>
          <w:sz w:val="20"/>
          <w:szCs w:val="20"/>
        </w:rPr>
        <w:t xml:space="preserve"> Complaint Log</w:t>
      </w:r>
      <w:r w:rsidR="00570300" w:rsidRPr="006D581F">
        <w:rPr>
          <w:rFonts w:ascii="Times New Roman" w:eastAsia="Calibri" w:hAnsi="Times New Roman" w:cs="Times New Roman"/>
          <w:b/>
          <w:color w:val="000000" w:themeColor="text1"/>
          <w:sz w:val="20"/>
          <w:szCs w:val="20"/>
        </w:rPr>
        <w:t>, Patient</w:t>
      </w:r>
      <w:r w:rsidR="0088392A" w:rsidRPr="006D581F">
        <w:rPr>
          <w:rFonts w:ascii="Times New Roman" w:eastAsia="Calibri" w:hAnsi="Times New Roman" w:cs="Times New Roman"/>
          <w:b/>
          <w:color w:val="000000" w:themeColor="text1"/>
          <w:sz w:val="20"/>
          <w:szCs w:val="20"/>
        </w:rPr>
        <w:t xml:space="preserve"> Satisfaction Survey, Critical Incident Logs</w:t>
      </w:r>
    </w:p>
    <w:p w:rsidR="007C3418" w:rsidRPr="006D581F" w:rsidRDefault="007C3418" w:rsidP="007C3418">
      <w:pPr>
        <w:rPr>
          <w:rFonts w:ascii="Times New Roman" w:eastAsia="Calibri" w:hAnsi="Times New Roman" w:cs="Times New Roman"/>
          <w:b/>
          <w:color w:val="000000" w:themeColor="text1"/>
          <w:sz w:val="20"/>
          <w:szCs w:val="20"/>
        </w:rPr>
      </w:pPr>
    </w:p>
    <w:p w:rsidR="007C3418" w:rsidRPr="006D581F" w:rsidRDefault="007C3418" w:rsidP="007C3418">
      <w:pPr>
        <w:ind w:firstLine="720"/>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 xml:space="preserve">102.1PRC    Specific to the agency IOP Program. System documentation shall be captured by the </w:t>
      </w:r>
      <w:r w:rsidR="001300A8" w:rsidRPr="006D581F">
        <w:rPr>
          <w:rFonts w:ascii="Times New Roman" w:eastAsia="Calibri" w:hAnsi="Times New Roman" w:cs="Times New Roman"/>
          <w:b/>
          <w:color w:val="000000" w:themeColor="text1"/>
          <w:sz w:val="20"/>
          <w:szCs w:val="20"/>
        </w:rPr>
        <w:t>mental health therapist</w:t>
      </w:r>
    </w:p>
    <w:p w:rsidR="007C3418" w:rsidRPr="006D581F" w:rsidRDefault="007C3418" w:rsidP="007C3418">
      <w:pPr>
        <w:ind w:firstLine="720"/>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 xml:space="preserve">                     Following:</w:t>
      </w:r>
    </w:p>
    <w:p w:rsidR="007C3418" w:rsidRPr="006D581F" w:rsidRDefault="007C3418" w:rsidP="007C3418">
      <w:pPr>
        <w:numPr>
          <w:ilvl w:val="0"/>
          <w:numId w:val="18"/>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Minutes including from the previous meetings</w:t>
      </w:r>
    </w:p>
    <w:p w:rsidR="007C3418" w:rsidRPr="006D581F" w:rsidRDefault="007C3418" w:rsidP="007C3418">
      <w:pPr>
        <w:numPr>
          <w:ilvl w:val="0"/>
          <w:numId w:val="18"/>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Planned training and follow up those trainings that were attended and improvements made in performance.</w:t>
      </w:r>
    </w:p>
    <w:p w:rsidR="007C3418" w:rsidRPr="006D581F" w:rsidRDefault="007C3418" w:rsidP="007C3418">
      <w:pPr>
        <w:numPr>
          <w:ilvl w:val="0"/>
          <w:numId w:val="18"/>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Implementation of recommendations for improvement</w:t>
      </w:r>
    </w:p>
    <w:p w:rsidR="007C3418" w:rsidRPr="006D581F" w:rsidRDefault="007C3418" w:rsidP="007C3418">
      <w:pPr>
        <w:numPr>
          <w:ilvl w:val="0"/>
          <w:numId w:val="18"/>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Schedules of individuals supervision dates and time</w:t>
      </w:r>
    </w:p>
    <w:p w:rsidR="007C3418" w:rsidRPr="006D581F" w:rsidRDefault="007C3418" w:rsidP="007C3418">
      <w:pPr>
        <w:numPr>
          <w:ilvl w:val="0"/>
          <w:numId w:val="18"/>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Ongoing employee training plans shall provide relevant opportunities for staff to learn more about IOP fidelity model and compliance. </w:t>
      </w:r>
    </w:p>
    <w:p w:rsidR="007C3418" w:rsidRPr="006D581F" w:rsidRDefault="007C3418" w:rsidP="007C3418">
      <w:pPr>
        <w:numPr>
          <w:ilvl w:val="0"/>
          <w:numId w:val="18"/>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Training plan for staff on how to handle unruly or disruptive client behavior</w:t>
      </w:r>
    </w:p>
    <w:p w:rsidR="007C3418" w:rsidRPr="006D581F" w:rsidRDefault="007C3418" w:rsidP="007C3418">
      <w:pPr>
        <w:ind w:left="1800"/>
        <w:rPr>
          <w:rFonts w:ascii="Times New Roman" w:eastAsia="Calibri"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TITLE:   SUPERVISION</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SECTION D</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PROCEDURE Number:</w:t>
      </w:r>
      <w:r w:rsidRPr="006D581F">
        <w:rPr>
          <w:rFonts w:ascii="Times New Roman" w:eastAsia="Calibri" w:hAnsi="Times New Roman" w:cs="Times New Roman"/>
          <w:b/>
          <w:color w:val="000000" w:themeColor="text1"/>
          <w:sz w:val="20"/>
          <w:szCs w:val="20"/>
        </w:rPr>
        <w:tab/>
        <w:t>103.1-103.2</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EFFECTIVE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REVIEWED BY:</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WHO MAY PERFORM: IOP Supervisor and staff</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PURPOSE: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EQUIPMENT AND SUPPLIES:-Job descriptions, employee handbook, manuals</w:t>
      </w:r>
    </w:p>
    <w:p w:rsidR="00BB7A67"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 xml:space="preserve">103.1PRD.   </w:t>
      </w:r>
      <w:r w:rsidRPr="006D581F">
        <w:rPr>
          <w:rFonts w:ascii="Times New Roman" w:eastAsia="Calibri" w:hAnsi="Times New Roman" w:cs="Times New Roman"/>
          <w:color w:val="000000" w:themeColor="text1"/>
          <w:sz w:val="20"/>
          <w:szCs w:val="20"/>
        </w:rPr>
        <w:t>The Clinical Supervisor job description will be provided and will have documented independent licensure</w:t>
      </w:r>
      <w:r w:rsidR="007419F7" w:rsidRPr="006D581F">
        <w:rPr>
          <w:rFonts w:ascii="Times New Roman" w:eastAsia="Calibri" w:hAnsi="Times New Roman" w:cs="Times New Roman"/>
          <w:color w:val="000000" w:themeColor="text1"/>
          <w:sz w:val="20"/>
          <w:szCs w:val="20"/>
        </w:rPr>
        <w:t>, including those with NILS, two</w:t>
      </w:r>
      <w:r w:rsidRPr="006D581F">
        <w:rPr>
          <w:rFonts w:ascii="Times New Roman" w:eastAsia="Calibri" w:hAnsi="Times New Roman" w:cs="Times New Roman"/>
          <w:color w:val="000000" w:themeColor="text1"/>
          <w:sz w:val="20"/>
          <w:szCs w:val="20"/>
        </w:rPr>
        <w:t xml:space="preserve"> or more years of experience with IOP eligible recipients, one year documented supervisory experience, </w:t>
      </w:r>
      <w:r w:rsidR="00E04015" w:rsidRPr="006D581F">
        <w:rPr>
          <w:rFonts w:ascii="Times New Roman" w:eastAsia="Calibri" w:hAnsi="Times New Roman" w:cs="Times New Roman"/>
          <w:color w:val="000000" w:themeColor="text1"/>
          <w:sz w:val="20"/>
          <w:szCs w:val="20"/>
        </w:rPr>
        <w:t>possess</w:t>
      </w:r>
      <w:r w:rsidRPr="006D581F">
        <w:rPr>
          <w:rFonts w:ascii="Times New Roman" w:eastAsia="Calibri" w:hAnsi="Times New Roman" w:cs="Times New Roman"/>
          <w:color w:val="000000" w:themeColor="text1"/>
          <w:sz w:val="20"/>
          <w:szCs w:val="20"/>
        </w:rPr>
        <w:t xml:space="preserve"> formal education and experience in mental health and substance abuse treatment and documented evidence of formal training and or certification for EBP IOP </w:t>
      </w:r>
      <w:r w:rsidR="008A7CCC" w:rsidRPr="006D581F">
        <w:rPr>
          <w:rFonts w:ascii="Times New Roman" w:eastAsia="Calibri" w:hAnsi="Times New Roman" w:cs="Times New Roman"/>
          <w:color w:val="000000" w:themeColor="text1"/>
          <w:sz w:val="20"/>
          <w:szCs w:val="20"/>
        </w:rPr>
        <w:t>Supervision.</w:t>
      </w:r>
      <w:r w:rsidR="00BB7A67" w:rsidRPr="006D581F">
        <w:rPr>
          <w:rFonts w:ascii="Times New Roman" w:eastAsia="Calibri" w:hAnsi="Times New Roman" w:cs="Times New Roman"/>
          <w:color w:val="000000" w:themeColor="text1"/>
          <w:sz w:val="20"/>
          <w:szCs w:val="20"/>
        </w:rPr>
        <w:t xml:space="preserve">  The Clinical Supervisor </w:t>
      </w:r>
      <w:r w:rsidR="008A7CCC" w:rsidRPr="006D581F">
        <w:rPr>
          <w:rFonts w:ascii="Times New Roman" w:eastAsia="Calibri" w:hAnsi="Times New Roman" w:cs="Times New Roman"/>
          <w:color w:val="000000" w:themeColor="text1"/>
          <w:sz w:val="20"/>
          <w:szCs w:val="20"/>
        </w:rPr>
        <w:t>shall:</w:t>
      </w:r>
    </w:p>
    <w:p w:rsidR="00BB7A67" w:rsidRPr="006D581F" w:rsidRDefault="00BB7A67" w:rsidP="00BB7A67">
      <w:pPr>
        <w:pStyle w:val="ListParagraph"/>
        <w:numPr>
          <w:ilvl w:val="0"/>
          <w:numId w:val="37"/>
        </w:numP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Maintain records documenting the appropriate clinical supervision are occurring on a regular basis, as outlined by the respective boards,  </w:t>
      </w:r>
    </w:p>
    <w:p w:rsidR="00BB7A67" w:rsidRPr="006D581F" w:rsidRDefault="008A7CCC" w:rsidP="00BB7A67">
      <w:pPr>
        <w:pStyle w:val="ListParagraph"/>
        <w:numPr>
          <w:ilvl w:val="0"/>
          <w:numId w:val="37"/>
        </w:numP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That</w:t>
      </w:r>
      <w:r w:rsidR="00BB7A67" w:rsidRPr="006D581F">
        <w:rPr>
          <w:rFonts w:ascii="Times New Roman" w:eastAsia="Calibri" w:hAnsi="Times New Roman" w:cs="Times New Roman"/>
          <w:color w:val="000000" w:themeColor="text1"/>
          <w:sz w:val="20"/>
          <w:szCs w:val="20"/>
        </w:rPr>
        <w:t xml:space="preserve"> include dates and duration if each supervision incident in the past 90 days for each NIL.</w:t>
      </w:r>
      <w:r w:rsidR="007C3418" w:rsidRPr="006D581F">
        <w:rPr>
          <w:rFonts w:ascii="Times New Roman" w:eastAsia="Calibri" w:hAnsi="Times New Roman" w:cs="Times New Roman"/>
          <w:color w:val="000000" w:themeColor="text1"/>
          <w:sz w:val="20"/>
          <w:szCs w:val="20"/>
        </w:rPr>
        <w:t xml:space="preserve"> </w:t>
      </w:r>
      <w:r w:rsidR="00BB7A67" w:rsidRPr="006D581F">
        <w:rPr>
          <w:rFonts w:ascii="Times New Roman" w:eastAsia="Calibri" w:hAnsi="Times New Roman" w:cs="Times New Roman"/>
          <w:color w:val="000000" w:themeColor="text1"/>
          <w:sz w:val="20"/>
          <w:szCs w:val="20"/>
        </w:rPr>
        <w:t xml:space="preserve"> </w:t>
      </w:r>
    </w:p>
    <w:p w:rsidR="00BB7A67" w:rsidRPr="006D581F" w:rsidRDefault="00BB7A67" w:rsidP="00BB7A67">
      <w:pPr>
        <w:pStyle w:val="ListParagraph"/>
        <w:numPr>
          <w:ilvl w:val="0"/>
          <w:numId w:val="37"/>
        </w:numP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A roster shall be maintained showing the names of the Clinical Supervisor for each NIL. </w:t>
      </w:r>
    </w:p>
    <w:p w:rsidR="007C3418" w:rsidRPr="006D581F" w:rsidRDefault="007C3418" w:rsidP="00BB7A67">
      <w:pPr>
        <w:ind w:firstLine="360"/>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procedure will include the following requirements for all staff</w:t>
      </w:r>
      <w:r w:rsidR="00BB7A67" w:rsidRPr="006D581F">
        <w:rPr>
          <w:rFonts w:ascii="Times New Roman" w:eastAsia="Calibri" w:hAnsi="Times New Roman" w:cs="Times New Roman"/>
          <w:color w:val="000000" w:themeColor="text1"/>
          <w:sz w:val="20"/>
          <w:szCs w:val="20"/>
        </w:rPr>
        <w:t xml:space="preserve"> (Including NILS)</w:t>
      </w:r>
      <w:r w:rsidRPr="006D581F">
        <w:rPr>
          <w:rFonts w:ascii="Times New Roman" w:eastAsia="Calibri" w:hAnsi="Times New Roman" w:cs="Times New Roman"/>
          <w:color w:val="000000" w:themeColor="text1"/>
          <w:sz w:val="20"/>
          <w:szCs w:val="20"/>
        </w:rPr>
        <w:t>:</w:t>
      </w:r>
    </w:p>
    <w:p w:rsidR="00BB7A67" w:rsidRPr="006D581F" w:rsidRDefault="007C3418" w:rsidP="007C3418">
      <w:pPr>
        <w:numPr>
          <w:ilvl w:val="0"/>
          <w:numId w:val="5"/>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Job description and current resumes</w:t>
      </w:r>
      <w:r w:rsidR="00BB7A67" w:rsidRPr="006D581F">
        <w:rPr>
          <w:rFonts w:ascii="Times New Roman" w:eastAsia="Calibri" w:hAnsi="Times New Roman" w:cs="Times New Roman"/>
          <w:color w:val="000000" w:themeColor="text1"/>
          <w:sz w:val="20"/>
          <w:szCs w:val="20"/>
        </w:rPr>
        <w:t xml:space="preserve"> ,</w:t>
      </w:r>
    </w:p>
    <w:p w:rsidR="00BB7A67" w:rsidRPr="006D581F" w:rsidRDefault="00BB7A67" w:rsidP="007C3418">
      <w:pPr>
        <w:numPr>
          <w:ilvl w:val="0"/>
          <w:numId w:val="5"/>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Active NPIs  per the NPPES </w:t>
      </w:r>
    </w:p>
    <w:p w:rsidR="007C3418" w:rsidRPr="006D581F" w:rsidRDefault="00BB7A67" w:rsidP="007C3418">
      <w:pPr>
        <w:numPr>
          <w:ilvl w:val="0"/>
          <w:numId w:val="5"/>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Enrolled with Medicaid</w:t>
      </w:r>
    </w:p>
    <w:p w:rsidR="007C3418" w:rsidRPr="006D581F" w:rsidRDefault="007C3418" w:rsidP="007C3418">
      <w:pPr>
        <w:numPr>
          <w:ilvl w:val="0"/>
          <w:numId w:val="5"/>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 independent licensure </w:t>
      </w:r>
      <w:r w:rsidR="00BF4EFB" w:rsidRPr="006D581F">
        <w:rPr>
          <w:rFonts w:ascii="Times New Roman" w:eastAsia="Calibri" w:hAnsi="Times New Roman" w:cs="Times New Roman"/>
          <w:color w:val="000000" w:themeColor="text1"/>
          <w:sz w:val="20"/>
          <w:szCs w:val="20"/>
        </w:rPr>
        <w:t xml:space="preserve"> and NILs </w:t>
      </w:r>
      <w:r w:rsidRPr="006D581F">
        <w:rPr>
          <w:rFonts w:ascii="Times New Roman" w:eastAsia="Calibri" w:hAnsi="Times New Roman" w:cs="Times New Roman"/>
          <w:color w:val="000000" w:themeColor="text1"/>
          <w:sz w:val="20"/>
          <w:szCs w:val="20"/>
        </w:rPr>
        <w:t xml:space="preserve"> verified by the various licensing boards</w:t>
      </w:r>
      <w:r w:rsidR="007419F7" w:rsidRPr="006D581F">
        <w:rPr>
          <w:rFonts w:ascii="Times New Roman" w:eastAsia="Calibri" w:hAnsi="Times New Roman" w:cs="Times New Roman"/>
          <w:color w:val="000000" w:themeColor="text1"/>
          <w:sz w:val="20"/>
          <w:szCs w:val="20"/>
        </w:rPr>
        <w:t xml:space="preserve"> </w:t>
      </w:r>
    </w:p>
    <w:p w:rsidR="007C3418" w:rsidRPr="006D581F" w:rsidRDefault="007C3418" w:rsidP="007C3418">
      <w:pPr>
        <w:numPr>
          <w:ilvl w:val="0"/>
          <w:numId w:val="5"/>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At least two years of relevant experience</w:t>
      </w:r>
    </w:p>
    <w:p w:rsidR="007C3418" w:rsidRPr="006D581F" w:rsidRDefault="007C3418" w:rsidP="007C3418">
      <w:pPr>
        <w:numPr>
          <w:ilvl w:val="0"/>
          <w:numId w:val="5"/>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One year of documented supervisory experience</w:t>
      </w:r>
    </w:p>
    <w:p w:rsidR="007C3418" w:rsidRPr="006D581F" w:rsidRDefault="007C3418" w:rsidP="007C3418">
      <w:pPr>
        <w:numPr>
          <w:ilvl w:val="0"/>
          <w:numId w:val="5"/>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Possess formal and or education and staff development in mental health and substance abuse treatment</w:t>
      </w:r>
    </w:p>
    <w:p w:rsidR="007C3418" w:rsidRPr="006D581F" w:rsidRDefault="007C3418" w:rsidP="007C3418">
      <w:pPr>
        <w:numPr>
          <w:ilvl w:val="0"/>
          <w:numId w:val="5"/>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Has formal training and/certification for EBP IOP curriculum</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Multidisciplinary Teams shall be employed in order to provide comprehensive treatment </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103.2PRD</w:t>
      </w:r>
      <w:r w:rsidRPr="006D581F">
        <w:rPr>
          <w:rFonts w:ascii="Times New Roman" w:eastAsia="Calibri" w:hAnsi="Times New Roman" w:cs="Times New Roman"/>
          <w:color w:val="000000" w:themeColor="text1"/>
          <w:sz w:val="20"/>
          <w:szCs w:val="20"/>
        </w:rPr>
        <w:t>- Supervision Procedures for high risk or crisis situations will be as follows:</w:t>
      </w:r>
    </w:p>
    <w:p w:rsidR="007C3418" w:rsidRPr="006D581F" w:rsidRDefault="007C3418" w:rsidP="007C3418">
      <w:pPr>
        <w:numPr>
          <w:ilvl w:val="0"/>
          <w:numId w:val="20"/>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Provide written rules for staff and clients during the early treatment phase</w:t>
      </w:r>
    </w:p>
    <w:p w:rsidR="007C3418" w:rsidRPr="006D581F" w:rsidRDefault="007C3418" w:rsidP="007C3418">
      <w:pPr>
        <w:numPr>
          <w:ilvl w:val="0"/>
          <w:numId w:val="20"/>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Consistently point out the group rules for disruptive behavior and the consequences for indulging in them</w:t>
      </w:r>
    </w:p>
    <w:p w:rsidR="007C3418" w:rsidRPr="006D581F" w:rsidRDefault="007C3418" w:rsidP="007C3418">
      <w:pPr>
        <w:numPr>
          <w:ilvl w:val="0"/>
          <w:numId w:val="20"/>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Re assess the clients readiness for change </w:t>
      </w:r>
      <w:r w:rsidR="00E70415" w:rsidRPr="006D581F">
        <w:rPr>
          <w:rFonts w:ascii="Times New Roman" w:eastAsia="Calibri" w:hAnsi="Times New Roman" w:cs="Times New Roman"/>
          <w:color w:val="000000" w:themeColor="text1"/>
          <w:sz w:val="20"/>
          <w:szCs w:val="20"/>
        </w:rPr>
        <w:t>assign the client to another group if possible</w:t>
      </w:r>
    </w:p>
    <w:p w:rsidR="007C3418" w:rsidRPr="006D581F" w:rsidRDefault="007C3418" w:rsidP="007C3418">
      <w:pPr>
        <w:numPr>
          <w:ilvl w:val="0"/>
          <w:numId w:val="20"/>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H</w:t>
      </w:r>
      <w:r w:rsidR="00E70415" w:rsidRPr="006D581F">
        <w:rPr>
          <w:rFonts w:ascii="Times New Roman" w:eastAsia="Calibri" w:hAnsi="Times New Roman" w:cs="Times New Roman"/>
          <w:color w:val="000000" w:themeColor="text1"/>
          <w:sz w:val="20"/>
          <w:szCs w:val="20"/>
        </w:rPr>
        <w:t>old</w:t>
      </w:r>
      <w:r w:rsidRPr="006D581F">
        <w:rPr>
          <w:rFonts w:ascii="Times New Roman" w:eastAsia="Calibri" w:hAnsi="Times New Roman" w:cs="Times New Roman"/>
          <w:color w:val="000000" w:themeColor="text1"/>
          <w:sz w:val="20"/>
          <w:szCs w:val="20"/>
        </w:rPr>
        <w:t xml:space="preserve"> </w:t>
      </w:r>
      <w:r w:rsidR="00E70415" w:rsidRPr="006D581F">
        <w:rPr>
          <w:rFonts w:ascii="Times New Roman" w:eastAsia="Calibri" w:hAnsi="Times New Roman" w:cs="Times New Roman"/>
          <w:color w:val="000000" w:themeColor="text1"/>
          <w:sz w:val="20"/>
          <w:szCs w:val="20"/>
        </w:rPr>
        <w:t xml:space="preserve"> individual  counseling sessions to discuss the specific disruptive behaviors and how they affect everyone</w:t>
      </w:r>
    </w:p>
    <w:p w:rsidR="00E70415" w:rsidRPr="006D581F" w:rsidRDefault="007C3418" w:rsidP="007C3418">
      <w:pPr>
        <w:numPr>
          <w:ilvl w:val="0"/>
          <w:numId w:val="20"/>
        </w:numPr>
        <w:contextualSpacing/>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color w:val="000000" w:themeColor="text1"/>
          <w:sz w:val="20"/>
          <w:szCs w:val="20"/>
        </w:rPr>
        <w:t>I</w:t>
      </w:r>
      <w:r w:rsidR="00E70415" w:rsidRPr="006D581F">
        <w:rPr>
          <w:rFonts w:ascii="Times New Roman" w:eastAsia="Calibri" w:hAnsi="Times New Roman" w:cs="Times New Roman"/>
          <w:color w:val="000000" w:themeColor="text1"/>
          <w:sz w:val="20"/>
          <w:szCs w:val="20"/>
        </w:rPr>
        <w:t xml:space="preserve">dentify factors that may be contributing to the behaviors </w:t>
      </w:r>
    </w:p>
    <w:p w:rsidR="00173DAD" w:rsidRPr="006D581F" w:rsidRDefault="00E70415" w:rsidP="00E70415">
      <w:pPr>
        <w:numPr>
          <w:ilvl w:val="0"/>
          <w:numId w:val="20"/>
        </w:numPr>
        <w:contextualSpacing/>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color w:val="000000" w:themeColor="text1"/>
          <w:sz w:val="20"/>
          <w:szCs w:val="20"/>
        </w:rPr>
        <w:t>Have client meet with mental health provider</w:t>
      </w:r>
    </w:p>
    <w:p w:rsidR="003E3E7B" w:rsidRPr="006D581F" w:rsidRDefault="003E3E7B" w:rsidP="00E70415">
      <w:pPr>
        <w:contextualSpacing/>
        <w:rPr>
          <w:rFonts w:ascii="Times New Roman" w:eastAsia="Calibri" w:hAnsi="Times New Roman" w:cs="Times New Roman"/>
          <w:b/>
          <w:color w:val="000000" w:themeColor="text1"/>
          <w:sz w:val="20"/>
          <w:szCs w:val="20"/>
        </w:rPr>
      </w:pPr>
    </w:p>
    <w:p w:rsidR="00277615" w:rsidRPr="006D581F" w:rsidRDefault="00277615" w:rsidP="00E70415">
      <w:pPr>
        <w:contextualSpacing/>
        <w:rPr>
          <w:rFonts w:ascii="Times New Roman" w:eastAsia="Calibri" w:hAnsi="Times New Roman" w:cs="Times New Roman"/>
          <w:b/>
          <w:color w:val="000000" w:themeColor="text1"/>
          <w:sz w:val="20"/>
          <w:szCs w:val="20"/>
        </w:rPr>
      </w:pPr>
    </w:p>
    <w:p w:rsidR="00277615" w:rsidRPr="006D581F" w:rsidRDefault="00277615" w:rsidP="00E70415">
      <w:pPr>
        <w:contextualSpacing/>
        <w:rPr>
          <w:rFonts w:ascii="Times New Roman" w:eastAsia="Calibri" w:hAnsi="Times New Roman" w:cs="Times New Roman"/>
          <w:b/>
          <w:color w:val="000000" w:themeColor="text1"/>
          <w:sz w:val="20"/>
          <w:szCs w:val="20"/>
        </w:rPr>
      </w:pPr>
    </w:p>
    <w:p w:rsidR="00173DAD" w:rsidRPr="006D581F" w:rsidRDefault="00173DAD" w:rsidP="00E70415">
      <w:pPr>
        <w:contextualSpacing/>
        <w:rPr>
          <w:rFonts w:ascii="Times New Roman" w:eastAsia="Calibri" w:hAnsi="Times New Roman" w:cs="Times New Roman"/>
          <w:b/>
          <w:color w:val="000000" w:themeColor="text1"/>
          <w:sz w:val="20"/>
          <w:szCs w:val="20"/>
        </w:rPr>
      </w:pPr>
    </w:p>
    <w:p w:rsidR="00E04015" w:rsidRPr="006D581F" w:rsidRDefault="00E04015" w:rsidP="007C3418">
      <w:pPr>
        <w:ind w:left="2160"/>
        <w:contextualSpacing/>
        <w:rPr>
          <w:rFonts w:ascii="Times New Roman" w:eastAsia="Calibri" w:hAnsi="Times New Roman" w:cs="Times New Roman"/>
          <w:b/>
          <w:color w:val="000000" w:themeColor="text1"/>
          <w:sz w:val="20"/>
          <w:szCs w:val="20"/>
        </w:rPr>
      </w:pPr>
    </w:p>
    <w:p w:rsidR="00E04015" w:rsidRPr="006D581F" w:rsidRDefault="00E04015" w:rsidP="007E4842">
      <w:pPr>
        <w:contextualSpacing/>
        <w:rPr>
          <w:rFonts w:ascii="Times New Roman" w:eastAsia="Calibri" w:hAnsi="Times New Roman" w:cs="Times New Roman"/>
          <w:b/>
          <w:color w:val="000000" w:themeColor="text1"/>
          <w:sz w:val="20"/>
          <w:szCs w:val="20"/>
        </w:rPr>
      </w:pPr>
    </w:p>
    <w:p w:rsidR="00E04015" w:rsidRPr="006D581F" w:rsidRDefault="00E04015" w:rsidP="007C3418">
      <w:pPr>
        <w:ind w:left="2160"/>
        <w:contextualSpacing/>
        <w:rPr>
          <w:rFonts w:ascii="Times New Roman" w:eastAsia="Calibri"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 xml:space="preserve">TITLE: </w:t>
      </w:r>
      <w:r w:rsidRPr="006D581F">
        <w:rPr>
          <w:rFonts w:ascii="Times New Roman" w:eastAsia="Calibri" w:hAnsi="Times New Roman" w:cs="Times New Roman"/>
          <w:b/>
          <w:color w:val="000000" w:themeColor="text1"/>
          <w:sz w:val="20"/>
          <w:szCs w:val="20"/>
        </w:rPr>
        <w:tab/>
        <w:t>PERSONNEL FILES</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 xml:space="preserve">SECTION E </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PROCEDURE Number:</w:t>
      </w:r>
      <w:r w:rsidRPr="006D581F">
        <w:rPr>
          <w:rFonts w:ascii="Times New Roman" w:eastAsia="Calibri" w:hAnsi="Times New Roman" w:cs="Times New Roman"/>
          <w:b/>
          <w:color w:val="000000" w:themeColor="text1"/>
          <w:sz w:val="20"/>
          <w:szCs w:val="20"/>
        </w:rPr>
        <w:tab/>
        <w:t>104.1-104.1</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EFFECTIVE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REVIEWED BY:</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WHO MAY PERFORM: IOP Supervisor and staff</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PURPOSE: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EQUIPMENT AND SUPPLIES:</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104.1</w:t>
      </w:r>
      <w:r w:rsidRPr="006D581F">
        <w:rPr>
          <w:rFonts w:ascii="Times New Roman" w:eastAsia="Calibri" w:hAnsi="Times New Roman" w:cs="Times New Roman"/>
          <w:color w:val="000000" w:themeColor="text1"/>
          <w:sz w:val="20"/>
          <w:szCs w:val="20"/>
        </w:rPr>
        <w:t xml:space="preserve">- </w:t>
      </w:r>
      <w:r w:rsidR="00F67966" w:rsidRPr="006D581F">
        <w:rPr>
          <w:rFonts w:ascii="Times New Roman" w:eastAsia="Calibri" w:hAnsi="Times New Roman" w:cs="Times New Roman"/>
          <w:color w:val="000000" w:themeColor="text1"/>
          <w:sz w:val="20"/>
          <w:szCs w:val="20"/>
        </w:rPr>
        <w:t xml:space="preserve">  The Clinical Supervisor and Social worker will ensure that t</w:t>
      </w:r>
      <w:r w:rsidRPr="006D581F">
        <w:rPr>
          <w:rFonts w:ascii="Times New Roman" w:eastAsia="Calibri" w:hAnsi="Times New Roman" w:cs="Times New Roman"/>
          <w:color w:val="000000" w:themeColor="text1"/>
          <w:sz w:val="20"/>
          <w:szCs w:val="20"/>
        </w:rPr>
        <w:t>he Step-by-Step program will be culturally sensitive while incorporating recovery and resiliency values, linguistic needs of the community, provide staff representation from the community, translation for individuals with limited English proficiency and services for those with communication barriers e.g. blind and deaf, into all service interventions that will be reflected in the following forms:</w:t>
      </w:r>
    </w:p>
    <w:p w:rsidR="007C3418" w:rsidRPr="006D581F" w:rsidRDefault="007C3418" w:rsidP="007C3418">
      <w:pPr>
        <w:numPr>
          <w:ilvl w:val="0"/>
          <w:numId w:val="15"/>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administrative and supervisory guidelines,</w:t>
      </w:r>
    </w:p>
    <w:p w:rsidR="007C3418" w:rsidRPr="006D581F" w:rsidRDefault="007C3418" w:rsidP="007C3418">
      <w:pPr>
        <w:numPr>
          <w:ilvl w:val="0"/>
          <w:numId w:val="15"/>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job descriptions</w:t>
      </w:r>
    </w:p>
    <w:p w:rsidR="007C3418" w:rsidRPr="006D581F" w:rsidRDefault="007C3418" w:rsidP="007C3418">
      <w:pPr>
        <w:numPr>
          <w:ilvl w:val="0"/>
          <w:numId w:val="15"/>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performance evaluations</w:t>
      </w:r>
    </w:p>
    <w:p w:rsidR="007C3418" w:rsidRPr="006D581F" w:rsidRDefault="007C3418" w:rsidP="007C3418">
      <w:pPr>
        <w:numPr>
          <w:ilvl w:val="0"/>
          <w:numId w:val="15"/>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 Training plans etc.  </w:t>
      </w:r>
    </w:p>
    <w:p w:rsidR="007C3418" w:rsidRPr="006D581F" w:rsidRDefault="007C3418" w:rsidP="007C3418">
      <w:pPr>
        <w:ind w:left="1080"/>
        <w:contextualSpacing/>
        <w:rPr>
          <w:rFonts w:ascii="Times New Roman" w:eastAsia="Calibri" w:hAnsi="Times New Roman" w:cs="Times New Roman"/>
          <w:color w:val="000000" w:themeColor="text1"/>
          <w:sz w:val="20"/>
          <w:szCs w:val="20"/>
        </w:rPr>
      </w:pP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104.2</w:t>
      </w:r>
      <w:r w:rsidR="00E04015" w:rsidRPr="006D581F">
        <w:rPr>
          <w:rFonts w:ascii="Times New Roman" w:eastAsia="Calibri" w:hAnsi="Times New Roman" w:cs="Times New Roman"/>
          <w:color w:val="000000" w:themeColor="text1"/>
          <w:sz w:val="20"/>
          <w:szCs w:val="20"/>
        </w:rPr>
        <w:t>- All</w:t>
      </w:r>
      <w:r w:rsidRPr="006D581F">
        <w:rPr>
          <w:rFonts w:ascii="Times New Roman" w:eastAsia="Calibri" w:hAnsi="Times New Roman" w:cs="Times New Roman"/>
          <w:color w:val="000000" w:themeColor="text1"/>
          <w:sz w:val="20"/>
          <w:szCs w:val="20"/>
        </w:rPr>
        <w:t xml:space="preserve"> IOP clinicians will be trained in EBP IOP curriculum in compliance with State of NM MAD Rule by in-house </w:t>
      </w:r>
      <w:r w:rsidR="001B7540" w:rsidRPr="006D581F">
        <w:rPr>
          <w:rFonts w:ascii="Times New Roman" w:eastAsia="Calibri" w:hAnsi="Times New Roman" w:cs="Times New Roman"/>
          <w:color w:val="000000" w:themeColor="text1"/>
          <w:sz w:val="20"/>
          <w:szCs w:val="20"/>
        </w:rPr>
        <w:t>staffs who have</w:t>
      </w:r>
      <w:r w:rsidRPr="006D581F">
        <w:rPr>
          <w:rFonts w:ascii="Times New Roman" w:eastAsia="Calibri" w:hAnsi="Times New Roman" w:cs="Times New Roman"/>
          <w:color w:val="000000" w:themeColor="text1"/>
          <w:sz w:val="20"/>
          <w:szCs w:val="20"/>
        </w:rPr>
        <w:t xml:space="preserve"> attended formal EBP training. Training shall either be done formally or thru staff development specific to co-occurring disorders for IOP clinicians. A formal training manual shall be provided and offered upon hire du</w:t>
      </w:r>
      <w:r w:rsidR="007E4842" w:rsidRPr="006D581F">
        <w:rPr>
          <w:rFonts w:ascii="Times New Roman" w:eastAsia="Calibri" w:hAnsi="Times New Roman" w:cs="Times New Roman"/>
          <w:color w:val="000000" w:themeColor="text1"/>
          <w:sz w:val="20"/>
          <w:szCs w:val="20"/>
        </w:rPr>
        <w:t>ring orientation and as needed.</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 xml:space="preserve">104.3- </w:t>
      </w:r>
      <w:r w:rsidR="004C1872" w:rsidRPr="006D581F">
        <w:rPr>
          <w:rFonts w:ascii="Times New Roman" w:eastAsia="Calibri" w:hAnsi="Times New Roman" w:cs="Times New Roman"/>
          <w:color w:val="000000" w:themeColor="text1"/>
          <w:sz w:val="20"/>
          <w:szCs w:val="20"/>
        </w:rPr>
        <w:t>The Step-by Step Program Clinical Supervisor and Administrator</w:t>
      </w:r>
      <w:r w:rsidRPr="006D581F">
        <w:rPr>
          <w:rFonts w:ascii="Times New Roman" w:eastAsia="Calibri" w:hAnsi="Times New Roman" w:cs="Times New Roman"/>
          <w:color w:val="000000" w:themeColor="text1"/>
          <w:sz w:val="20"/>
          <w:szCs w:val="20"/>
        </w:rPr>
        <w:t xml:space="preserve"> will ensure that services will be provided within the scope of every practitioners’ </w:t>
      </w:r>
      <w:r w:rsidR="007419F7" w:rsidRPr="006D581F">
        <w:rPr>
          <w:rFonts w:ascii="Times New Roman" w:eastAsia="Calibri" w:hAnsi="Times New Roman" w:cs="Times New Roman"/>
          <w:color w:val="000000" w:themeColor="text1"/>
          <w:sz w:val="20"/>
          <w:szCs w:val="20"/>
        </w:rPr>
        <w:t xml:space="preserve">license including NILS, will be </w:t>
      </w:r>
      <w:r w:rsidRPr="006D581F">
        <w:rPr>
          <w:rFonts w:ascii="Times New Roman" w:eastAsia="Calibri" w:hAnsi="Times New Roman" w:cs="Times New Roman"/>
          <w:color w:val="000000" w:themeColor="text1"/>
          <w:sz w:val="20"/>
          <w:szCs w:val="20"/>
        </w:rPr>
        <w:t>in compliance with the state rules and regulations as described in 8.310.8B-E NMAC Behavioral Health Professional Services. Licenses will be checked upon hire and every renewal period that will be tracked for every employee.</w:t>
      </w:r>
    </w:p>
    <w:p w:rsidR="007C3418" w:rsidRPr="006D581F" w:rsidRDefault="007C3418" w:rsidP="007C3418">
      <w:pPr>
        <w:rPr>
          <w:rFonts w:ascii="Times New Roman" w:eastAsia="Calibri" w:hAnsi="Times New Roman" w:cs="Times New Roman"/>
          <w:b/>
          <w:color w:val="000000" w:themeColor="text1"/>
          <w:sz w:val="20"/>
          <w:szCs w:val="20"/>
        </w:rPr>
      </w:pPr>
    </w:p>
    <w:p w:rsidR="00E70415" w:rsidRPr="006D581F" w:rsidRDefault="00E70415" w:rsidP="007C3418">
      <w:pPr>
        <w:rPr>
          <w:rFonts w:ascii="Times New Roman" w:eastAsia="Calibri" w:hAnsi="Times New Roman" w:cs="Times New Roman"/>
          <w:b/>
          <w:color w:val="000000" w:themeColor="text1"/>
          <w:sz w:val="20"/>
          <w:szCs w:val="20"/>
        </w:rPr>
      </w:pPr>
    </w:p>
    <w:p w:rsidR="00E70415" w:rsidRPr="006D581F" w:rsidRDefault="00E70415" w:rsidP="007C3418">
      <w:pPr>
        <w:rPr>
          <w:rFonts w:ascii="Times New Roman" w:eastAsia="Calibri" w:hAnsi="Times New Roman" w:cs="Times New Roman"/>
          <w:b/>
          <w:color w:val="000000" w:themeColor="text1"/>
          <w:sz w:val="20"/>
          <w:szCs w:val="20"/>
        </w:rPr>
      </w:pPr>
    </w:p>
    <w:p w:rsidR="00E70415" w:rsidRPr="006D581F" w:rsidRDefault="00E70415" w:rsidP="007C3418">
      <w:pPr>
        <w:rPr>
          <w:rFonts w:ascii="Times New Roman" w:eastAsia="Calibri" w:hAnsi="Times New Roman" w:cs="Times New Roman"/>
          <w:b/>
          <w:color w:val="000000" w:themeColor="text1"/>
          <w:sz w:val="20"/>
          <w:szCs w:val="20"/>
        </w:rPr>
      </w:pPr>
    </w:p>
    <w:p w:rsidR="008D2CB1" w:rsidRPr="006D581F" w:rsidRDefault="008D2CB1" w:rsidP="007C3418">
      <w:pPr>
        <w:rPr>
          <w:rFonts w:ascii="Times New Roman" w:eastAsia="Calibri" w:hAnsi="Times New Roman" w:cs="Times New Roman"/>
          <w:b/>
          <w:color w:val="000000" w:themeColor="text1"/>
          <w:sz w:val="20"/>
          <w:szCs w:val="20"/>
        </w:rPr>
      </w:pPr>
    </w:p>
    <w:p w:rsidR="008D2CB1" w:rsidRPr="006D581F" w:rsidRDefault="008D2CB1" w:rsidP="007C3418">
      <w:pPr>
        <w:rPr>
          <w:rFonts w:ascii="Times New Roman" w:eastAsia="Calibri" w:hAnsi="Times New Roman" w:cs="Times New Roman"/>
          <w:b/>
          <w:color w:val="000000" w:themeColor="text1"/>
          <w:sz w:val="20"/>
          <w:szCs w:val="20"/>
        </w:rPr>
      </w:pPr>
    </w:p>
    <w:p w:rsidR="008D2CB1" w:rsidRPr="006D581F" w:rsidRDefault="008D2CB1" w:rsidP="007C3418">
      <w:pPr>
        <w:rPr>
          <w:rFonts w:ascii="Times New Roman" w:eastAsia="Calibri" w:hAnsi="Times New Roman" w:cs="Times New Roman"/>
          <w:b/>
          <w:color w:val="000000" w:themeColor="text1"/>
          <w:sz w:val="20"/>
          <w:szCs w:val="20"/>
        </w:rPr>
      </w:pPr>
    </w:p>
    <w:p w:rsidR="008D2CB1" w:rsidRPr="006D581F" w:rsidRDefault="008D2CB1" w:rsidP="007C3418">
      <w:pPr>
        <w:rPr>
          <w:rFonts w:ascii="Times New Roman" w:eastAsia="Calibri" w:hAnsi="Times New Roman" w:cs="Times New Roman"/>
          <w:b/>
          <w:color w:val="000000" w:themeColor="text1"/>
          <w:sz w:val="20"/>
          <w:szCs w:val="20"/>
        </w:rPr>
      </w:pPr>
    </w:p>
    <w:p w:rsidR="008D2CB1" w:rsidRPr="006D581F" w:rsidRDefault="008D2CB1" w:rsidP="007C3418">
      <w:pPr>
        <w:rPr>
          <w:rFonts w:ascii="Times New Roman" w:eastAsia="Calibri" w:hAnsi="Times New Roman" w:cs="Times New Roman"/>
          <w:b/>
          <w:color w:val="000000" w:themeColor="text1"/>
          <w:sz w:val="20"/>
          <w:szCs w:val="20"/>
        </w:rPr>
      </w:pPr>
    </w:p>
    <w:p w:rsidR="008D2CB1" w:rsidRPr="006D581F" w:rsidRDefault="008D2CB1" w:rsidP="007C3418">
      <w:pPr>
        <w:rPr>
          <w:rFonts w:ascii="Times New Roman" w:eastAsia="Calibri" w:hAnsi="Times New Roman" w:cs="Times New Roman"/>
          <w:b/>
          <w:color w:val="000000" w:themeColor="text1"/>
          <w:sz w:val="20"/>
          <w:szCs w:val="20"/>
        </w:rPr>
      </w:pPr>
    </w:p>
    <w:p w:rsidR="00E70415" w:rsidRPr="006D581F" w:rsidRDefault="00E70415" w:rsidP="007C3418">
      <w:pPr>
        <w:rPr>
          <w:rFonts w:ascii="Times New Roman" w:eastAsia="Calibri"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 xml:space="preserve">TITLE: </w:t>
      </w:r>
      <w:r w:rsidRPr="006D581F">
        <w:rPr>
          <w:rFonts w:ascii="Times New Roman" w:eastAsia="Calibri" w:hAnsi="Times New Roman" w:cs="Times New Roman"/>
          <w:b/>
          <w:color w:val="000000" w:themeColor="text1"/>
          <w:sz w:val="20"/>
          <w:szCs w:val="20"/>
        </w:rPr>
        <w:tab/>
        <w:t>CLIENT FILES</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SECTION F</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PROCEDURE Number:</w:t>
      </w:r>
      <w:r w:rsidRPr="006D581F">
        <w:rPr>
          <w:rFonts w:ascii="Times New Roman" w:eastAsia="Calibri" w:hAnsi="Times New Roman" w:cs="Times New Roman"/>
          <w:b/>
          <w:color w:val="000000" w:themeColor="text1"/>
          <w:sz w:val="20"/>
          <w:szCs w:val="20"/>
        </w:rPr>
        <w:tab/>
        <w:t>105.1-105.2</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EFFECTIVE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REVIEWED BY:</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WHO MAY PERFORM: IOP Supervisor and staff</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PURPOSE: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 xml:space="preserve">EQUIPMENT AND SUPPLIES:-Intake Form </w:t>
      </w:r>
    </w:p>
    <w:p w:rsidR="007C3418" w:rsidRPr="006D581F" w:rsidRDefault="007C3418" w:rsidP="007C3418">
      <w:pPr>
        <w:ind w:left="2160"/>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 xml:space="preserve">     Assessment Tools</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 xml:space="preserve">105.1PR- </w:t>
      </w:r>
      <w:r w:rsidRPr="006D581F">
        <w:rPr>
          <w:rFonts w:ascii="Times New Roman" w:eastAsia="Calibri" w:hAnsi="Times New Roman" w:cs="Times New Roman"/>
          <w:color w:val="000000" w:themeColor="text1"/>
          <w:sz w:val="20"/>
          <w:szCs w:val="20"/>
        </w:rPr>
        <w:t xml:space="preserve">Eligible recipients will be </w:t>
      </w:r>
      <w:r w:rsidR="00B75572" w:rsidRPr="006D581F">
        <w:rPr>
          <w:rFonts w:ascii="Times New Roman" w:eastAsia="Calibri" w:hAnsi="Times New Roman" w:cs="Times New Roman"/>
          <w:color w:val="000000" w:themeColor="text1"/>
          <w:sz w:val="20"/>
          <w:szCs w:val="20"/>
        </w:rPr>
        <w:t xml:space="preserve">screened by Mental Health Therapist </w:t>
      </w:r>
      <w:r w:rsidRPr="006D581F">
        <w:rPr>
          <w:rFonts w:ascii="Times New Roman" w:eastAsia="Calibri" w:hAnsi="Times New Roman" w:cs="Times New Roman"/>
          <w:color w:val="000000" w:themeColor="text1"/>
          <w:sz w:val="20"/>
          <w:szCs w:val="20"/>
        </w:rPr>
        <w:t>licensed independent practitioner who performs the Diagnostic Evaluation that is current within 12 months</w:t>
      </w:r>
      <w:r w:rsidRPr="006D581F">
        <w:rPr>
          <w:rFonts w:ascii="Times New Roman" w:eastAsia="Calibri" w:hAnsi="Times New Roman" w:cs="Times New Roman"/>
          <w:b/>
          <w:color w:val="000000" w:themeColor="text1"/>
          <w:sz w:val="20"/>
          <w:szCs w:val="20"/>
        </w:rPr>
        <w:t xml:space="preserve">. </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 xml:space="preserve">105.2- </w:t>
      </w:r>
      <w:r w:rsidR="00052D1C" w:rsidRPr="006D581F">
        <w:rPr>
          <w:rFonts w:ascii="Times New Roman" w:eastAsia="Calibri" w:hAnsi="Times New Roman" w:cs="Times New Roman"/>
          <w:color w:val="000000" w:themeColor="text1"/>
          <w:sz w:val="20"/>
          <w:szCs w:val="20"/>
        </w:rPr>
        <w:t>The Social Worker or Mental Health Therapist</w:t>
      </w:r>
      <w:r w:rsidRPr="006D581F">
        <w:rPr>
          <w:rFonts w:ascii="Times New Roman" w:eastAsia="Calibri" w:hAnsi="Times New Roman" w:cs="Times New Roman"/>
          <w:color w:val="000000" w:themeColor="text1"/>
          <w:sz w:val="20"/>
          <w:szCs w:val="20"/>
        </w:rPr>
        <w:t xml:space="preserve"> will utilize the comprehensive assessment form that documents IOP as an intervention</w:t>
      </w:r>
      <w:r w:rsidRPr="006D581F">
        <w:rPr>
          <w:rFonts w:ascii="Times New Roman" w:eastAsia="Calibri" w:hAnsi="Times New Roman" w:cs="Times New Roman"/>
          <w:b/>
          <w:color w:val="000000" w:themeColor="text1"/>
          <w:sz w:val="20"/>
          <w:szCs w:val="20"/>
        </w:rPr>
        <w:t>.</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 xml:space="preserve">105.3- </w:t>
      </w:r>
      <w:r w:rsidRPr="006D581F">
        <w:rPr>
          <w:rFonts w:ascii="Times New Roman" w:eastAsia="Calibri" w:hAnsi="Times New Roman" w:cs="Times New Roman"/>
          <w:color w:val="000000" w:themeColor="text1"/>
          <w:sz w:val="20"/>
          <w:szCs w:val="20"/>
        </w:rPr>
        <w:t>During admission Intake forms and screening tools shall be used to identify clients who will benefit the most f</w:t>
      </w:r>
      <w:r w:rsidR="005A491C" w:rsidRPr="006D581F">
        <w:rPr>
          <w:rFonts w:ascii="Times New Roman" w:eastAsia="Calibri" w:hAnsi="Times New Roman" w:cs="Times New Roman"/>
          <w:color w:val="000000" w:themeColor="text1"/>
          <w:sz w:val="20"/>
          <w:szCs w:val="20"/>
        </w:rPr>
        <w:t>ro</w:t>
      </w:r>
      <w:r w:rsidRPr="006D581F">
        <w:rPr>
          <w:rFonts w:ascii="Times New Roman" w:eastAsia="Calibri" w:hAnsi="Times New Roman" w:cs="Times New Roman"/>
          <w:color w:val="000000" w:themeColor="text1"/>
          <w:sz w:val="20"/>
          <w:szCs w:val="20"/>
        </w:rPr>
        <w:t xml:space="preserve">m the IDDT program to ensure that clients will meet the eligibility criteria consistent with the EBP model. This will ensure that clients who are not ready or appropriate for the program will not utilize valuable resources that will not benefit them. In addition clients currently in the program will be periodically reevaluated throughout the program. Clients will be assessed by a </w:t>
      </w:r>
      <w:r w:rsidR="00052D1C" w:rsidRPr="006D581F">
        <w:rPr>
          <w:rFonts w:ascii="Times New Roman" w:eastAsia="Calibri" w:hAnsi="Times New Roman" w:cs="Times New Roman"/>
          <w:color w:val="000000" w:themeColor="text1"/>
          <w:sz w:val="20"/>
          <w:szCs w:val="20"/>
        </w:rPr>
        <w:t>Social Worker or Mental Health Therapist</w:t>
      </w:r>
      <w:r w:rsidRPr="006D581F">
        <w:rPr>
          <w:rFonts w:ascii="Times New Roman" w:eastAsia="Calibri" w:hAnsi="Times New Roman" w:cs="Times New Roman"/>
          <w:color w:val="000000" w:themeColor="text1"/>
          <w:sz w:val="20"/>
          <w:szCs w:val="20"/>
        </w:rPr>
        <w:t xml:space="preserve"> at a specified date and time</w:t>
      </w:r>
      <w:r w:rsidR="00052D1C" w:rsidRPr="006D581F">
        <w:rPr>
          <w:rFonts w:ascii="Times New Roman" w:eastAsia="Calibri" w:hAnsi="Times New Roman" w:cs="Times New Roman"/>
          <w:color w:val="000000" w:themeColor="text1"/>
          <w:sz w:val="20"/>
          <w:szCs w:val="20"/>
        </w:rPr>
        <w:t xml:space="preserve"> as needed as and no longer </w:t>
      </w:r>
      <w:r w:rsidR="00243736" w:rsidRPr="006D581F">
        <w:rPr>
          <w:rFonts w:ascii="Times New Roman" w:eastAsia="Calibri" w:hAnsi="Times New Roman" w:cs="Times New Roman"/>
          <w:color w:val="000000" w:themeColor="text1"/>
          <w:sz w:val="20"/>
          <w:szCs w:val="20"/>
        </w:rPr>
        <w:t>with</w:t>
      </w:r>
      <w:r w:rsidR="00052D1C" w:rsidRPr="006D581F">
        <w:rPr>
          <w:rFonts w:ascii="Times New Roman" w:eastAsia="Calibri" w:hAnsi="Times New Roman" w:cs="Times New Roman"/>
          <w:color w:val="000000" w:themeColor="text1"/>
          <w:sz w:val="20"/>
          <w:szCs w:val="20"/>
        </w:rPr>
        <w:t>in</w:t>
      </w:r>
      <w:r w:rsidRPr="006D581F">
        <w:rPr>
          <w:rFonts w:ascii="Times New Roman" w:eastAsia="Calibri" w:hAnsi="Times New Roman" w:cs="Times New Roman"/>
          <w:color w:val="000000" w:themeColor="text1"/>
          <w:sz w:val="20"/>
          <w:szCs w:val="20"/>
        </w:rPr>
        <w:t xml:space="preserve"> 30 days.</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level of care provided will be specified in the individualized treatment plan which is the tool to:</w:t>
      </w:r>
    </w:p>
    <w:p w:rsidR="007C3418" w:rsidRPr="006D581F" w:rsidRDefault="007C3418"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Assess co-occurring disorders and address them</w:t>
      </w:r>
    </w:p>
    <w:p w:rsidR="007C3418" w:rsidRPr="006D581F" w:rsidRDefault="007C3418"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specific treatment ordered ( IOP services) e.g. individual counseling and or psycho educational</w:t>
      </w:r>
    </w:p>
    <w:p w:rsidR="007C3418" w:rsidRPr="006D581F" w:rsidRDefault="007C3418"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expected outcome for each treatment</w:t>
      </w:r>
    </w:p>
    <w:p w:rsidR="007C3418" w:rsidRPr="006D581F" w:rsidRDefault="007C3418"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form shall include a relapse prevention plan and or crisis plan</w:t>
      </w:r>
    </w:p>
    <w:p w:rsidR="007C3418" w:rsidRPr="006D581F" w:rsidRDefault="007C3418"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plan will include frequency amount and duration of services</w:t>
      </w:r>
    </w:p>
    <w:p w:rsidR="007C3418" w:rsidRPr="006D581F" w:rsidRDefault="007C3418"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Outcomes will be measurable, functional and time-framed and directly related to the patient’s problems.</w:t>
      </w:r>
    </w:p>
    <w:p w:rsidR="007C3418" w:rsidRPr="006D581F" w:rsidRDefault="007C3418"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Signatures of the consumer and/or parent guardian that reflects agreement of personal treatment goals </w:t>
      </w:r>
    </w:p>
    <w:p w:rsidR="00925046" w:rsidRPr="006D581F" w:rsidRDefault="00925046"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Patient satisfaction surveys shall be conducted on an ongoing basis.</w:t>
      </w:r>
    </w:p>
    <w:p w:rsidR="007C3418" w:rsidRPr="006D581F" w:rsidRDefault="007C3418"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 copy of  the Release of Information forms specific to treatment needs</w:t>
      </w:r>
    </w:p>
    <w:p w:rsidR="007C3418" w:rsidRPr="006D581F" w:rsidRDefault="007C3418"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 copy of the Client Bill of Right signed and located in client’s chart</w:t>
      </w:r>
    </w:p>
    <w:p w:rsidR="007C3418" w:rsidRPr="006D581F" w:rsidRDefault="007C3418"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A copy of the note to be utilized related to the treatment team input</w:t>
      </w:r>
    </w:p>
    <w:p w:rsidR="007C3418" w:rsidRPr="006D581F" w:rsidRDefault="007C3418"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 xml:space="preserve">A copy of thru treatment plan schedule and attendance document that match at the </w:t>
      </w:r>
    </w:p>
    <w:p w:rsidR="007C3418" w:rsidRPr="006D581F" w:rsidRDefault="007C3418"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treatment plan will match the recommended E</w:t>
      </w:r>
      <w:r w:rsidR="001552F2" w:rsidRPr="006D581F">
        <w:rPr>
          <w:rFonts w:ascii="Times New Roman" w:eastAsia="Calibri" w:hAnsi="Times New Roman" w:cs="Times New Roman"/>
          <w:color w:val="000000" w:themeColor="text1"/>
          <w:sz w:val="20"/>
          <w:szCs w:val="20"/>
        </w:rPr>
        <w:t>BP services intensity specific</w:t>
      </w:r>
      <w:r w:rsidRPr="006D581F">
        <w:rPr>
          <w:rFonts w:ascii="Times New Roman" w:eastAsia="Calibri" w:hAnsi="Times New Roman" w:cs="Times New Roman"/>
          <w:color w:val="000000" w:themeColor="text1"/>
          <w:sz w:val="20"/>
          <w:szCs w:val="20"/>
        </w:rPr>
        <w:t xml:space="preserve">  to the client needs and capability  as documented in the assessment</w:t>
      </w:r>
    </w:p>
    <w:p w:rsidR="007C3418" w:rsidRPr="006D581F" w:rsidRDefault="007C3418" w:rsidP="007C3418">
      <w:pPr>
        <w:numPr>
          <w:ilvl w:val="0"/>
          <w:numId w:val="16"/>
        </w:numPr>
        <w:contextualSpacing/>
        <w:rPr>
          <w:rFonts w:ascii="Times New Roman" w:eastAsia="Calibri" w:hAnsi="Times New Roman" w:cs="Times New Roman"/>
          <w:color w:val="000000" w:themeColor="text1"/>
          <w:sz w:val="20"/>
          <w:szCs w:val="20"/>
        </w:rPr>
      </w:pPr>
      <w:r w:rsidRPr="006D581F">
        <w:rPr>
          <w:rFonts w:ascii="Times New Roman" w:eastAsia="Calibri" w:hAnsi="Times New Roman" w:cs="Times New Roman"/>
          <w:color w:val="000000" w:themeColor="text1"/>
          <w:sz w:val="20"/>
          <w:szCs w:val="20"/>
        </w:rPr>
        <w:t>The procedure shall direct the diagnostic evaluation as approved by the medical assistance division will be current (WITHIN 12 MONTHS) and be completed by a</w:t>
      </w:r>
      <w:r w:rsidR="001552F2" w:rsidRPr="006D581F">
        <w:rPr>
          <w:rFonts w:ascii="Times New Roman" w:eastAsia="Calibri" w:hAnsi="Times New Roman" w:cs="Times New Roman"/>
          <w:color w:val="000000" w:themeColor="text1"/>
          <w:sz w:val="20"/>
          <w:szCs w:val="20"/>
        </w:rPr>
        <w:t xml:space="preserve"> Mental Health Therapist</w:t>
      </w:r>
      <w:r w:rsidRPr="006D581F">
        <w:rPr>
          <w:rFonts w:ascii="Times New Roman" w:eastAsia="Calibri" w:hAnsi="Times New Roman" w:cs="Times New Roman"/>
          <w:color w:val="000000" w:themeColor="text1"/>
          <w:sz w:val="20"/>
          <w:szCs w:val="20"/>
        </w:rPr>
        <w:t xml:space="preserve"> licensed independent clinician.</w:t>
      </w:r>
    </w:p>
    <w:p w:rsidR="00975E61" w:rsidRPr="006D581F" w:rsidRDefault="007C3418" w:rsidP="001A64DB">
      <w:pPr>
        <w:numPr>
          <w:ilvl w:val="0"/>
          <w:numId w:val="16"/>
        </w:numPr>
        <w:contextualSpacing/>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color w:val="000000" w:themeColor="text1"/>
          <w:sz w:val="20"/>
          <w:szCs w:val="20"/>
        </w:rPr>
        <w:t>A copy of the medication management procedure detailing the medications used in-house shall be adequately documented</w:t>
      </w:r>
      <w:r w:rsidRPr="006D581F">
        <w:rPr>
          <w:rFonts w:ascii="Times New Roman" w:eastAsia="Calibri" w:hAnsi="Times New Roman" w:cs="Times New Roman"/>
          <w:b/>
          <w:color w:val="000000" w:themeColor="text1"/>
          <w:sz w:val="20"/>
          <w:szCs w:val="20"/>
        </w:rPr>
        <w:t>.</w:t>
      </w:r>
    </w:p>
    <w:p w:rsidR="00C34019" w:rsidRPr="006D581F" w:rsidRDefault="00C34019" w:rsidP="00C34019">
      <w:pPr>
        <w:ind w:left="360"/>
        <w:contextualSpacing/>
        <w:rPr>
          <w:rFonts w:ascii="Times New Roman" w:eastAsia="Calibri" w:hAnsi="Times New Roman" w:cs="Times New Roman"/>
          <w:b/>
          <w:color w:val="000000" w:themeColor="text1"/>
          <w:sz w:val="20"/>
          <w:szCs w:val="20"/>
        </w:rPr>
      </w:pPr>
    </w:p>
    <w:p w:rsidR="00C44A54" w:rsidRPr="006D581F" w:rsidRDefault="00C44A54" w:rsidP="00C34019">
      <w:pPr>
        <w:ind w:left="360"/>
        <w:contextualSpacing/>
        <w:rPr>
          <w:rFonts w:ascii="Times New Roman" w:eastAsia="Calibri" w:hAnsi="Times New Roman" w:cs="Times New Roman"/>
          <w:b/>
          <w:color w:val="000000" w:themeColor="text1"/>
          <w:sz w:val="20"/>
          <w:szCs w:val="20"/>
        </w:rPr>
      </w:pPr>
    </w:p>
    <w:p w:rsidR="003E3E7B" w:rsidRPr="006D581F" w:rsidRDefault="003E3E7B" w:rsidP="00C34019">
      <w:pPr>
        <w:ind w:left="360"/>
        <w:contextualSpacing/>
        <w:rPr>
          <w:rFonts w:ascii="Times New Roman" w:eastAsia="Calibri" w:hAnsi="Times New Roman" w:cs="Times New Roman"/>
          <w:b/>
          <w:color w:val="000000" w:themeColor="text1"/>
          <w:sz w:val="20"/>
          <w:szCs w:val="20"/>
        </w:rPr>
      </w:pPr>
    </w:p>
    <w:p w:rsidR="008D2CB1" w:rsidRPr="006D581F" w:rsidRDefault="008D2CB1" w:rsidP="00C34019">
      <w:pPr>
        <w:ind w:left="360"/>
        <w:contextualSpacing/>
        <w:rPr>
          <w:rFonts w:ascii="Times New Roman" w:eastAsia="Calibri" w:hAnsi="Times New Roman" w:cs="Times New Roman"/>
          <w:b/>
          <w:color w:val="000000" w:themeColor="text1"/>
          <w:sz w:val="20"/>
          <w:szCs w:val="20"/>
        </w:rPr>
      </w:pPr>
    </w:p>
    <w:p w:rsidR="008D2CB1" w:rsidRPr="006D581F" w:rsidRDefault="008D2CB1" w:rsidP="00C34019">
      <w:pPr>
        <w:ind w:left="360"/>
        <w:contextualSpacing/>
        <w:rPr>
          <w:rFonts w:ascii="Times New Roman" w:eastAsia="Calibri" w:hAnsi="Times New Roman" w:cs="Times New Roman"/>
          <w:b/>
          <w:color w:val="000000" w:themeColor="text1"/>
          <w:sz w:val="20"/>
          <w:szCs w:val="20"/>
        </w:rPr>
      </w:pPr>
    </w:p>
    <w:p w:rsidR="00C44A54" w:rsidRDefault="00C44A54" w:rsidP="00C34019">
      <w:pPr>
        <w:ind w:left="360"/>
        <w:contextualSpacing/>
        <w:rPr>
          <w:rFonts w:ascii="Times New Roman" w:eastAsia="Calibri" w:hAnsi="Times New Roman" w:cs="Times New Roman"/>
          <w:b/>
          <w:color w:val="000000" w:themeColor="text1"/>
          <w:sz w:val="20"/>
          <w:szCs w:val="20"/>
        </w:rPr>
      </w:pPr>
    </w:p>
    <w:p w:rsidR="00AC60C5" w:rsidRPr="006D581F" w:rsidRDefault="00AC60C5" w:rsidP="00C34019">
      <w:pPr>
        <w:ind w:left="360"/>
        <w:contextualSpacing/>
        <w:rPr>
          <w:rFonts w:ascii="Times New Roman" w:eastAsia="Calibri" w:hAnsi="Times New Roman" w:cs="Times New Roman"/>
          <w:b/>
          <w:color w:val="000000" w:themeColor="text1"/>
          <w:sz w:val="20"/>
          <w:szCs w:val="20"/>
        </w:rPr>
      </w:pPr>
    </w:p>
    <w:p w:rsidR="00C44A54" w:rsidRPr="006D581F" w:rsidRDefault="00C44A54" w:rsidP="00C34019">
      <w:pPr>
        <w:ind w:left="360"/>
        <w:contextualSpacing/>
        <w:rPr>
          <w:rFonts w:ascii="Times New Roman" w:eastAsia="Calibri"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SECTION F</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PROCEDURE Number:</w:t>
      </w:r>
      <w:r w:rsidRPr="006D581F">
        <w:rPr>
          <w:rFonts w:ascii="Times New Roman" w:eastAsia="Calibri" w:hAnsi="Times New Roman" w:cs="Times New Roman"/>
          <w:b/>
          <w:color w:val="000000" w:themeColor="text1"/>
          <w:sz w:val="20"/>
          <w:szCs w:val="20"/>
        </w:rPr>
        <w:tab/>
        <w:t>106.0-106.1</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EFFECTIVE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 DATE: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REVIEWED BY:</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WHO MAY PERFORM: IOP Supervisor and staff</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PURPOSE:</w:t>
      </w:r>
    </w:p>
    <w:p w:rsidR="007C3418" w:rsidRPr="006D581F" w:rsidRDefault="007C3418" w:rsidP="007C3418">
      <w:pPr>
        <w:rPr>
          <w:rFonts w:ascii="Times New Roman" w:eastAsia="Calibri" w:hAnsi="Times New Roman" w:cs="Times New Roman"/>
          <w:b/>
          <w:color w:val="000000" w:themeColor="text1"/>
          <w:sz w:val="20"/>
          <w:szCs w:val="20"/>
        </w:rPr>
      </w:pPr>
      <w:r w:rsidRPr="006D581F">
        <w:rPr>
          <w:rFonts w:ascii="Times New Roman" w:eastAsia="Calibri" w:hAnsi="Times New Roman" w:cs="Times New Roman"/>
          <w:b/>
          <w:color w:val="000000" w:themeColor="text1"/>
          <w:sz w:val="20"/>
          <w:szCs w:val="20"/>
        </w:rPr>
        <w:t xml:space="preserve">106.0- </w:t>
      </w:r>
      <w:r w:rsidRPr="006D581F">
        <w:rPr>
          <w:rFonts w:ascii="Times New Roman" w:eastAsia="Calibri" w:hAnsi="Times New Roman" w:cs="Times New Roman"/>
          <w:color w:val="000000" w:themeColor="text1"/>
          <w:sz w:val="20"/>
          <w:szCs w:val="20"/>
        </w:rPr>
        <w:t>Guidance Foundation</w:t>
      </w:r>
      <w:r w:rsidR="002B329C" w:rsidRPr="006D581F">
        <w:rPr>
          <w:rFonts w:ascii="Times New Roman" w:eastAsia="Calibri" w:hAnsi="Times New Roman" w:cs="Times New Roman"/>
          <w:color w:val="000000" w:themeColor="text1"/>
          <w:sz w:val="20"/>
          <w:szCs w:val="20"/>
        </w:rPr>
        <w:t xml:space="preserve"> Administrator will monitor</w:t>
      </w:r>
      <w:r w:rsidRPr="006D581F">
        <w:rPr>
          <w:rFonts w:ascii="Times New Roman" w:eastAsia="Calibri" w:hAnsi="Times New Roman" w:cs="Times New Roman"/>
          <w:color w:val="000000" w:themeColor="text1"/>
          <w:sz w:val="20"/>
          <w:szCs w:val="20"/>
        </w:rPr>
        <w:t xml:space="preserve"> all employees under arrangement or contract to assure that services provided to clients are within acceptable professional standards for each discipline. Guidance Foundation hires all employees with current license, certification and skills before clients are served. Employee skill level and qualifications are assessed during the interviewing process.</w:t>
      </w:r>
      <w:r w:rsidRPr="006D581F">
        <w:rPr>
          <w:rFonts w:ascii="Times New Roman" w:eastAsia="Calibri" w:hAnsi="Times New Roman" w:cs="Times New Roman"/>
          <w:b/>
          <w:color w:val="000000" w:themeColor="text1"/>
          <w:sz w:val="20"/>
          <w:szCs w:val="20"/>
        </w:rPr>
        <w:t xml:space="preserve"> </w:t>
      </w:r>
    </w:p>
    <w:p w:rsidR="007C3418" w:rsidRPr="006D581F" w:rsidRDefault="007C3418" w:rsidP="007C3418">
      <w:pPr>
        <w:rPr>
          <w:rFonts w:ascii="Times New Roman" w:eastAsia="Calibri" w:hAnsi="Times New Roman" w:cs="Times New Roman"/>
          <w:color w:val="000000" w:themeColor="text1"/>
          <w:sz w:val="20"/>
          <w:szCs w:val="20"/>
        </w:rPr>
      </w:pPr>
      <w:r w:rsidRPr="006D581F">
        <w:rPr>
          <w:rFonts w:ascii="Times New Roman" w:eastAsia="Calibri" w:hAnsi="Times New Roman" w:cs="Times New Roman"/>
          <w:b/>
          <w:color w:val="000000" w:themeColor="text1"/>
          <w:sz w:val="20"/>
          <w:szCs w:val="20"/>
        </w:rPr>
        <w:t xml:space="preserve">106.1- </w:t>
      </w:r>
      <w:r w:rsidRPr="006D581F">
        <w:rPr>
          <w:rFonts w:ascii="Times New Roman" w:eastAsia="Calibri" w:hAnsi="Times New Roman" w:cs="Times New Roman"/>
          <w:color w:val="000000" w:themeColor="text1"/>
          <w:sz w:val="20"/>
          <w:szCs w:val="20"/>
        </w:rPr>
        <w:t>Guidance Foundation</w:t>
      </w:r>
      <w:r w:rsidR="002B329C" w:rsidRPr="006D581F">
        <w:rPr>
          <w:rFonts w:ascii="Times New Roman" w:eastAsia="Calibri" w:hAnsi="Times New Roman" w:cs="Times New Roman"/>
          <w:color w:val="000000" w:themeColor="text1"/>
          <w:sz w:val="20"/>
          <w:szCs w:val="20"/>
        </w:rPr>
        <w:t xml:space="preserve"> Administrator</w:t>
      </w:r>
      <w:r w:rsidRPr="006D581F">
        <w:rPr>
          <w:rFonts w:ascii="Times New Roman" w:eastAsia="Calibri" w:hAnsi="Times New Roman" w:cs="Times New Roman"/>
          <w:color w:val="000000" w:themeColor="text1"/>
          <w:sz w:val="20"/>
          <w:szCs w:val="20"/>
        </w:rPr>
        <w:t xml:space="preserve"> will provide a current organizational chart. Administrative and supervisory responsibilities will be outlined in job descriptions that will specify duties for each position. </w:t>
      </w:r>
    </w:p>
    <w:p w:rsidR="007C3418" w:rsidRPr="006D581F" w:rsidRDefault="007C3418" w:rsidP="007C3418">
      <w:pPr>
        <w:rPr>
          <w:rFonts w:ascii="Times New Roman" w:eastAsia="Calibri" w:hAnsi="Times New Roman" w:cs="Times New Roman"/>
          <w:color w:val="000000" w:themeColor="text1"/>
          <w:sz w:val="20"/>
          <w:szCs w:val="20"/>
        </w:rPr>
      </w:pPr>
    </w:p>
    <w:p w:rsidR="007C3418" w:rsidRPr="006D581F" w:rsidRDefault="007C3418" w:rsidP="007C3418">
      <w:pPr>
        <w:rPr>
          <w:rFonts w:ascii="Times New Roman" w:eastAsia="Calibri"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b/>
          <w:color w:val="000000" w:themeColor="text1"/>
          <w:sz w:val="20"/>
          <w:szCs w:val="20"/>
        </w:rPr>
      </w:pPr>
    </w:p>
    <w:p w:rsidR="007C3418" w:rsidRPr="006D581F" w:rsidRDefault="007C3418" w:rsidP="007C3418">
      <w:pPr>
        <w:rPr>
          <w:rFonts w:ascii="Times New Roman" w:eastAsia="Calibri" w:hAnsi="Times New Roman" w:cs="Times New Roman"/>
          <w:b/>
          <w:color w:val="000000" w:themeColor="text1"/>
          <w:sz w:val="20"/>
          <w:szCs w:val="20"/>
        </w:rPr>
      </w:pPr>
    </w:p>
    <w:p w:rsidR="00A37005" w:rsidRPr="006D581F" w:rsidRDefault="00A37005" w:rsidP="00326B02">
      <w:pPr>
        <w:rPr>
          <w:rFonts w:ascii="Times New Roman" w:hAnsi="Times New Roman" w:cs="Times New Roman"/>
          <w:b/>
          <w:color w:val="000000" w:themeColor="text1"/>
          <w:sz w:val="20"/>
          <w:szCs w:val="20"/>
        </w:rPr>
      </w:pPr>
    </w:p>
    <w:p w:rsidR="00A37005" w:rsidRPr="006D581F" w:rsidRDefault="00A37005" w:rsidP="00326B02">
      <w:pPr>
        <w:rPr>
          <w:rFonts w:ascii="Times New Roman" w:hAnsi="Times New Roman" w:cs="Times New Roman"/>
          <w:b/>
          <w:color w:val="000000" w:themeColor="text1"/>
          <w:sz w:val="20"/>
          <w:szCs w:val="20"/>
        </w:rPr>
      </w:pPr>
    </w:p>
    <w:p w:rsidR="00A37005" w:rsidRPr="006D581F" w:rsidRDefault="00A37005" w:rsidP="00326B02">
      <w:pPr>
        <w:rPr>
          <w:rFonts w:ascii="Times New Roman" w:hAnsi="Times New Roman" w:cs="Times New Roman"/>
          <w:b/>
          <w:color w:val="000000" w:themeColor="text1"/>
          <w:sz w:val="20"/>
          <w:szCs w:val="20"/>
        </w:rPr>
      </w:pPr>
    </w:p>
    <w:p w:rsidR="00A37005" w:rsidRPr="006D581F" w:rsidRDefault="00A37005" w:rsidP="00326B02">
      <w:pPr>
        <w:rPr>
          <w:rFonts w:ascii="Times New Roman" w:hAnsi="Times New Roman" w:cs="Times New Roman"/>
          <w:b/>
          <w:color w:val="000000" w:themeColor="text1"/>
          <w:sz w:val="20"/>
          <w:szCs w:val="20"/>
        </w:rPr>
      </w:pPr>
    </w:p>
    <w:p w:rsidR="00A37005" w:rsidRPr="006D581F" w:rsidRDefault="00A37005" w:rsidP="00326B02">
      <w:pPr>
        <w:rPr>
          <w:rFonts w:ascii="Times New Roman" w:hAnsi="Times New Roman" w:cs="Times New Roman"/>
          <w:b/>
          <w:color w:val="000000" w:themeColor="text1"/>
          <w:sz w:val="20"/>
          <w:szCs w:val="20"/>
        </w:rPr>
      </w:pPr>
    </w:p>
    <w:p w:rsidR="00A37005" w:rsidRPr="006D581F" w:rsidRDefault="00A37005" w:rsidP="00326B02">
      <w:pPr>
        <w:rPr>
          <w:rFonts w:ascii="Times New Roman" w:hAnsi="Times New Roman" w:cs="Times New Roman"/>
          <w:b/>
          <w:color w:val="000000" w:themeColor="text1"/>
          <w:sz w:val="20"/>
          <w:szCs w:val="20"/>
        </w:rPr>
      </w:pPr>
    </w:p>
    <w:p w:rsidR="00C44A54" w:rsidRPr="006D581F" w:rsidRDefault="00C44A54" w:rsidP="00326B02">
      <w:pPr>
        <w:rPr>
          <w:rFonts w:ascii="Times New Roman" w:hAnsi="Times New Roman" w:cs="Times New Roman"/>
          <w:b/>
          <w:color w:val="000000" w:themeColor="text1"/>
          <w:sz w:val="20"/>
          <w:szCs w:val="20"/>
        </w:rPr>
      </w:pPr>
    </w:p>
    <w:p w:rsidR="00716B41" w:rsidRPr="006D581F" w:rsidRDefault="00716B41" w:rsidP="00716B41">
      <w:pPr>
        <w:pStyle w:val="Heading2"/>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APPENDICIES</w:t>
      </w:r>
    </w:p>
    <w:p w:rsidR="003F7157" w:rsidRPr="006D581F" w:rsidRDefault="00716B41" w:rsidP="003F7157">
      <w:pPr>
        <w:tabs>
          <w:tab w:val="left" w:pos="6946"/>
        </w:tabs>
        <w:rPr>
          <w:rFonts w:ascii="Times New Roman" w:eastAsia="Times New Roman" w:hAnsi="Times New Roman" w:cs="Times New Roman"/>
          <w:b/>
          <w:color w:val="000000" w:themeColor="text1"/>
          <w:sz w:val="20"/>
          <w:szCs w:val="20"/>
        </w:rPr>
      </w:pPr>
      <w:r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br w:type="page"/>
      </w:r>
    </w:p>
    <w:p w:rsidR="00B82FF5" w:rsidRPr="006D581F" w:rsidRDefault="00B82FF5" w:rsidP="00B82FF5">
      <w:pPr>
        <w:tabs>
          <w:tab w:val="left" w:pos="6946"/>
        </w:tabs>
        <w:spacing w:after="0" w:line="240" w:lineRule="auto"/>
        <w:jc w:val="center"/>
        <w:rPr>
          <w:rFonts w:ascii="Times New Roman" w:eastAsia="Times New Roman" w:hAnsi="Times New Roman" w:cs="Times New Roman"/>
          <w:color w:val="000000" w:themeColor="text1"/>
          <w:sz w:val="20"/>
          <w:szCs w:val="20"/>
        </w:rPr>
      </w:pPr>
    </w:p>
    <w:p w:rsidR="00B82FF5" w:rsidRPr="006D581F" w:rsidRDefault="00B82FF5" w:rsidP="00B82FF5">
      <w:pPr>
        <w:spacing w:after="0" w:line="240" w:lineRule="auto"/>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(505) 892- 3639 </w:t>
      </w:r>
      <w:r w:rsidRPr="006D581F">
        <w:rPr>
          <w:rFonts w:ascii="Times New Roman" w:hAnsi="Times New Roman" w:cs="Times New Roman"/>
          <w:color w:val="000000" w:themeColor="text1"/>
          <w:sz w:val="20"/>
          <w:szCs w:val="20"/>
        </w:rPr>
        <w:t> Fax: (505) 892-6348</w:t>
      </w:r>
    </w:p>
    <w:p w:rsidR="00B82FF5" w:rsidRPr="006D581F" w:rsidRDefault="00B82FF5" w:rsidP="00B82FF5">
      <w:pPr>
        <w:spacing w:after="0" w:line="240" w:lineRule="auto"/>
        <w:jc w:val="center"/>
        <w:rPr>
          <w:rFonts w:ascii="Times New Roman" w:hAnsi="Times New Roman" w:cs="Times New Roman"/>
          <w:color w:val="000000" w:themeColor="text1"/>
          <w:sz w:val="20"/>
          <w:szCs w:val="20"/>
        </w:rPr>
      </w:pPr>
    </w:p>
    <w:p w:rsidR="00B82FF5" w:rsidRPr="006D581F" w:rsidRDefault="00B82FF5" w:rsidP="00B82FF5">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Adult Intake/Mental Health and Substance Abuse Assessment Form</w:t>
      </w:r>
    </w:p>
    <w:p w:rsidR="00B82FF5" w:rsidRPr="006D581F" w:rsidRDefault="00B82FF5" w:rsidP="00B82FF5">
      <w:pPr>
        <w:spacing w:after="0" w:line="240" w:lineRule="auto"/>
        <w:jc w:val="center"/>
        <w:rPr>
          <w:rFonts w:ascii="Times New Roman" w:hAnsi="Times New Roman" w:cs="Times New Roman"/>
          <w:b/>
          <w:color w:val="000000" w:themeColor="text1"/>
          <w:sz w:val="20"/>
          <w:szCs w:val="20"/>
        </w:rPr>
      </w:pPr>
    </w:p>
    <w:p w:rsidR="00B82FF5" w:rsidRPr="006D581F" w:rsidRDefault="00DA5038" w:rsidP="00B82FF5">
      <w:pPr>
        <w:spacing w:after="0" w:line="240" w:lineRule="auto"/>
        <w:rPr>
          <w:rFonts w:ascii="Times New Roman" w:hAnsi="Times New Roman" w:cs="Times New Roman"/>
          <w:i/>
          <w:color w:val="000000" w:themeColor="text1"/>
          <w:sz w:val="20"/>
          <w:szCs w:val="20"/>
        </w:rPr>
      </w:pPr>
      <w:r w:rsidRPr="006D581F">
        <w:rPr>
          <w:rFonts w:ascii="Times New Roman" w:hAnsi="Times New Roman" w:cs="Times New Roman"/>
          <w:b/>
          <w:color w:val="000000" w:themeColor="text1"/>
          <w:sz w:val="20"/>
          <w:szCs w:val="20"/>
        </w:rPr>
        <w:t>Summary</w:t>
      </w:r>
      <w:r w:rsidR="00B82FF5" w:rsidRPr="006D581F">
        <w:rPr>
          <w:rFonts w:ascii="Times New Roman" w:hAnsi="Times New Roman" w:cs="Times New Roman"/>
          <w:b/>
          <w:color w:val="000000" w:themeColor="text1"/>
          <w:sz w:val="20"/>
          <w:szCs w:val="20"/>
        </w:rPr>
        <w:t xml:space="preserve">_ </w:t>
      </w:r>
      <w:r w:rsidR="00B82FF5" w:rsidRPr="006D581F">
        <w:rPr>
          <w:rFonts w:ascii="Times New Roman" w:hAnsi="Times New Roman" w:cs="Times New Roman"/>
          <w:i/>
          <w:color w:val="000000" w:themeColor="text1"/>
          <w:sz w:val="20"/>
          <w:szCs w:val="20"/>
        </w:rPr>
        <w:t xml:space="preserve">Due to the high prevalence of substance abuse found among people with mental illness, the information provided below is to assess the client’s mental health and substance abuse treatment needs, through the identification of co-occurring Disorders. (COD). </w:t>
      </w:r>
      <w:r w:rsidRPr="006D581F">
        <w:rPr>
          <w:rFonts w:ascii="Times New Roman" w:hAnsi="Times New Roman" w:cs="Times New Roman"/>
          <w:i/>
          <w:color w:val="000000" w:themeColor="text1"/>
          <w:sz w:val="20"/>
          <w:szCs w:val="20"/>
        </w:rPr>
        <w:t xml:space="preserve"> Substance abuse and mental health disorders are interrelated and interact so that one illness will impact the effects of the other. Treating one without the other will prevent complete recovery. </w:t>
      </w:r>
      <w:r w:rsidR="00B82FF5" w:rsidRPr="006D581F">
        <w:rPr>
          <w:rFonts w:ascii="Times New Roman" w:hAnsi="Times New Roman" w:cs="Times New Roman"/>
          <w:i/>
          <w:color w:val="000000" w:themeColor="text1"/>
          <w:sz w:val="20"/>
          <w:szCs w:val="20"/>
        </w:rPr>
        <w:t>This assessment will form the basis for the development of the Integrated Treatment Plan.</w:t>
      </w:r>
    </w:p>
    <w:p w:rsidR="00B82FF5" w:rsidRPr="006D581F" w:rsidRDefault="00B82FF5" w:rsidP="00B82FF5">
      <w:pPr>
        <w:spacing w:after="0" w:line="240" w:lineRule="auto"/>
        <w:jc w:val="center"/>
        <w:rPr>
          <w:rFonts w:ascii="Times New Roman" w:hAnsi="Times New Roman" w:cs="Times New Roman"/>
          <w:b/>
          <w:color w:val="000000" w:themeColor="text1"/>
          <w:sz w:val="20"/>
          <w:szCs w:val="20"/>
        </w:rPr>
      </w:pPr>
    </w:p>
    <w:p w:rsidR="0045223A" w:rsidRPr="006D581F" w:rsidRDefault="0045223A" w:rsidP="00B82FF5">
      <w:pPr>
        <w:spacing w:after="0" w:line="240" w:lineRule="auto"/>
        <w:jc w:val="center"/>
        <w:rPr>
          <w:rFonts w:ascii="Times New Roman" w:hAnsi="Times New Roman" w:cs="Times New Roman"/>
          <w:b/>
          <w:color w:val="000000" w:themeColor="text1"/>
          <w:sz w:val="20"/>
          <w:szCs w:val="20"/>
        </w:rPr>
      </w:pPr>
    </w:p>
    <w:p w:rsidR="00B82FF5" w:rsidRPr="006D581F" w:rsidRDefault="0045223A" w:rsidP="0045223A">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Diagnosis Code</w:t>
      </w:r>
      <w:r w:rsidR="00453B5A" w:rsidRPr="006D581F">
        <w:rPr>
          <w:rFonts w:ascii="Times New Roman" w:hAnsi="Times New Roman" w:cs="Times New Roman"/>
          <w:color w:val="000000" w:themeColor="text1"/>
          <w:sz w:val="20"/>
          <w:szCs w:val="20"/>
        </w:rPr>
        <w:t>: _</w:t>
      </w:r>
      <w:r w:rsidRPr="006D581F">
        <w:rPr>
          <w:rFonts w:ascii="Times New Roman" w:hAnsi="Times New Roman" w:cs="Times New Roman"/>
          <w:color w:val="000000" w:themeColor="text1"/>
          <w:sz w:val="20"/>
          <w:szCs w:val="20"/>
        </w:rPr>
        <w:t>_____________________________________________________</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Clinical Supervisor</w:t>
      </w:r>
      <w:r w:rsidR="00453B5A" w:rsidRPr="006D581F">
        <w:rPr>
          <w:rFonts w:ascii="Times New Roman" w:hAnsi="Times New Roman" w:cs="Times New Roman"/>
          <w:color w:val="000000" w:themeColor="text1"/>
          <w:sz w:val="20"/>
          <w:szCs w:val="20"/>
        </w:rPr>
        <w:t>: _</w:t>
      </w:r>
      <w:r w:rsidRPr="006D581F">
        <w:rPr>
          <w:rFonts w:ascii="Times New Roman" w:hAnsi="Times New Roman" w:cs="Times New Roman"/>
          <w:color w:val="000000" w:themeColor="text1"/>
          <w:sz w:val="20"/>
          <w:szCs w:val="20"/>
        </w:rPr>
        <w:t>____________________________________________</w:t>
      </w:r>
    </w:p>
    <w:p w:rsidR="0045223A" w:rsidRPr="006D581F" w:rsidRDefault="0045223A" w:rsidP="0045223A">
      <w:pPr>
        <w:spacing w:after="0" w:line="240" w:lineRule="auto"/>
        <w:rPr>
          <w:rFonts w:ascii="Times New Roman" w:hAnsi="Times New Roman" w:cs="Times New Roman"/>
          <w:color w:val="000000" w:themeColor="text1"/>
          <w:sz w:val="20"/>
          <w:szCs w:val="20"/>
        </w:rPr>
      </w:pPr>
    </w:p>
    <w:p w:rsidR="00B82FF5" w:rsidRPr="006D581F" w:rsidRDefault="00B82FF5" w:rsidP="0045223A">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 _____________________</w:t>
      </w:r>
    </w:p>
    <w:p w:rsidR="0045223A" w:rsidRPr="006D581F" w:rsidRDefault="0045223A" w:rsidP="0045223A">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Last Name: _________________________ First Name: ____________________ MI: 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 of birth: _____________ Age: _________ Sex: __________ Religion: 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Race: ______________ Birthplace: ________________________Culture: 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Primary language spoken: ____________________ Education: 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Current Occupation: _________________________Previous Occupation: __________________</w:t>
      </w:r>
    </w:p>
    <w:p w:rsidR="00B82FF5" w:rsidRPr="006D581F" w:rsidRDefault="00B82FF5" w:rsidP="00B82FF5">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Marital Status:  </w:t>
      </w: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Single  </w:t>
      </w: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Married  </w:t>
      </w: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Separated  </w:t>
      </w: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Divorced - Number of times married______</w:t>
      </w:r>
    </w:p>
    <w:p w:rsidR="001B3D21" w:rsidRPr="006D581F" w:rsidRDefault="001B3D21" w:rsidP="00B82FF5">
      <w:pPr>
        <w:spacing w:after="0" w:line="240" w:lineRule="auto"/>
        <w:rPr>
          <w:rFonts w:ascii="Times New Roman" w:hAnsi="Times New Roman" w:cs="Times New Roman"/>
          <w:color w:val="000000" w:themeColor="text1"/>
          <w:sz w:val="20"/>
          <w:szCs w:val="20"/>
        </w:rPr>
      </w:pPr>
    </w:p>
    <w:p w:rsidR="001B3D21" w:rsidRPr="006D581F" w:rsidRDefault="001B3D21" w:rsidP="00B82FF5">
      <w:pPr>
        <w:spacing w:after="0" w:line="240" w:lineRule="auto"/>
        <w:rPr>
          <w:rFonts w:ascii="Times New Roman" w:hAnsi="Times New Roman" w:cs="Times New Roman"/>
          <w:color w:val="000000" w:themeColor="text1"/>
          <w:sz w:val="20"/>
          <w:szCs w:val="20"/>
        </w:rPr>
      </w:pPr>
    </w:p>
    <w:p w:rsidR="001B3D21" w:rsidRPr="006D581F" w:rsidRDefault="001B3D21" w:rsidP="00B82FF5">
      <w:pPr>
        <w:spacing w:after="0" w:line="240" w:lineRule="auto"/>
        <w:rPr>
          <w:rFonts w:ascii="Times New Roman" w:hAnsi="Times New Roman" w:cs="Times New Roman"/>
          <w:color w:val="000000" w:themeColor="text1"/>
          <w:sz w:val="20"/>
          <w:szCs w:val="20"/>
        </w:rPr>
      </w:pPr>
    </w:p>
    <w:p w:rsidR="001B3D21" w:rsidRPr="006D581F" w:rsidRDefault="001B3D21" w:rsidP="00B82FF5">
      <w:pPr>
        <w:spacing w:after="0" w:line="240" w:lineRule="auto"/>
        <w:rPr>
          <w:rFonts w:ascii="Times New Roman" w:hAnsi="Times New Roman" w:cs="Times New Roman"/>
          <w:color w:val="000000" w:themeColor="text1"/>
          <w:sz w:val="20"/>
          <w:szCs w:val="20"/>
        </w:rPr>
      </w:pPr>
    </w:p>
    <w:p w:rsidR="001B3D21" w:rsidRPr="006D581F" w:rsidRDefault="001B3D21" w:rsidP="00B82FF5">
      <w:pPr>
        <w:spacing w:after="0" w:line="240" w:lineRule="auto"/>
        <w:rPr>
          <w:rFonts w:ascii="Times New Roman" w:hAnsi="Times New Roman" w:cs="Times New Roman"/>
          <w:color w:val="000000" w:themeColor="text1"/>
          <w:sz w:val="20"/>
          <w:szCs w:val="20"/>
        </w:rPr>
      </w:pPr>
    </w:p>
    <w:p w:rsidR="001B3D21" w:rsidRDefault="001B3D21" w:rsidP="00B82FF5">
      <w:pPr>
        <w:spacing w:after="0" w:line="240" w:lineRule="auto"/>
        <w:rPr>
          <w:rFonts w:ascii="Times New Roman" w:hAnsi="Times New Roman" w:cs="Times New Roman"/>
          <w:color w:val="000000" w:themeColor="text1"/>
          <w:sz w:val="20"/>
          <w:szCs w:val="20"/>
        </w:rPr>
      </w:pPr>
    </w:p>
    <w:p w:rsidR="006D1859" w:rsidRDefault="006D1859" w:rsidP="00B82FF5">
      <w:pPr>
        <w:spacing w:after="0" w:line="240" w:lineRule="auto"/>
        <w:rPr>
          <w:rFonts w:ascii="Times New Roman" w:hAnsi="Times New Roman" w:cs="Times New Roman"/>
          <w:color w:val="000000" w:themeColor="text1"/>
          <w:sz w:val="20"/>
          <w:szCs w:val="20"/>
        </w:rPr>
      </w:pPr>
    </w:p>
    <w:p w:rsidR="006D1859" w:rsidRPr="006D581F" w:rsidRDefault="006D1859" w:rsidP="00B82FF5">
      <w:pPr>
        <w:spacing w:after="0" w:line="240" w:lineRule="auto"/>
        <w:rPr>
          <w:rFonts w:ascii="Times New Roman" w:hAnsi="Times New Roman" w:cs="Times New Roman"/>
          <w:color w:val="000000" w:themeColor="text1"/>
          <w:sz w:val="20"/>
          <w:szCs w:val="20"/>
        </w:rPr>
      </w:pPr>
    </w:p>
    <w:p w:rsidR="001B3D21" w:rsidRPr="006D581F" w:rsidRDefault="001B3D21" w:rsidP="00B82FF5">
      <w:pPr>
        <w:spacing w:after="0" w:line="240" w:lineRule="auto"/>
        <w:rPr>
          <w:rFonts w:ascii="Times New Roman" w:hAnsi="Times New Roman" w:cs="Times New Roman"/>
          <w:color w:val="000000" w:themeColor="text1"/>
          <w:sz w:val="20"/>
          <w:szCs w:val="20"/>
        </w:rPr>
      </w:pPr>
    </w:p>
    <w:p w:rsidR="00B82FF5" w:rsidRPr="006D581F" w:rsidRDefault="00B82FF5" w:rsidP="00B82FF5">
      <w:pPr>
        <w:spacing w:after="0" w:line="24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CHIEF COMPLAINT</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Reason for this visit? When did the problem begin? ___________________________________ </w:t>
      </w:r>
    </w:p>
    <w:p w:rsidR="00232543"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A37005" w:rsidRPr="006D581F">
        <w:rPr>
          <w:rFonts w:ascii="Times New Roman" w:hAnsi="Times New Roman" w:cs="Times New Roman"/>
          <w:color w:val="000000" w:themeColor="text1"/>
          <w:sz w:val="20"/>
          <w:szCs w:val="20"/>
        </w:rPr>
        <w:t>_______________</w:t>
      </w:r>
    </w:p>
    <w:p w:rsidR="001B3D21" w:rsidRPr="006D581F" w:rsidRDefault="001B3D21" w:rsidP="001B3D21">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This section to be completed at Assessment.</w:t>
      </w:r>
    </w:p>
    <w:p w:rsidR="001B3D21" w:rsidRPr="006D581F" w:rsidRDefault="001B3D21" w:rsidP="001B3D21">
      <w:pPr>
        <w:jc w:val="cente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Treatment Goals: (Describe in behavior that is observable, and in client’s own words)</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Other Considerations: (Cultural, Medical, Language, Special Needs, etc.)</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 </w:t>
      </w:r>
    </w:p>
    <w:p w:rsidR="001B3D21" w:rsidRPr="006D581F" w:rsidRDefault="001B3D21" w:rsidP="001B3D21">
      <w:pPr>
        <w:rPr>
          <w:rFonts w:ascii="Times New Roman" w:hAnsi="Times New Roman" w:cs="Times New Roman"/>
          <w:color w:val="000000" w:themeColor="text1"/>
          <w:sz w:val="20"/>
          <w:szCs w:val="20"/>
        </w:rPr>
      </w:pPr>
    </w:p>
    <w:p w:rsidR="001B3D21" w:rsidRPr="006D581F" w:rsidRDefault="001B3D21" w:rsidP="001B3D2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w:t>
      </w:r>
    </w:p>
    <w:p w:rsidR="001B3D21" w:rsidRPr="006D581F" w:rsidRDefault="001B3D21" w:rsidP="001B3D21">
      <w:pPr>
        <w:rPr>
          <w:rFonts w:ascii="Times New Roman" w:hAnsi="Times New Roman" w:cs="Times New Roman"/>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Identified Problem1:</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Objective:</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Present Level of Functioning/baseline:</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Interventions:</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Start Date: _______________</w:t>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End Date: _____________</w:t>
      </w: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Identified Problem 2. </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Objective:</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Present Level of Functioning/baseline:</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Interventions:</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Start Date: ____________________</w:t>
      </w:r>
      <w:r w:rsidRPr="006D581F">
        <w:rPr>
          <w:rFonts w:ascii="Times New Roman" w:hAnsi="Times New Roman" w:cs="Times New Roman"/>
          <w:b/>
          <w:color w:val="000000" w:themeColor="text1"/>
          <w:sz w:val="20"/>
          <w:szCs w:val="20"/>
        </w:rPr>
        <w:tab/>
        <w:t>End Date: _______________</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Identified Problem3:</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Objective:</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Present Level of Functioning/baseline:</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Interventions:</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Start Date: _________________</w:t>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End Date: _____________</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Summary of Progress/Response to Treatment/Treatment Outcomes:   </w:t>
      </w:r>
    </w:p>
    <w:p w:rsidR="001B3D21" w:rsidRPr="006D581F" w:rsidRDefault="00FC6112"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(Address</w:t>
      </w:r>
      <w:r w:rsidR="001B3D21" w:rsidRPr="006D581F">
        <w:rPr>
          <w:rFonts w:ascii="Times New Roman" w:hAnsi="Times New Roman" w:cs="Times New Roman"/>
          <w:b/>
          <w:color w:val="000000" w:themeColor="text1"/>
          <w:sz w:val="20"/>
          <w:szCs w:val="20"/>
        </w:rPr>
        <w:t xml:space="preserve"> all issues/domains identified during assessment, including </w:t>
      </w:r>
    </w:p>
    <w:p w:rsidR="001B3D21" w:rsidRPr="006D581F" w:rsidRDefault="000C32B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Co-occurring</w:t>
      </w:r>
      <w:r w:rsidR="00FC6112" w:rsidRPr="006D581F">
        <w:rPr>
          <w:rFonts w:ascii="Times New Roman" w:hAnsi="Times New Roman" w:cs="Times New Roman"/>
          <w:b/>
          <w:color w:val="000000" w:themeColor="text1"/>
          <w:sz w:val="20"/>
          <w:szCs w:val="20"/>
        </w:rPr>
        <w:t xml:space="preserve"> disorders</w:t>
      </w:r>
      <w:r w:rsidR="001B3D21" w:rsidRPr="006D581F">
        <w:rPr>
          <w:rFonts w:ascii="Times New Roman" w:hAnsi="Times New Roman" w:cs="Times New Roman"/>
          <w:b/>
          <w:color w:val="000000" w:themeColor="text1"/>
          <w:sz w:val="20"/>
          <w:szCs w:val="20"/>
        </w:rPr>
        <w:t>).</w:t>
      </w:r>
    </w:p>
    <w:p w:rsidR="001B3D21" w:rsidRPr="006D581F" w:rsidRDefault="001B3D21" w:rsidP="001B3D21">
      <w:pPr>
        <w:rPr>
          <w:rFonts w:ascii="Times New Roman" w:hAnsi="Times New Roman" w:cs="Times New Roman"/>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Referrals/Aftercare Recommendations:</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Additional Notes:</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_____________________________________________________ </w:t>
      </w:r>
      <w:r w:rsidRPr="006D581F">
        <w:rPr>
          <w:rFonts w:ascii="Times New Roman" w:hAnsi="Times New Roman" w:cs="Times New Roman"/>
          <w:b/>
          <w:color w:val="000000" w:themeColor="text1"/>
          <w:sz w:val="20"/>
          <w:szCs w:val="20"/>
        </w:rPr>
        <w:tab/>
      </w: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Client Signature</w:t>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Date</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_____________________________________________________</w:t>
      </w:r>
      <w:r w:rsidRPr="006D581F">
        <w:rPr>
          <w:rFonts w:ascii="Times New Roman" w:hAnsi="Times New Roman" w:cs="Times New Roman"/>
          <w:b/>
          <w:color w:val="000000" w:themeColor="text1"/>
          <w:sz w:val="20"/>
          <w:szCs w:val="20"/>
        </w:rPr>
        <w:tab/>
      </w: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Provider Signature and Credentials </w:t>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Date</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_____________________________________________________  </w:t>
      </w:r>
      <w:r w:rsidRPr="006D581F">
        <w:rPr>
          <w:rFonts w:ascii="Times New Roman" w:hAnsi="Times New Roman" w:cs="Times New Roman"/>
          <w:b/>
          <w:color w:val="000000" w:themeColor="text1"/>
          <w:sz w:val="20"/>
          <w:szCs w:val="20"/>
        </w:rPr>
        <w:tab/>
      </w: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Provider Name –Printed</w:t>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Date</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______________________________________________________ </w:t>
      </w:r>
      <w:r w:rsidRPr="006D581F">
        <w:rPr>
          <w:rFonts w:ascii="Times New Roman" w:hAnsi="Times New Roman" w:cs="Times New Roman"/>
          <w:b/>
          <w:color w:val="000000" w:themeColor="text1"/>
          <w:sz w:val="20"/>
          <w:szCs w:val="20"/>
        </w:rPr>
        <w:tab/>
      </w:r>
    </w:p>
    <w:p w:rsidR="001B3D21" w:rsidRPr="006D581F" w:rsidRDefault="001B3D21" w:rsidP="001B3D2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Clinical Supervisor/Director</w:t>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Date</w:t>
      </w: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hAnsi="Times New Roman" w:cs="Times New Roman"/>
          <w:b/>
          <w:color w:val="000000" w:themeColor="text1"/>
          <w:sz w:val="20"/>
          <w:szCs w:val="20"/>
        </w:rPr>
      </w:pPr>
    </w:p>
    <w:p w:rsidR="001B3D21" w:rsidRPr="006D581F" w:rsidRDefault="001B3D21" w:rsidP="001B3D21">
      <w:pPr>
        <w:rPr>
          <w:rFonts w:ascii="Times New Roman" w:eastAsiaTheme="minorEastAsia" w:hAnsi="Times New Roman" w:cs="Times New Roman"/>
          <w:color w:val="000000" w:themeColor="text1"/>
          <w:sz w:val="20"/>
          <w:szCs w:val="20"/>
        </w:rPr>
      </w:pPr>
    </w:p>
    <w:p w:rsidR="001B3D21" w:rsidRPr="006D581F" w:rsidRDefault="001B3D21" w:rsidP="00B82FF5">
      <w:pPr>
        <w:spacing w:after="0" w:line="360" w:lineRule="auto"/>
        <w:rPr>
          <w:rFonts w:ascii="Times New Roman" w:hAnsi="Times New Roman" w:cs="Times New Roman"/>
          <w:color w:val="000000" w:themeColor="text1"/>
          <w:sz w:val="20"/>
          <w:szCs w:val="20"/>
        </w:rPr>
      </w:pPr>
    </w:p>
    <w:tbl>
      <w:tblPr>
        <w:tblStyle w:val="TableGrid"/>
        <w:tblpPr w:leftFromText="180" w:rightFromText="180" w:vertAnchor="page" w:horzAnchor="page" w:tblpX="2263" w:tblpY="3016"/>
        <w:tblW w:w="0" w:type="auto"/>
        <w:tblLook w:val="04A0"/>
      </w:tblPr>
      <w:tblGrid>
        <w:gridCol w:w="3116"/>
        <w:gridCol w:w="3117"/>
        <w:gridCol w:w="3117"/>
      </w:tblGrid>
      <w:tr w:rsidR="00C4214E" w:rsidRPr="006D581F" w:rsidTr="00C96B1A">
        <w:tc>
          <w:tcPr>
            <w:tcW w:w="3116" w:type="dxa"/>
          </w:tcPr>
          <w:p w:rsidR="00C4214E" w:rsidRPr="006D581F" w:rsidRDefault="00C4214E" w:rsidP="00C96B1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Initial Integrated Treatment Plan</w:t>
            </w:r>
          </w:p>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Comments:</w:t>
            </w:r>
          </w:p>
          <w:p w:rsidR="00C4214E" w:rsidRPr="006D581F" w:rsidRDefault="00C4214E" w:rsidP="00C96B1A">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Progress towards goals</w:t>
            </w:r>
          </w:p>
        </w:tc>
        <w:tc>
          <w:tcPr>
            <w:tcW w:w="3117" w:type="dxa"/>
          </w:tcPr>
          <w:p w:rsidR="00C4214E" w:rsidRPr="006D581F" w:rsidRDefault="00C4214E" w:rsidP="00C96B1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Initial Plan Date:___/___/___</w:t>
            </w:r>
          </w:p>
          <w:p w:rsidR="00C4214E" w:rsidRPr="006D581F" w:rsidRDefault="00C4214E" w:rsidP="00C96B1A">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Discharge Plan updated On: __/___/___</w:t>
            </w:r>
          </w:p>
          <w:p w:rsidR="00C4214E" w:rsidRPr="006D581F" w:rsidRDefault="00C4214E" w:rsidP="00C96B1A">
            <w:pPr>
              <w:rPr>
                <w:rFonts w:ascii="Times New Roman" w:hAnsi="Times New Roman" w:cs="Times New Roman"/>
                <w:b/>
                <w:color w:val="000000" w:themeColor="text1"/>
                <w:sz w:val="20"/>
                <w:szCs w:val="20"/>
              </w:rPr>
            </w:pPr>
          </w:p>
          <w:p w:rsidR="00C4214E" w:rsidRPr="006D581F" w:rsidRDefault="00C4214E" w:rsidP="00C96B1A">
            <w:pPr>
              <w:rPr>
                <w:rFonts w:ascii="Times New Roman" w:hAnsi="Times New Roman" w:cs="Times New Roman"/>
                <w:color w:val="000000" w:themeColor="text1"/>
                <w:sz w:val="20"/>
                <w:szCs w:val="20"/>
              </w:rPr>
            </w:pPr>
          </w:p>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Mental Illness Diagnosis:</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Substance Abuse Diagnosis:</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Stage of Treatment:</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2.</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3.</w:t>
            </w:r>
          </w:p>
        </w:tc>
        <w:tc>
          <w:tcPr>
            <w:tcW w:w="3117" w:type="dxa"/>
          </w:tcPr>
          <w:p w:rsidR="00C4214E" w:rsidRPr="006D581F" w:rsidRDefault="00C4214E" w:rsidP="00C96B1A">
            <w:pPr>
              <w:rPr>
                <w:rFonts w:ascii="Times New Roman" w:hAnsi="Times New Roman" w:cs="Times New Roman"/>
                <w:color w:val="000000" w:themeColor="text1"/>
                <w:sz w:val="20"/>
                <w:szCs w:val="20"/>
              </w:rPr>
            </w:pPr>
          </w:p>
          <w:p w:rsidR="00C4214E" w:rsidRPr="006D581F" w:rsidRDefault="00C4214E" w:rsidP="00C96B1A">
            <w:pPr>
              <w:rPr>
                <w:rFonts w:ascii="Times New Roman" w:hAnsi="Times New Roman" w:cs="Times New Roman"/>
                <w:color w:val="000000" w:themeColor="text1"/>
                <w:sz w:val="20"/>
                <w:szCs w:val="20"/>
              </w:rPr>
            </w:pPr>
          </w:p>
          <w:p w:rsidR="00C4214E" w:rsidRPr="006D581F" w:rsidRDefault="00C4214E" w:rsidP="00C96B1A">
            <w:pPr>
              <w:rPr>
                <w:rFonts w:ascii="Times New Roman" w:hAnsi="Times New Roman" w:cs="Times New Roman"/>
                <w:color w:val="000000" w:themeColor="text1"/>
                <w:sz w:val="20"/>
                <w:szCs w:val="20"/>
              </w:rPr>
            </w:pPr>
          </w:p>
          <w:p w:rsidR="00C4214E" w:rsidRPr="006D581F" w:rsidRDefault="00C4214E" w:rsidP="00C96B1A">
            <w:pPr>
              <w:rPr>
                <w:rFonts w:ascii="Times New Roman" w:hAnsi="Times New Roman" w:cs="Times New Roman"/>
                <w:color w:val="000000" w:themeColor="text1"/>
                <w:sz w:val="20"/>
                <w:szCs w:val="20"/>
              </w:rPr>
            </w:pPr>
          </w:p>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Problem 1</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w:t>
            </w:r>
          </w:p>
        </w:tc>
        <w:tc>
          <w:tcPr>
            <w:tcW w:w="3117"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Pre:</w:t>
            </w:r>
            <w:r w:rsidRPr="006D581F">
              <w:rPr>
                <w:rFonts w:ascii="Times New Roman" w:hAnsi="Times New Roman" w:cs="Times New Roman"/>
                <w:color w:val="000000" w:themeColor="text1"/>
                <w:sz w:val="20"/>
                <w:szCs w:val="20"/>
              </w:rPr>
              <w:t xml:space="preserve">  1,2, 3,4,5</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Post:</w:t>
            </w:r>
            <w:r w:rsidRPr="006D581F">
              <w:rPr>
                <w:rFonts w:ascii="Times New Roman" w:hAnsi="Times New Roman" w:cs="Times New Roman"/>
                <w:color w:val="000000" w:themeColor="text1"/>
                <w:sz w:val="20"/>
                <w:szCs w:val="20"/>
              </w:rPr>
              <w:t xml:space="preserve"> 1,2,3,4,5</w:t>
            </w: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Relapse Prevention</w:t>
            </w:r>
          </w:p>
          <w:p w:rsidR="006157AD" w:rsidRPr="006D581F" w:rsidRDefault="006157AD"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Goal –</w:t>
            </w:r>
            <w:r w:rsidR="00C96B1A" w:rsidRPr="006D581F">
              <w:rPr>
                <w:rFonts w:ascii="Times New Roman" w:hAnsi="Times New Roman" w:cs="Times New Roman"/>
                <w:color w:val="000000" w:themeColor="text1"/>
                <w:sz w:val="20"/>
                <w:szCs w:val="20"/>
              </w:rPr>
              <w:t>Help client to remain in treatment</w:t>
            </w:r>
          </w:p>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Sub Goal -Identify warning signs</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Targets-feelings of isolation, etc. lack of sleep</w:t>
            </w:r>
            <w:r w:rsidR="001B7540" w:rsidRPr="006D581F">
              <w:rPr>
                <w:rFonts w:ascii="Times New Roman" w:hAnsi="Times New Roman" w:cs="Times New Roman"/>
                <w:color w:val="000000" w:themeColor="text1"/>
                <w:sz w:val="20"/>
                <w:szCs w:val="20"/>
              </w:rPr>
              <w:t>, cravings</w:t>
            </w:r>
            <w:r w:rsidRPr="006D581F">
              <w:rPr>
                <w:rFonts w:ascii="Times New Roman" w:hAnsi="Times New Roman" w:cs="Times New Roman"/>
                <w:color w:val="000000" w:themeColor="text1"/>
                <w:sz w:val="20"/>
                <w:szCs w:val="20"/>
              </w:rPr>
              <w:t>, associating with drinking buddies, etc.</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Anger, anxiety</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Intervention-meet with client individually, establish peer support, call my doctor, case manager, </w:t>
            </w:r>
            <w:r w:rsidR="001B7540" w:rsidRPr="006D581F">
              <w:rPr>
                <w:rFonts w:ascii="Times New Roman" w:hAnsi="Times New Roman" w:cs="Times New Roman"/>
                <w:color w:val="000000" w:themeColor="text1"/>
                <w:sz w:val="20"/>
                <w:szCs w:val="20"/>
              </w:rPr>
              <w:t>e.g.</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Responsible Practitioner</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Review Date and evaluation measure</w:t>
            </w:r>
          </w:p>
        </w:tc>
        <w:tc>
          <w:tcPr>
            <w:tcW w:w="3117"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Problem 2</w:t>
            </w:r>
          </w:p>
        </w:tc>
        <w:tc>
          <w:tcPr>
            <w:tcW w:w="3117"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Pre:</w:t>
            </w:r>
            <w:r w:rsidRPr="006D581F">
              <w:rPr>
                <w:rFonts w:ascii="Times New Roman" w:hAnsi="Times New Roman" w:cs="Times New Roman"/>
                <w:color w:val="000000" w:themeColor="text1"/>
                <w:sz w:val="20"/>
                <w:szCs w:val="20"/>
              </w:rPr>
              <w:t xml:space="preserve">  1,2, 3,4,5</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Post:</w:t>
            </w:r>
            <w:r w:rsidRPr="006D581F">
              <w:rPr>
                <w:rFonts w:ascii="Times New Roman" w:hAnsi="Times New Roman" w:cs="Times New Roman"/>
                <w:color w:val="000000" w:themeColor="text1"/>
                <w:sz w:val="20"/>
                <w:szCs w:val="20"/>
              </w:rPr>
              <w:t xml:space="preserve"> 1,2,3,4,5</w:t>
            </w: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Sub-Problem 2</w:t>
            </w:r>
          </w:p>
        </w:tc>
        <w:tc>
          <w:tcPr>
            <w:tcW w:w="3117"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Goal </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Targets</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Intervention</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Responsible Practitioner</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Review Date and evaluation measure</w:t>
            </w:r>
          </w:p>
        </w:tc>
        <w:tc>
          <w:tcPr>
            <w:tcW w:w="3117"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Problem 3</w:t>
            </w:r>
          </w:p>
        </w:tc>
        <w:tc>
          <w:tcPr>
            <w:tcW w:w="3117"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Pre:</w:t>
            </w:r>
            <w:r w:rsidRPr="006D581F">
              <w:rPr>
                <w:rFonts w:ascii="Times New Roman" w:hAnsi="Times New Roman" w:cs="Times New Roman"/>
                <w:color w:val="000000" w:themeColor="text1"/>
                <w:sz w:val="20"/>
                <w:szCs w:val="20"/>
              </w:rPr>
              <w:t xml:space="preserve">  1,2, 3,4,5</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Post:</w:t>
            </w:r>
            <w:r w:rsidRPr="006D581F">
              <w:rPr>
                <w:rFonts w:ascii="Times New Roman" w:hAnsi="Times New Roman" w:cs="Times New Roman"/>
                <w:color w:val="000000" w:themeColor="text1"/>
                <w:sz w:val="20"/>
                <w:szCs w:val="20"/>
              </w:rPr>
              <w:t xml:space="preserve"> 1,2,3,4,5</w:t>
            </w: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Goal </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Targets</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Intervention</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Responsible Practitioner</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Review Date and evaluation measure</w:t>
            </w:r>
          </w:p>
        </w:tc>
        <w:tc>
          <w:tcPr>
            <w:tcW w:w="3117"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Problem 4</w:t>
            </w:r>
          </w:p>
        </w:tc>
        <w:tc>
          <w:tcPr>
            <w:tcW w:w="3117"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Pre:</w:t>
            </w:r>
            <w:r w:rsidRPr="006D581F">
              <w:rPr>
                <w:rFonts w:ascii="Times New Roman" w:hAnsi="Times New Roman" w:cs="Times New Roman"/>
                <w:color w:val="000000" w:themeColor="text1"/>
                <w:sz w:val="20"/>
                <w:szCs w:val="20"/>
              </w:rPr>
              <w:t xml:space="preserve">  1,2, 3,4,5</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Post:</w:t>
            </w:r>
            <w:r w:rsidRPr="006D581F">
              <w:rPr>
                <w:rFonts w:ascii="Times New Roman" w:hAnsi="Times New Roman" w:cs="Times New Roman"/>
                <w:color w:val="000000" w:themeColor="text1"/>
                <w:sz w:val="20"/>
                <w:szCs w:val="20"/>
              </w:rPr>
              <w:t xml:space="preserve"> 1,2,3,4,5</w:t>
            </w: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Goal </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Targets</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Intervention</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Responsible Practitioner</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Review Date and evaluation measure</w:t>
            </w:r>
          </w:p>
        </w:tc>
        <w:tc>
          <w:tcPr>
            <w:tcW w:w="3117"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Problem 5</w:t>
            </w:r>
          </w:p>
        </w:tc>
        <w:tc>
          <w:tcPr>
            <w:tcW w:w="3117"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Pre:</w:t>
            </w:r>
            <w:r w:rsidRPr="006D581F">
              <w:rPr>
                <w:rFonts w:ascii="Times New Roman" w:hAnsi="Times New Roman" w:cs="Times New Roman"/>
                <w:color w:val="000000" w:themeColor="text1"/>
                <w:sz w:val="20"/>
                <w:szCs w:val="20"/>
              </w:rPr>
              <w:t xml:space="preserve">  1,2, 3,4,5</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Post:</w:t>
            </w:r>
            <w:r w:rsidRPr="006D581F">
              <w:rPr>
                <w:rFonts w:ascii="Times New Roman" w:hAnsi="Times New Roman" w:cs="Times New Roman"/>
                <w:color w:val="000000" w:themeColor="text1"/>
                <w:sz w:val="20"/>
                <w:szCs w:val="20"/>
              </w:rPr>
              <w:t xml:space="preserve"> 1,2,3,4,5</w:t>
            </w: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r w:rsidR="00C4214E" w:rsidRPr="006D581F" w:rsidTr="00C96B1A">
        <w:tc>
          <w:tcPr>
            <w:tcW w:w="3116" w:type="dxa"/>
          </w:tcPr>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Goal </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Targets</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Intervention</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Responsible Practitioner</w:t>
            </w:r>
          </w:p>
          <w:p w:rsidR="00C4214E" w:rsidRPr="006D581F" w:rsidRDefault="00C4214E" w:rsidP="00C96B1A">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Review Date and evaluation measure</w:t>
            </w:r>
          </w:p>
        </w:tc>
        <w:tc>
          <w:tcPr>
            <w:tcW w:w="3117" w:type="dxa"/>
          </w:tcPr>
          <w:p w:rsidR="00C4214E" w:rsidRPr="006D581F" w:rsidRDefault="00C4214E" w:rsidP="00C96B1A">
            <w:pPr>
              <w:rPr>
                <w:rFonts w:ascii="Times New Roman" w:hAnsi="Times New Roman" w:cs="Times New Roman"/>
                <w:color w:val="000000" w:themeColor="text1"/>
                <w:sz w:val="20"/>
                <w:szCs w:val="20"/>
              </w:rPr>
            </w:pPr>
          </w:p>
        </w:tc>
        <w:tc>
          <w:tcPr>
            <w:tcW w:w="3117" w:type="dxa"/>
          </w:tcPr>
          <w:p w:rsidR="00C4214E" w:rsidRPr="006D581F" w:rsidRDefault="00C4214E" w:rsidP="00C96B1A">
            <w:pPr>
              <w:rPr>
                <w:rFonts w:ascii="Times New Roman" w:hAnsi="Times New Roman" w:cs="Times New Roman"/>
                <w:color w:val="000000" w:themeColor="text1"/>
                <w:sz w:val="20"/>
                <w:szCs w:val="20"/>
              </w:rPr>
            </w:pPr>
          </w:p>
        </w:tc>
      </w:tr>
    </w:tbl>
    <w:p w:rsidR="00232543" w:rsidRPr="006D581F" w:rsidRDefault="00232543" w:rsidP="00B82FF5">
      <w:pPr>
        <w:spacing w:after="0" w:line="360" w:lineRule="auto"/>
        <w:rPr>
          <w:rFonts w:ascii="Times New Roman" w:hAnsi="Times New Roman" w:cs="Times New Roman"/>
          <w:color w:val="000000" w:themeColor="text1"/>
          <w:sz w:val="20"/>
          <w:szCs w:val="20"/>
        </w:rPr>
      </w:pPr>
    </w:p>
    <w:p w:rsidR="00232543" w:rsidRPr="006D581F" w:rsidRDefault="00232543" w:rsidP="00B82FF5">
      <w:pPr>
        <w:spacing w:after="0" w:line="360" w:lineRule="auto"/>
        <w:rPr>
          <w:rFonts w:ascii="Times New Roman" w:hAnsi="Times New Roman" w:cs="Times New Roman"/>
          <w:color w:val="000000" w:themeColor="text1"/>
          <w:sz w:val="20"/>
          <w:szCs w:val="20"/>
        </w:rPr>
      </w:pPr>
    </w:p>
    <w:p w:rsidR="00C27B20" w:rsidRPr="006D581F" w:rsidRDefault="00C27B20" w:rsidP="00B82FF5">
      <w:pPr>
        <w:spacing w:after="0" w:line="240" w:lineRule="auto"/>
        <w:jc w:val="center"/>
        <w:rPr>
          <w:rFonts w:ascii="Times New Roman" w:hAnsi="Times New Roman" w:cs="Times New Roman"/>
          <w:b/>
          <w:color w:val="000000" w:themeColor="text1"/>
          <w:sz w:val="20"/>
          <w:szCs w:val="20"/>
        </w:rPr>
      </w:pPr>
    </w:p>
    <w:p w:rsidR="00C27B20" w:rsidRPr="006D581F" w:rsidRDefault="00C27B20" w:rsidP="00B82FF5">
      <w:pPr>
        <w:spacing w:after="0" w:line="240" w:lineRule="auto"/>
        <w:jc w:val="center"/>
        <w:rPr>
          <w:rFonts w:ascii="Times New Roman" w:hAnsi="Times New Roman" w:cs="Times New Roman"/>
          <w:b/>
          <w:color w:val="000000" w:themeColor="text1"/>
          <w:sz w:val="20"/>
          <w:szCs w:val="20"/>
        </w:rPr>
      </w:pPr>
    </w:p>
    <w:p w:rsidR="00B82FF5" w:rsidRPr="006D581F" w:rsidRDefault="00B82FF5" w:rsidP="00B82FF5">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PHARMACY INFORMATION</w:t>
      </w:r>
    </w:p>
    <w:p w:rsidR="00232543" w:rsidRPr="006D581F" w:rsidRDefault="00232543" w:rsidP="00B82FF5">
      <w:pPr>
        <w:spacing w:after="0" w:line="240" w:lineRule="auto"/>
        <w:jc w:val="center"/>
        <w:rPr>
          <w:rFonts w:ascii="Times New Roman" w:hAnsi="Times New Roman" w:cs="Times New Roman"/>
          <w:b/>
          <w:color w:val="000000" w:themeColor="text1"/>
          <w:sz w:val="20"/>
          <w:szCs w:val="20"/>
        </w:rPr>
      </w:pPr>
    </w:p>
    <w:p w:rsidR="00B82FF5" w:rsidRPr="006D581F" w:rsidRDefault="00B82FF5" w:rsidP="00B82FF5">
      <w:pPr>
        <w:spacing w:after="0" w:line="240" w:lineRule="auto"/>
        <w:rPr>
          <w:rFonts w:ascii="Times New Roman" w:hAnsi="Times New Roman" w:cs="Times New Roman"/>
          <w:color w:val="000000" w:themeColor="text1"/>
          <w:sz w:val="20"/>
          <w:szCs w:val="20"/>
        </w:rPr>
      </w:pPr>
    </w:p>
    <w:p w:rsidR="00B82FF5" w:rsidRPr="006D581F" w:rsidRDefault="00B82FF5" w:rsidP="00B82FF5">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Name: ________________________ </w:t>
      </w:r>
      <w:r w:rsidR="00232543" w:rsidRPr="006D581F">
        <w:rPr>
          <w:rFonts w:ascii="Times New Roman" w:hAnsi="Times New Roman" w:cs="Times New Roman"/>
          <w:color w:val="000000" w:themeColor="text1"/>
          <w:sz w:val="20"/>
          <w:szCs w:val="20"/>
        </w:rPr>
        <w:tab/>
      </w:r>
      <w:r w:rsidR="00232543"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xml:space="preserve">Phone #: _________________ </w:t>
      </w:r>
      <w:r w:rsidR="00232543" w:rsidRPr="006D581F">
        <w:rPr>
          <w:rFonts w:ascii="Times New Roman" w:hAnsi="Times New Roman" w:cs="Times New Roman"/>
          <w:color w:val="000000" w:themeColor="text1"/>
          <w:sz w:val="20"/>
          <w:szCs w:val="20"/>
        </w:rPr>
        <w:tab/>
      </w:r>
      <w:r w:rsidR="00232543" w:rsidRPr="006D581F">
        <w:rPr>
          <w:rFonts w:ascii="Times New Roman" w:hAnsi="Times New Roman" w:cs="Times New Roman"/>
          <w:color w:val="000000" w:themeColor="text1"/>
          <w:sz w:val="20"/>
          <w:szCs w:val="20"/>
        </w:rPr>
        <w:tab/>
      </w:r>
      <w:r w:rsidR="00232543" w:rsidRPr="006D581F">
        <w:rPr>
          <w:rFonts w:ascii="Times New Roman" w:hAnsi="Times New Roman" w:cs="Times New Roman"/>
          <w:color w:val="000000" w:themeColor="text1"/>
          <w:sz w:val="20"/>
          <w:szCs w:val="20"/>
        </w:rPr>
        <w:tab/>
      </w:r>
      <w:r w:rsidR="00232543"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xml:space="preserve">FAX#: ________________ </w:t>
      </w:r>
    </w:p>
    <w:p w:rsidR="00B82FF5" w:rsidRPr="006D581F" w:rsidRDefault="00B82FF5" w:rsidP="00B82FF5">
      <w:pPr>
        <w:spacing w:after="0" w:line="240" w:lineRule="auto"/>
        <w:rPr>
          <w:rFonts w:ascii="Times New Roman" w:hAnsi="Times New Roman" w:cs="Times New Roman"/>
          <w:color w:val="000000" w:themeColor="text1"/>
          <w:sz w:val="20"/>
          <w:szCs w:val="20"/>
        </w:rPr>
      </w:pPr>
    </w:p>
    <w:p w:rsidR="00B82FF5" w:rsidRPr="006D581F" w:rsidRDefault="00B82FF5" w:rsidP="00B82FF5">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Address: ______________________________________________________________________</w:t>
      </w:r>
    </w:p>
    <w:p w:rsidR="00B82FF5" w:rsidRPr="006D581F" w:rsidRDefault="00B82FF5" w:rsidP="00B82FF5">
      <w:pPr>
        <w:spacing w:after="0" w:line="240" w:lineRule="auto"/>
        <w:jc w:val="center"/>
        <w:rPr>
          <w:rFonts w:ascii="Times New Roman" w:hAnsi="Times New Roman" w:cs="Times New Roman"/>
          <w:b/>
          <w:color w:val="000000" w:themeColor="text1"/>
          <w:sz w:val="20"/>
          <w:szCs w:val="20"/>
        </w:rPr>
      </w:pPr>
    </w:p>
    <w:p w:rsidR="00B82FF5" w:rsidRPr="006D581F" w:rsidRDefault="00B82FF5" w:rsidP="00B82FF5">
      <w:pPr>
        <w:spacing w:after="0" w:line="240" w:lineRule="auto"/>
        <w:jc w:val="center"/>
        <w:rPr>
          <w:rFonts w:ascii="Times New Roman" w:hAnsi="Times New Roman" w:cs="Times New Roman"/>
          <w:b/>
          <w:color w:val="000000" w:themeColor="text1"/>
          <w:sz w:val="20"/>
          <w:szCs w:val="20"/>
        </w:rPr>
      </w:pPr>
    </w:p>
    <w:p w:rsidR="00B82FF5" w:rsidRPr="006D581F" w:rsidRDefault="00B82FF5" w:rsidP="00B82FF5">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CURRENT MEDICATIONS</w:t>
      </w:r>
    </w:p>
    <w:p w:rsidR="00B82FF5" w:rsidRPr="006D581F" w:rsidRDefault="00B82FF5" w:rsidP="00B82FF5">
      <w:pPr>
        <w:spacing w:after="0" w:line="240" w:lineRule="auto"/>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(Medications that you are taking now – Please add another sheet if necessary)</w:t>
      </w:r>
    </w:p>
    <w:tbl>
      <w:tblPr>
        <w:tblW w:w="1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0"/>
        <w:gridCol w:w="838"/>
        <w:gridCol w:w="899"/>
        <w:gridCol w:w="988"/>
        <w:gridCol w:w="1615"/>
        <w:gridCol w:w="1527"/>
        <w:gridCol w:w="1524"/>
        <w:gridCol w:w="1698"/>
      </w:tblGrid>
      <w:tr w:rsidR="00B82FF5" w:rsidRPr="006D581F" w:rsidTr="00C27B20">
        <w:trPr>
          <w:trHeight w:val="953"/>
        </w:trPr>
        <w:tc>
          <w:tcPr>
            <w:tcW w:w="2350"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Medication</w:t>
            </w:r>
          </w:p>
        </w:tc>
        <w:tc>
          <w:tcPr>
            <w:tcW w:w="838" w:type="dxa"/>
            <w:vAlign w:val="center"/>
          </w:tcPr>
          <w:p w:rsidR="00B82FF5" w:rsidRPr="006D581F" w:rsidRDefault="00B82FF5" w:rsidP="00141504">
            <w:pPr>
              <w:spacing w:after="0" w:line="240" w:lineRule="auto"/>
              <w:ind w:right="-108"/>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Dosage</w:t>
            </w:r>
          </w:p>
        </w:tc>
        <w:tc>
          <w:tcPr>
            <w:tcW w:w="899"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How taken</w:t>
            </w:r>
          </w:p>
        </w:tc>
        <w:tc>
          <w:tcPr>
            <w:tcW w:w="988"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Start date</w:t>
            </w:r>
          </w:p>
        </w:tc>
        <w:tc>
          <w:tcPr>
            <w:tcW w:w="1615"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Purpose</w:t>
            </w:r>
          </w:p>
        </w:tc>
        <w:tc>
          <w:tcPr>
            <w:tcW w:w="1527"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Response</w:t>
            </w:r>
          </w:p>
        </w:tc>
        <w:tc>
          <w:tcPr>
            <w:tcW w:w="1524"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Side effects (if any)</w:t>
            </w:r>
          </w:p>
        </w:tc>
        <w:tc>
          <w:tcPr>
            <w:tcW w:w="1698"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Name of prescribing clinician and specialty</w:t>
            </w:r>
          </w:p>
        </w:tc>
      </w:tr>
      <w:tr w:rsidR="00B82FF5" w:rsidRPr="006D581F" w:rsidTr="00C27B20">
        <w:trPr>
          <w:trHeight w:val="440"/>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422"/>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413"/>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467"/>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458"/>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440"/>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512"/>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512"/>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bl>
    <w:p w:rsidR="00B82FF5" w:rsidRPr="006D581F" w:rsidRDefault="00B82FF5" w:rsidP="00B82FF5">
      <w:pPr>
        <w:spacing w:after="0" w:line="240" w:lineRule="auto"/>
        <w:rPr>
          <w:rFonts w:ascii="Times New Roman" w:hAnsi="Times New Roman" w:cs="Times New Roman"/>
          <w:color w:val="000000" w:themeColor="text1"/>
          <w:sz w:val="20"/>
          <w:szCs w:val="20"/>
        </w:rPr>
      </w:pPr>
    </w:p>
    <w:p w:rsidR="00B82FF5" w:rsidRPr="006D581F" w:rsidRDefault="00B82FF5" w:rsidP="00B82FF5">
      <w:pPr>
        <w:spacing w:after="0" w:line="240" w:lineRule="auto"/>
        <w:jc w:val="center"/>
        <w:rPr>
          <w:rFonts w:ascii="Times New Roman" w:hAnsi="Times New Roman" w:cs="Times New Roman"/>
          <w:b/>
          <w:color w:val="000000" w:themeColor="text1"/>
          <w:sz w:val="20"/>
          <w:szCs w:val="20"/>
        </w:rPr>
      </w:pPr>
    </w:p>
    <w:p w:rsidR="00B82FF5" w:rsidRPr="006D581F" w:rsidRDefault="00B82FF5" w:rsidP="00B82FF5">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PAST MEDICATIONS</w:t>
      </w:r>
    </w:p>
    <w:p w:rsidR="00B82FF5" w:rsidRPr="006D581F" w:rsidRDefault="00B82FF5" w:rsidP="00B82FF5">
      <w:pPr>
        <w:spacing w:after="0" w:line="240" w:lineRule="auto"/>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(Medications that you took in the past but no longer take – Please add another sheet if necessary)</w:t>
      </w:r>
    </w:p>
    <w:tbl>
      <w:tblPr>
        <w:tblW w:w="11439"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0"/>
        <w:gridCol w:w="838"/>
        <w:gridCol w:w="899"/>
        <w:gridCol w:w="987"/>
        <w:gridCol w:w="1615"/>
        <w:gridCol w:w="1527"/>
        <w:gridCol w:w="1524"/>
        <w:gridCol w:w="1699"/>
      </w:tblGrid>
      <w:tr w:rsidR="00B82FF5" w:rsidRPr="006D581F" w:rsidTr="00C27B20">
        <w:trPr>
          <w:trHeight w:val="953"/>
        </w:trPr>
        <w:tc>
          <w:tcPr>
            <w:tcW w:w="2350"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Medication</w:t>
            </w:r>
          </w:p>
        </w:tc>
        <w:tc>
          <w:tcPr>
            <w:tcW w:w="838" w:type="dxa"/>
            <w:vAlign w:val="center"/>
          </w:tcPr>
          <w:p w:rsidR="00B82FF5" w:rsidRPr="006D581F" w:rsidRDefault="00B82FF5" w:rsidP="00141504">
            <w:pPr>
              <w:spacing w:after="0" w:line="240" w:lineRule="auto"/>
              <w:ind w:right="-108"/>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Dosage</w:t>
            </w:r>
          </w:p>
        </w:tc>
        <w:tc>
          <w:tcPr>
            <w:tcW w:w="899"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How taken</w:t>
            </w:r>
          </w:p>
        </w:tc>
        <w:tc>
          <w:tcPr>
            <w:tcW w:w="987"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Stop  date</w:t>
            </w:r>
          </w:p>
        </w:tc>
        <w:tc>
          <w:tcPr>
            <w:tcW w:w="1615"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Purpose</w:t>
            </w:r>
          </w:p>
        </w:tc>
        <w:tc>
          <w:tcPr>
            <w:tcW w:w="1527"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Response</w:t>
            </w:r>
          </w:p>
        </w:tc>
        <w:tc>
          <w:tcPr>
            <w:tcW w:w="1524"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Side effects (if any)</w:t>
            </w:r>
          </w:p>
        </w:tc>
        <w:tc>
          <w:tcPr>
            <w:tcW w:w="1699" w:type="dxa"/>
            <w:vAlign w:val="center"/>
          </w:tcPr>
          <w:p w:rsidR="00B82FF5" w:rsidRPr="006D581F" w:rsidRDefault="00B82FF5" w:rsidP="00141504">
            <w:pPr>
              <w:spacing w:after="0" w:line="240" w:lineRule="auto"/>
              <w:jc w:val="center"/>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Why did you stop taking this medication?</w:t>
            </w:r>
          </w:p>
        </w:tc>
      </w:tr>
      <w:tr w:rsidR="00B82FF5" w:rsidRPr="006D581F" w:rsidTr="00C27B20">
        <w:trPr>
          <w:trHeight w:val="440"/>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422"/>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413"/>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467"/>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458"/>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440"/>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512"/>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r w:rsidR="00B82FF5" w:rsidRPr="006D581F" w:rsidTr="00C27B20">
        <w:trPr>
          <w:trHeight w:val="512"/>
        </w:trPr>
        <w:tc>
          <w:tcPr>
            <w:tcW w:w="2350"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38"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8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98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15"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7"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524"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c>
          <w:tcPr>
            <w:tcW w:w="1699" w:type="dxa"/>
          </w:tcPr>
          <w:p w:rsidR="00B82FF5" w:rsidRPr="006D581F" w:rsidRDefault="00B82FF5" w:rsidP="00141504">
            <w:pPr>
              <w:spacing w:after="0" w:line="240" w:lineRule="auto"/>
              <w:rPr>
                <w:rFonts w:ascii="Times New Roman" w:hAnsi="Times New Roman" w:cs="Times New Roman"/>
                <w:color w:val="000000" w:themeColor="text1"/>
                <w:sz w:val="20"/>
                <w:szCs w:val="20"/>
              </w:rPr>
            </w:pPr>
          </w:p>
        </w:tc>
      </w:tr>
    </w:tbl>
    <w:p w:rsidR="00B82FF5" w:rsidRPr="006D581F" w:rsidRDefault="00B82FF5" w:rsidP="00B82FF5">
      <w:pPr>
        <w:spacing w:after="0" w:line="240" w:lineRule="auto"/>
        <w:rPr>
          <w:rFonts w:ascii="Times New Roman" w:hAnsi="Times New Roman" w:cs="Times New Roman"/>
          <w:color w:val="000000" w:themeColor="text1"/>
          <w:sz w:val="20"/>
          <w:szCs w:val="20"/>
        </w:rPr>
      </w:pPr>
    </w:p>
    <w:p w:rsidR="00C75ABA" w:rsidRPr="006D581F" w:rsidRDefault="00C75ABA" w:rsidP="00B82FF5">
      <w:pPr>
        <w:spacing w:after="0" w:line="360" w:lineRule="auto"/>
        <w:rPr>
          <w:rFonts w:ascii="Times New Roman" w:hAnsi="Times New Roman" w:cs="Times New Roman"/>
          <w:color w:val="000000" w:themeColor="text1"/>
          <w:sz w:val="20"/>
          <w:szCs w:val="20"/>
        </w:rPr>
      </w:pPr>
    </w:p>
    <w:p w:rsidR="00C75ABA" w:rsidRPr="006D581F" w:rsidRDefault="00C75ABA" w:rsidP="00B82FF5">
      <w:pPr>
        <w:spacing w:after="0" w:line="360" w:lineRule="auto"/>
        <w:rPr>
          <w:rFonts w:ascii="Times New Roman" w:hAnsi="Times New Roman" w:cs="Times New Roman"/>
          <w:color w:val="000000" w:themeColor="text1"/>
          <w:sz w:val="20"/>
          <w:szCs w:val="20"/>
        </w:rPr>
      </w:pPr>
    </w:p>
    <w:p w:rsidR="00C75ABA" w:rsidRPr="006D581F" w:rsidRDefault="00C75ABA"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Please list any blood relatives who were treated for mental or nervous disorders. Please include medications they were treated with and whether the medications helped them.</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How related    </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 xml:space="preserve">Mental or nervous disorder    </w:t>
      </w:r>
      <w:r w:rsidRPr="006D581F">
        <w:rPr>
          <w:rFonts w:ascii="Times New Roman" w:hAnsi="Times New Roman" w:cs="Times New Roman"/>
          <w:color w:val="000000" w:themeColor="text1"/>
          <w:sz w:val="20"/>
          <w:szCs w:val="20"/>
        </w:rPr>
        <w:tab/>
        <w:t xml:space="preserve">       Medication     </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00453B5A" w:rsidRPr="006D581F">
        <w:rPr>
          <w:rFonts w:ascii="Times New Roman" w:hAnsi="Times New Roman" w:cs="Times New Roman"/>
          <w:color w:val="000000" w:themeColor="text1"/>
          <w:sz w:val="20"/>
          <w:szCs w:val="20"/>
        </w:rPr>
        <w:t>did</w:t>
      </w:r>
      <w:r w:rsidRPr="006D581F">
        <w:rPr>
          <w:rFonts w:ascii="Times New Roman" w:hAnsi="Times New Roman" w:cs="Times New Roman"/>
          <w:color w:val="000000" w:themeColor="text1"/>
          <w:sz w:val="20"/>
          <w:szCs w:val="20"/>
        </w:rPr>
        <w:t xml:space="preserve"> they help?</w:t>
      </w:r>
    </w:p>
    <w:p w:rsidR="00424552"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w:t>
      </w:r>
      <w:r w:rsidRPr="006D581F">
        <w:rPr>
          <w:rFonts w:ascii="Times New Roman" w:hAnsi="Times New Roman" w:cs="Times New Roman"/>
          <w:color w:val="000000" w:themeColor="text1"/>
          <w:sz w:val="20"/>
          <w:szCs w:val="20"/>
        </w:rPr>
        <w:tab/>
        <w:t>_______________________</w:t>
      </w:r>
      <w:r w:rsidRPr="006D581F">
        <w:rPr>
          <w:rFonts w:ascii="Times New Roman" w:hAnsi="Times New Roman" w:cs="Times New Roman"/>
          <w:color w:val="000000" w:themeColor="text1"/>
          <w:sz w:val="20"/>
          <w:szCs w:val="20"/>
        </w:rPr>
        <w:tab/>
        <w:t xml:space="preserve">       _________________</w:t>
      </w:r>
      <w:r w:rsidRPr="006D581F">
        <w:rPr>
          <w:rFonts w:ascii="Times New Roman" w:hAnsi="Times New Roman" w:cs="Times New Roman"/>
          <w:color w:val="000000" w:themeColor="text1"/>
          <w:sz w:val="20"/>
          <w:szCs w:val="20"/>
        </w:rPr>
        <w:tab/>
        <w:t>____________</w:t>
      </w:r>
      <w:r w:rsidR="00C75ABA" w:rsidRPr="006D581F">
        <w:rPr>
          <w:rFonts w:ascii="Times New Roman" w:hAnsi="Times New Roman" w:cs="Times New Roman"/>
          <w:color w:val="000000" w:themeColor="text1"/>
          <w:sz w:val="20"/>
          <w:szCs w:val="20"/>
        </w:rPr>
        <w:t>____________</w:t>
      </w:r>
      <w:r w:rsidR="00424552" w:rsidRPr="006D581F">
        <w:rPr>
          <w:rFonts w:ascii="Times New Roman" w:hAnsi="Times New Roman" w:cs="Times New Roman"/>
          <w:color w:val="000000" w:themeColor="text1"/>
          <w:sz w:val="20"/>
          <w:szCs w:val="20"/>
        </w:rPr>
        <w:tab/>
      </w:r>
      <w:r w:rsidR="00424552" w:rsidRPr="006D581F">
        <w:rPr>
          <w:rFonts w:ascii="Times New Roman" w:hAnsi="Times New Roman" w:cs="Times New Roman"/>
          <w:color w:val="000000" w:themeColor="text1"/>
          <w:sz w:val="20"/>
          <w:szCs w:val="20"/>
        </w:rPr>
        <w:tab/>
      </w:r>
      <w:r w:rsidR="00424552" w:rsidRPr="006D581F">
        <w:rPr>
          <w:rFonts w:ascii="Times New Roman" w:hAnsi="Times New Roman" w:cs="Times New Roman"/>
          <w:color w:val="000000" w:themeColor="text1"/>
          <w:sz w:val="20"/>
          <w:szCs w:val="20"/>
        </w:rPr>
        <w:tab/>
        <w:t>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w:t>
      </w:r>
      <w:r w:rsidRPr="006D581F">
        <w:rPr>
          <w:rFonts w:ascii="Times New Roman" w:hAnsi="Times New Roman" w:cs="Times New Roman"/>
          <w:color w:val="000000" w:themeColor="text1"/>
          <w:sz w:val="20"/>
          <w:szCs w:val="20"/>
        </w:rPr>
        <w:tab/>
        <w:t>_______________________</w:t>
      </w:r>
      <w:r w:rsidRPr="006D581F">
        <w:rPr>
          <w:rFonts w:ascii="Times New Roman" w:hAnsi="Times New Roman" w:cs="Times New Roman"/>
          <w:color w:val="000000" w:themeColor="text1"/>
          <w:sz w:val="20"/>
          <w:szCs w:val="20"/>
        </w:rPr>
        <w:tab/>
        <w:t xml:space="preserve">       _________________</w:t>
      </w:r>
      <w:r w:rsidRPr="006D581F">
        <w:rPr>
          <w:rFonts w:ascii="Times New Roman" w:hAnsi="Times New Roman" w:cs="Times New Roman"/>
          <w:color w:val="000000" w:themeColor="text1"/>
          <w:sz w:val="20"/>
          <w:szCs w:val="20"/>
        </w:rPr>
        <w:tab/>
        <w:t>____________</w:t>
      </w:r>
      <w:r w:rsidR="00C75ABA" w:rsidRPr="006D581F">
        <w:rPr>
          <w:rFonts w:ascii="Times New Roman" w:hAnsi="Times New Roman" w:cs="Times New Roman"/>
          <w:color w:val="000000" w:themeColor="text1"/>
          <w:sz w:val="20"/>
          <w:szCs w:val="20"/>
        </w:rPr>
        <w:t>___________</w:t>
      </w:r>
      <w:r w:rsidR="00424552" w:rsidRPr="006D581F">
        <w:rPr>
          <w:rFonts w:ascii="Times New Roman" w:hAnsi="Times New Roman" w:cs="Times New Roman"/>
          <w:color w:val="000000" w:themeColor="text1"/>
          <w:sz w:val="20"/>
          <w:szCs w:val="20"/>
        </w:rPr>
        <w:tab/>
      </w:r>
      <w:r w:rsidR="00424552" w:rsidRPr="006D581F">
        <w:rPr>
          <w:rFonts w:ascii="Times New Roman" w:hAnsi="Times New Roman" w:cs="Times New Roman"/>
          <w:color w:val="000000" w:themeColor="text1"/>
          <w:sz w:val="20"/>
          <w:szCs w:val="20"/>
        </w:rPr>
        <w:tab/>
      </w:r>
      <w:r w:rsidR="00424552" w:rsidRPr="006D581F">
        <w:rPr>
          <w:rFonts w:ascii="Times New Roman" w:hAnsi="Times New Roman" w:cs="Times New Roman"/>
          <w:color w:val="000000" w:themeColor="text1"/>
          <w:sz w:val="20"/>
          <w:szCs w:val="20"/>
        </w:rPr>
        <w:tab/>
        <w:t>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w:t>
      </w:r>
      <w:r w:rsidRPr="006D581F">
        <w:rPr>
          <w:rFonts w:ascii="Times New Roman" w:hAnsi="Times New Roman" w:cs="Times New Roman"/>
          <w:color w:val="000000" w:themeColor="text1"/>
          <w:sz w:val="20"/>
          <w:szCs w:val="20"/>
        </w:rPr>
        <w:tab/>
        <w:t>_______________________</w:t>
      </w:r>
      <w:r w:rsidRPr="006D581F">
        <w:rPr>
          <w:rFonts w:ascii="Times New Roman" w:hAnsi="Times New Roman" w:cs="Times New Roman"/>
          <w:color w:val="000000" w:themeColor="text1"/>
          <w:sz w:val="20"/>
          <w:szCs w:val="20"/>
        </w:rPr>
        <w:tab/>
        <w:t xml:space="preserve">       _________________</w:t>
      </w:r>
      <w:r w:rsidRPr="006D581F">
        <w:rPr>
          <w:rFonts w:ascii="Times New Roman" w:hAnsi="Times New Roman" w:cs="Times New Roman"/>
          <w:color w:val="000000" w:themeColor="text1"/>
          <w:sz w:val="20"/>
          <w:szCs w:val="20"/>
        </w:rPr>
        <w:tab/>
        <w:t>____________</w:t>
      </w:r>
      <w:r w:rsidR="00C75ABA" w:rsidRPr="006D581F">
        <w:rPr>
          <w:rFonts w:ascii="Times New Roman" w:hAnsi="Times New Roman" w:cs="Times New Roman"/>
          <w:color w:val="000000" w:themeColor="text1"/>
          <w:sz w:val="20"/>
          <w:szCs w:val="20"/>
        </w:rPr>
        <w:t>___________</w:t>
      </w:r>
      <w:r w:rsidR="008A64E6" w:rsidRPr="006D581F">
        <w:rPr>
          <w:rFonts w:ascii="Times New Roman" w:hAnsi="Times New Roman" w:cs="Times New Roman"/>
          <w:color w:val="000000" w:themeColor="text1"/>
          <w:sz w:val="20"/>
          <w:szCs w:val="20"/>
        </w:rPr>
        <w:tab/>
      </w:r>
      <w:r w:rsidR="008A64E6" w:rsidRPr="006D581F">
        <w:rPr>
          <w:rFonts w:ascii="Times New Roman" w:hAnsi="Times New Roman" w:cs="Times New Roman"/>
          <w:color w:val="000000" w:themeColor="text1"/>
          <w:sz w:val="20"/>
          <w:szCs w:val="20"/>
        </w:rPr>
        <w:tab/>
      </w:r>
      <w:r w:rsidR="008A64E6" w:rsidRPr="006D581F">
        <w:rPr>
          <w:rFonts w:ascii="Times New Roman" w:hAnsi="Times New Roman" w:cs="Times New Roman"/>
          <w:color w:val="000000" w:themeColor="text1"/>
          <w:sz w:val="20"/>
          <w:szCs w:val="20"/>
        </w:rPr>
        <w:tab/>
        <w:t>____________________</w:t>
      </w:r>
    </w:p>
    <w:p w:rsidR="008A64E6" w:rsidRPr="006D581F" w:rsidRDefault="00B82FF5" w:rsidP="008A64E6">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w:t>
      </w:r>
      <w:r w:rsidRPr="006D581F">
        <w:rPr>
          <w:rFonts w:ascii="Times New Roman" w:hAnsi="Times New Roman" w:cs="Times New Roman"/>
          <w:color w:val="000000" w:themeColor="text1"/>
          <w:sz w:val="20"/>
          <w:szCs w:val="20"/>
        </w:rPr>
        <w:tab/>
        <w:t>_______________________</w:t>
      </w:r>
      <w:r w:rsidRPr="006D581F">
        <w:rPr>
          <w:rFonts w:ascii="Times New Roman" w:hAnsi="Times New Roman" w:cs="Times New Roman"/>
          <w:color w:val="000000" w:themeColor="text1"/>
          <w:sz w:val="20"/>
          <w:szCs w:val="20"/>
        </w:rPr>
        <w:tab/>
        <w:t xml:space="preserve">       _________________</w:t>
      </w:r>
      <w:r w:rsidRPr="006D581F">
        <w:rPr>
          <w:rFonts w:ascii="Times New Roman" w:hAnsi="Times New Roman" w:cs="Times New Roman"/>
          <w:color w:val="000000" w:themeColor="text1"/>
          <w:sz w:val="20"/>
          <w:szCs w:val="20"/>
        </w:rPr>
        <w:tab/>
        <w:t>____________</w:t>
      </w:r>
      <w:r w:rsidR="00C75ABA" w:rsidRPr="006D581F">
        <w:rPr>
          <w:rFonts w:ascii="Times New Roman" w:hAnsi="Times New Roman" w:cs="Times New Roman"/>
          <w:color w:val="000000" w:themeColor="text1"/>
          <w:sz w:val="20"/>
          <w:szCs w:val="20"/>
        </w:rPr>
        <w:t>___________</w:t>
      </w:r>
      <w:r w:rsidR="008A64E6" w:rsidRPr="006D581F">
        <w:rPr>
          <w:rFonts w:ascii="Times New Roman" w:hAnsi="Times New Roman" w:cs="Times New Roman"/>
          <w:color w:val="000000" w:themeColor="text1"/>
          <w:sz w:val="20"/>
          <w:szCs w:val="20"/>
        </w:rPr>
        <w:tab/>
      </w:r>
      <w:r w:rsidR="008A64E6" w:rsidRPr="006D581F">
        <w:rPr>
          <w:rFonts w:ascii="Times New Roman" w:hAnsi="Times New Roman" w:cs="Times New Roman"/>
          <w:color w:val="000000" w:themeColor="text1"/>
          <w:sz w:val="20"/>
          <w:szCs w:val="20"/>
        </w:rPr>
        <w:tab/>
      </w:r>
      <w:r w:rsidR="008A64E6" w:rsidRPr="006D581F">
        <w:rPr>
          <w:rFonts w:ascii="Times New Roman" w:hAnsi="Times New Roman" w:cs="Times New Roman"/>
          <w:color w:val="000000" w:themeColor="text1"/>
          <w:sz w:val="20"/>
          <w:szCs w:val="20"/>
        </w:rPr>
        <w:tab/>
        <w:t>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MEDICAL HISTORY</w:t>
      </w:r>
    </w:p>
    <w:p w:rsidR="00B82FF5" w:rsidRPr="006D581F" w:rsidRDefault="00B82FF5" w:rsidP="00B82FF5">
      <w:pPr>
        <w:spacing w:after="0" w:line="24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Allergies: _____________________________________________________________________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Are you currently under a physician’s care? ______ Date of last physical exam: _____________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Name of physician: _______________________________Phone #: _______________________</w:t>
      </w:r>
      <w:r w:rsidR="008A64E6" w:rsidRPr="006D581F">
        <w:rPr>
          <w:rFonts w:ascii="Times New Roman" w:hAnsi="Times New Roman" w:cs="Times New Roman"/>
          <w:color w:val="000000" w:themeColor="text1"/>
          <w:sz w:val="20"/>
          <w:szCs w:val="20"/>
        </w:rPr>
        <w:t>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Address: ______________________________________________________________________</w:t>
      </w:r>
      <w:r w:rsidR="008A64E6" w:rsidRPr="006D581F">
        <w:rPr>
          <w:rFonts w:ascii="Times New Roman" w:hAnsi="Times New Roman" w:cs="Times New Roman"/>
          <w:color w:val="000000" w:themeColor="text1"/>
          <w:sz w:val="20"/>
          <w:szCs w:val="20"/>
        </w:rPr>
        <w:t>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If you are under a physician’s care, do you wish that a copy of your progress report be sent to your physician? </w:t>
      </w:r>
      <w:r w:rsidR="008A64E6" w:rsidRPr="006D581F">
        <w:rPr>
          <w:rFonts w:ascii="Times New Roman" w:hAnsi="Times New Roman" w:cs="Times New Roman"/>
          <w:color w:val="000000" w:themeColor="text1"/>
          <w:sz w:val="20"/>
          <w:szCs w:val="20"/>
        </w:rPr>
        <w:t xml:space="preserve">  Yes: __________ No: 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Current health (excellent, fair, good, poor): 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Height _________ Weight: __________ BMI: __________ Blood Pressure: 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Summary of current health concerns: _______________________________________________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w:t>
      </w:r>
      <w:r w:rsidR="008A64E6" w:rsidRPr="006D581F">
        <w:rPr>
          <w:rFonts w:ascii="Times New Roman" w:hAnsi="Times New Roman" w:cs="Times New Roman"/>
          <w:color w:val="000000" w:themeColor="text1"/>
          <w:sz w:val="20"/>
          <w:szCs w:val="20"/>
        </w:rPr>
        <w:t>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w:t>
      </w:r>
      <w:r w:rsidR="008A64E6" w:rsidRPr="006D581F">
        <w:rPr>
          <w:rFonts w:ascii="Times New Roman" w:hAnsi="Times New Roman" w:cs="Times New Roman"/>
          <w:color w:val="000000" w:themeColor="text1"/>
          <w:sz w:val="20"/>
          <w:szCs w:val="20"/>
        </w:rPr>
        <w:t>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Summary of past health status (childhood illnesses, serious or chronic illnesses, serious accidents or injuries, hospitalizations, operations, obstetrical): ___________________________________</w:t>
      </w:r>
      <w:r w:rsidR="006729BE" w:rsidRPr="006D581F">
        <w:rPr>
          <w:rFonts w:ascii="Times New Roman" w:hAnsi="Times New Roman" w:cs="Times New Roman"/>
          <w:color w:val="000000" w:themeColor="text1"/>
          <w:sz w:val="20"/>
          <w:szCs w:val="20"/>
        </w:rPr>
        <w:t>_____________________________________________________________________________</w:t>
      </w:r>
      <w:r w:rsidRPr="006D581F">
        <w:rPr>
          <w:rFonts w:ascii="Times New Roman" w:hAnsi="Times New Roman" w:cs="Times New Roman"/>
          <w:color w:val="000000" w:themeColor="text1"/>
          <w:sz w:val="20"/>
          <w:szCs w:val="20"/>
        </w:rPr>
        <w:t xml:space="preserve">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6729BE" w:rsidRPr="006D581F">
        <w:rPr>
          <w:rFonts w:ascii="Times New Roman" w:hAnsi="Times New Roman" w:cs="Times New Roman"/>
          <w:color w:val="000000" w:themeColor="text1"/>
          <w:sz w:val="20"/>
          <w:szCs w:val="20"/>
        </w:rPr>
        <w:t>______________________________________________________________</w:t>
      </w:r>
      <w:r w:rsidRPr="006D581F">
        <w:rPr>
          <w:rFonts w:ascii="Times New Roman" w:hAnsi="Times New Roman" w:cs="Times New Roman"/>
          <w:color w:val="000000" w:themeColor="text1"/>
          <w:sz w:val="20"/>
          <w:szCs w:val="20"/>
        </w:rPr>
        <w:t xml:space="preserve">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6729BE" w:rsidRPr="006D581F">
        <w:rPr>
          <w:rFonts w:ascii="Times New Roman" w:hAnsi="Times New Roman" w:cs="Times New Roman"/>
          <w:color w:val="000000" w:themeColor="text1"/>
          <w:sz w:val="20"/>
          <w:szCs w:val="20"/>
        </w:rPr>
        <w:t>______________________________________________________________</w:t>
      </w:r>
      <w:r w:rsidRPr="006D581F">
        <w:rPr>
          <w:rFonts w:ascii="Times New Roman" w:hAnsi="Times New Roman" w:cs="Times New Roman"/>
          <w:color w:val="000000" w:themeColor="text1"/>
          <w:sz w:val="20"/>
          <w:szCs w:val="20"/>
        </w:rPr>
        <w:t xml:space="preserve"> </w:t>
      </w:r>
    </w:p>
    <w:p w:rsidR="00B82FF5" w:rsidRPr="006D581F" w:rsidRDefault="00B82FF5" w:rsidP="00B82FF5">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Hospitalization for Medical/Psychiatric problems – Please add another sheet if needed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B82FF5" w:rsidRPr="006D581F" w:rsidTr="00141504">
        <w:tc>
          <w:tcPr>
            <w:tcW w:w="2394" w:type="dxa"/>
          </w:tcPr>
          <w:p w:rsidR="00B82FF5" w:rsidRPr="006D581F" w:rsidRDefault="00B82FF5" w:rsidP="00141504">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Admission Date</w:t>
            </w:r>
          </w:p>
        </w:tc>
        <w:tc>
          <w:tcPr>
            <w:tcW w:w="2394" w:type="dxa"/>
          </w:tcPr>
          <w:p w:rsidR="00B82FF5" w:rsidRPr="006D581F" w:rsidRDefault="00B82FF5" w:rsidP="00141504">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Hospital</w:t>
            </w:r>
          </w:p>
        </w:tc>
        <w:tc>
          <w:tcPr>
            <w:tcW w:w="2394" w:type="dxa"/>
          </w:tcPr>
          <w:p w:rsidR="00B82FF5" w:rsidRPr="006D581F" w:rsidRDefault="00B82FF5" w:rsidP="00141504">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Reason(s)</w:t>
            </w:r>
          </w:p>
        </w:tc>
        <w:tc>
          <w:tcPr>
            <w:tcW w:w="2394" w:type="dxa"/>
          </w:tcPr>
          <w:p w:rsidR="00B82FF5" w:rsidRPr="006D581F" w:rsidRDefault="00B82FF5" w:rsidP="00141504">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Discharge Date</w:t>
            </w:r>
          </w:p>
        </w:tc>
      </w:tr>
      <w:tr w:rsidR="00B82FF5" w:rsidRPr="006D581F" w:rsidTr="00141504">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r>
      <w:tr w:rsidR="00B82FF5" w:rsidRPr="006D581F" w:rsidTr="00141504">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r>
      <w:tr w:rsidR="00B82FF5" w:rsidRPr="006D581F" w:rsidTr="00141504">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r>
      <w:tr w:rsidR="00B82FF5" w:rsidRPr="006D581F" w:rsidTr="00141504">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r>
      <w:tr w:rsidR="00B82FF5" w:rsidRPr="006D581F" w:rsidTr="00141504">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r>
      <w:tr w:rsidR="00B82FF5" w:rsidRPr="006D581F" w:rsidTr="00141504">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2394"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r>
    </w:tbl>
    <w:p w:rsidR="00B82FF5" w:rsidRPr="006D581F" w:rsidRDefault="00B82FF5" w:rsidP="00B82FF5">
      <w:pPr>
        <w:spacing w:after="0" w:line="360" w:lineRule="auto"/>
        <w:rPr>
          <w:rFonts w:ascii="Times New Roman" w:hAnsi="Times New Roman" w:cs="Times New Roman"/>
          <w:color w:val="000000" w:themeColor="text1"/>
          <w:sz w:val="20"/>
          <w:szCs w:val="20"/>
        </w:rPr>
      </w:pPr>
    </w:p>
    <w:p w:rsidR="00C75ABA" w:rsidRPr="006D581F" w:rsidRDefault="00C75ABA" w:rsidP="00B82FF5">
      <w:pPr>
        <w:spacing w:after="0" w:line="360" w:lineRule="auto"/>
        <w:jc w:val="center"/>
        <w:rPr>
          <w:rFonts w:ascii="Times New Roman" w:hAnsi="Times New Roman" w:cs="Times New Roman"/>
          <w:b/>
          <w:color w:val="000000" w:themeColor="text1"/>
          <w:sz w:val="20"/>
          <w:szCs w:val="20"/>
        </w:rPr>
      </w:pPr>
    </w:p>
    <w:p w:rsidR="00C75ABA" w:rsidRPr="006D581F" w:rsidRDefault="00C75ABA" w:rsidP="00B82FF5">
      <w:pPr>
        <w:spacing w:after="0" w:line="360" w:lineRule="auto"/>
        <w:jc w:val="center"/>
        <w:rPr>
          <w:rFonts w:ascii="Times New Roman" w:hAnsi="Times New Roman" w:cs="Times New Roman"/>
          <w:b/>
          <w:color w:val="000000" w:themeColor="text1"/>
          <w:sz w:val="20"/>
          <w:szCs w:val="20"/>
        </w:rPr>
      </w:pPr>
    </w:p>
    <w:p w:rsidR="00C75ABA" w:rsidRPr="006D581F" w:rsidRDefault="00C75ABA" w:rsidP="00B82FF5">
      <w:pPr>
        <w:spacing w:after="0" w:line="360" w:lineRule="auto"/>
        <w:jc w:val="center"/>
        <w:rPr>
          <w:rFonts w:ascii="Times New Roman" w:hAnsi="Times New Roman" w:cs="Times New Roman"/>
          <w:b/>
          <w:color w:val="000000" w:themeColor="text1"/>
          <w:sz w:val="20"/>
          <w:szCs w:val="20"/>
        </w:rPr>
      </w:pPr>
    </w:p>
    <w:p w:rsidR="00C75ABA" w:rsidRPr="006D581F" w:rsidRDefault="00C75ABA" w:rsidP="00B82FF5">
      <w:pPr>
        <w:spacing w:after="0" w:line="360" w:lineRule="auto"/>
        <w:jc w:val="center"/>
        <w:rPr>
          <w:rFonts w:ascii="Times New Roman" w:hAnsi="Times New Roman" w:cs="Times New Roman"/>
          <w:b/>
          <w:color w:val="000000" w:themeColor="text1"/>
          <w:sz w:val="20"/>
          <w:szCs w:val="20"/>
        </w:rPr>
      </w:pPr>
    </w:p>
    <w:p w:rsidR="00C75ABA" w:rsidRPr="006D581F" w:rsidRDefault="00C75ABA" w:rsidP="00B82FF5">
      <w:pPr>
        <w:spacing w:after="0" w:line="360" w:lineRule="auto"/>
        <w:jc w:val="center"/>
        <w:rPr>
          <w:rFonts w:ascii="Times New Roman" w:hAnsi="Times New Roman" w:cs="Times New Roman"/>
          <w:b/>
          <w:color w:val="000000" w:themeColor="text1"/>
          <w:sz w:val="20"/>
          <w:szCs w:val="20"/>
        </w:rPr>
      </w:pPr>
    </w:p>
    <w:p w:rsidR="00C75ABA" w:rsidRPr="006D581F" w:rsidRDefault="00C75ABA" w:rsidP="00B82FF5">
      <w:pPr>
        <w:spacing w:after="0" w:line="360" w:lineRule="auto"/>
        <w:jc w:val="center"/>
        <w:rPr>
          <w:rFonts w:ascii="Times New Roman" w:hAnsi="Times New Roman" w:cs="Times New Roman"/>
          <w:b/>
          <w:color w:val="000000" w:themeColor="text1"/>
          <w:sz w:val="20"/>
          <w:szCs w:val="20"/>
        </w:rPr>
      </w:pPr>
    </w:p>
    <w:p w:rsidR="00C75ABA" w:rsidRPr="006D581F" w:rsidRDefault="00C75ABA" w:rsidP="00B82FF5">
      <w:pPr>
        <w:spacing w:after="0" w:line="360" w:lineRule="auto"/>
        <w:jc w:val="center"/>
        <w:rPr>
          <w:rFonts w:ascii="Times New Roman" w:hAnsi="Times New Roman" w:cs="Times New Roman"/>
          <w:b/>
          <w:color w:val="000000" w:themeColor="text1"/>
          <w:sz w:val="20"/>
          <w:szCs w:val="20"/>
        </w:rPr>
      </w:pPr>
    </w:p>
    <w:p w:rsidR="00B82FF5" w:rsidRPr="006D581F" w:rsidRDefault="00B82FF5" w:rsidP="00B82FF5">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FAMILY HISTORY</w:t>
      </w:r>
    </w:p>
    <w:p w:rsidR="00B82FF5" w:rsidRPr="006D581F" w:rsidRDefault="00B82FF5" w:rsidP="00B82FF5">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FAMILY CONSTELLATION</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Nuclear family (the family in which you were raised): __________________________________ ______________________________________________________________________________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Your parents are:  </w:t>
      </w: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Married </w:t>
      </w: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Separated </w:t>
      </w: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Divorced </w:t>
      </w: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w:t>
      </w:r>
      <w:r w:rsidR="00DF7BA1" w:rsidRPr="006D581F">
        <w:rPr>
          <w:rFonts w:ascii="Times New Roman" w:hAnsi="Times New Roman" w:cs="Times New Roman"/>
          <w:color w:val="000000" w:themeColor="text1"/>
          <w:sz w:val="20"/>
          <w:szCs w:val="20"/>
        </w:rPr>
        <w:t xml:space="preserve">Widowed </w:t>
      </w: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Remarried </w:t>
      </w: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Never married</w:t>
      </w:r>
    </w:p>
    <w:p w:rsidR="00C27B20" w:rsidRPr="006D581F" w:rsidRDefault="00C27B20" w:rsidP="00B82FF5">
      <w:pPr>
        <w:spacing w:after="0" w:line="360" w:lineRule="auto"/>
        <w:rPr>
          <w:rFonts w:ascii="Times New Roman" w:hAnsi="Times New Roman" w:cs="Times New Roman"/>
          <w:color w:val="000000" w:themeColor="text1"/>
          <w:sz w:val="20"/>
          <w:szCs w:val="20"/>
        </w:rPr>
      </w:pPr>
    </w:p>
    <w:tbl>
      <w:tblPr>
        <w:tblpPr w:leftFromText="180" w:rightFromText="180" w:vertAnchor="page" w:horzAnchor="margin" w:tblpXSpec="center" w:tblpY="26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2394"/>
        <w:gridCol w:w="2394"/>
        <w:gridCol w:w="2394"/>
      </w:tblGrid>
      <w:tr w:rsidR="00C27B20" w:rsidRPr="006D581F" w:rsidTr="00C27B20">
        <w:tc>
          <w:tcPr>
            <w:tcW w:w="388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Only child</w:t>
            </w:r>
          </w:p>
        </w:tc>
        <w:tc>
          <w:tcPr>
            <w:tcW w:w="2394"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Youngest child</w:t>
            </w:r>
          </w:p>
        </w:tc>
        <w:tc>
          <w:tcPr>
            <w:tcW w:w="2394"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Middle child</w:t>
            </w:r>
          </w:p>
        </w:tc>
        <w:tc>
          <w:tcPr>
            <w:tcW w:w="2394"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Oldest Child</w:t>
            </w:r>
          </w:p>
        </w:tc>
      </w:tr>
      <w:tr w:rsidR="00C27B20" w:rsidRPr="006D581F" w:rsidTr="00C27B20">
        <w:tc>
          <w:tcPr>
            <w:tcW w:w="388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Step child</w:t>
            </w:r>
          </w:p>
        </w:tc>
        <w:tc>
          <w:tcPr>
            <w:tcW w:w="2394"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Adopted child</w:t>
            </w:r>
          </w:p>
        </w:tc>
        <w:tc>
          <w:tcPr>
            <w:tcW w:w="2394"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Foster child</w:t>
            </w:r>
          </w:p>
        </w:tc>
        <w:tc>
          <w:tcPr>
            <w:tcW w:w="2394"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r>
    </w:tbl>
    <w:p w:rsidR="00C75ABA" w:rsidRPr="006D581F" w:rsidRDefault="00C75ABA"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Number of brothers: _____________________ Number of sisters: 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Number of step-brothers: _________________ Number of step-sisters: 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You are (</w:t>
      </w:r>
      <w:r w:rsidR="00D96210" w:rsidRPr="006D581F">
        <w:rPr>
          <w:rFonts w:ascii="Times New Roman" w:hAnsi="Times New Roman" w:cs="Times New Roman"/>
          <w:color w:val="000000" w:themeColor="text1"/>
          <w:sz w:val="20"/>
          <w:szCs w:val="20"/>
        </w:rPr>
        <w:t>check all that applies)</w:t>
      </w:r>
      <w:r w:rsidRPr="006D581F">
        <w:rPr>
          <w:rFonts w:ascii="Times New Roman" w:hAnsi="Times New Roman" w:cs="Times New Roman"/>
          <w:color w:val="000000" w:themeColor="text1"/>
          <w:sz w:val="20"/>
          <w:szCs w:val="20"/>
        </w:rPr>
        <w:t xml:space="preserve">: </w:t>
      </w:r>
    </w:p>
    <w:p w:rsidR="00B82FF5" w:rsidRPr="006D581F" w:rsidRDefault="00B82FF5" w:rsidP="00B82FF5">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FAMILY LIFE</w:t>
      </w:r>
      <w:r w:rsidR="005F16D0" w:rsidRPr="006D581F">
        <w:rPr>
          <w:rFonts w:ascii="Times New Roman" w:hAnsi="Times New Roman" w:cs="Times New Roman"/>
          <w:b/>
          <w:color w:val="000000" w:themeColor="text1"/>
          <w:sz w:val="20"/>
          <w:szCs w:val="20"/>
        </w:rPr>
        <w:t>/HOUSING</w:t>
      </w:r>
    </w:p>
    <w:p w:rsidR="00B82FF5" w:rsidRPr="006D581F" w:rsidRDefault="00B82FF5"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Please describe your home situation: ________________________________________________</w:t>
      </w:r>
      <w:r w:rsidR="00C27B20" w:rsidRPr="006D581F">
        <w:rPr>
          <w:rFonts w:ascii="Times New Roman" w:hAnsi="Times New Roman" w:cs="Times New Roman"/>
          <w:color w:val="000000" w:themeColor="text1"/>
          <w:sz w:val="20"/>
          <w:szCs w:val="20"/>
        </w:rPr>
        <w:t>_____________________</w:t>
      </w:r>
    </w:p>
    <w:p w:rsidR="00254FE1" w:rsidRPr="006D581F" w:rsidRDefault="00254FE1" w:rsidP="00D96210">
      <w:pPr>
        <w:spacing w:after="0" w:line="240" w:lineRule="auto"/>
        <w:jc w:val="center"/>
        <w:rPr>
          <w:rFonts w:ascii="Times New Roman" w:hAnsi="Times New Roman" w:cs="Times New Roman"/>
          <w:b/>
          <w:color w:val="000000" w:themeColor="text1"/>
          <w:sz w:val="20"/>
          <w:szCs w:val="20"/>
        </w:rPr>
      </w:pPr>
    </w:p>
    <w:p w:rsidR="006729BE" w:rsidRPr="006D581F" w:rsidRDefault="006729BE" w:rsidP="00D96210">
      <w:pPr>
        <w:spacing w:after="0" w:line="240" w:lineRule="auto"/>
        <w:jc w:val="center"/>
        <w:rPr>
          <w:rFonts w:ascii="Times New Roman" w:hAnsi="Times New Roman" w:cs="Times New Roman"/>
          <w:b/>
          <w:color w:val="000000" w:themeColor="text1"/>
          <w:sz w:val="20"/>
          <w:szCs w:val="20"/>
        </w:rPr>
      </w:pPr>
    </w:p>
    <w:p w:rsidR="006729BE" w:rsidRPr="006D581F" w:rsidRDefault="006729BE" w:rsidP="00D96210">
      <w:pPr>
        <w:spacing w:after="0" w:line="240" w:lineRule="auto"/>
        <w:jc w:val="center"/>
        <w:rPr>
          <w:rFonts w:ascii="Times New Roman" w:hAnsi="Times New Roman" w:cs="Times New Roman"/>
          <w:b/>
          <w:color w:val="000000" w:themeColor="text1"/>
          <w:sz w:val="20"/>
          <w:szCs w:val="20"/>
        </w:rPr>
      </w:pPr>
    </w:p>
    <w:p w:rsidR="006729BE" w:rsidRPr="006D581F" w:rsidRDefault="006729BE" w:rsidP="00D96210">
      <w:pPr>
        <w:spacing w:after="0" w:line="240" w:lineRule="auto"/>
        <w:jc w:val="center"/>
        <w:rPr>
          <w:rFonts w:ascii="Times New Roman" w:hAnsi="Times New Roman" w:cs="Times New Roman"/>
          <w:b/>
          <w:color w:val="000000" w:themeColor="text1"/>
          <w:sz w:val="20"/>
          <w:szCs w:val="20"/>
        </w:rPr>
      </w:pPr>
    </w:p>
    <w:p w:rsidR="006729BE" w:rsidRPr="006D581F" w:rsidRDefault="006729BE" w:rsidP="00D96210">
      <w:pPr>
        <w:spacing w:after="0" w:line="240" w:lineRule="auto"/>
        <w:jc w:val="center"/>
        <w:rPr>
          <w:rFonts w:ascii="Times New Roman" w:hAnsi="Times New Roman" w:cs="Times New Roman"/>
          <w:b/>
          <w:color w:val="000000" w:themeColor="text1"/>
          <w:sz w:val="20"/>
          <w:szCs w:val="20"/>
        </w:rPr>
      </w:pPr>
    </w:p>
    <w:p w:rsidR="00254FE1" w:rsidRPr="006D581F" w:rsidRDefault="00254FE1" w:rsidP="00D96210">
      <w:pPr>
        <w:spacing w:after="0" w:line="240" w:lineRule="auto"/>
        <w:jc w:val="center"/>
        <w:rPr>
          <w:rFonts w:ascii="Times New Roman" w:hAnsi="Times New Roman" w:cs="Times New Roman"/>
          <w:b/>
          <w:color w:val="000000" w:themeColor="text1"/>
          <w:sz w:val="20"/>
          <w:szCs w:val="20"/>
        </w:rPr>
      </w:pPr>
    </w:p>
    <w:p w:rsidR="00D96210" w:rsidRPr="006D581F" w:rsidRDefault="00D96210" w:rsidP="00D96210">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FAMILY COMPOSITION</w:t>
      </w:r>
    </w:p>
    <w:p w:rsidR="00D96210" w:rsidRPr="006D581F" w:rsidRDefault="00D96210" w:rsidP="00D96210">
      <w:pPr>
        <w:spacing w:after="0" w:line="240" w:lineRule="auto"/>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(Persons living in the household)</w:t>
      </w:r>
    </w:p>
    <w:p w:rsidR="00C27B20" w:rsidRPr="006D581F" w:rsidRDefault="00C27B20" w:rsidP="00B82FF5">
      <w:pPr>
        <w:spacing w:after="0" w:line="360" w:lineRule="auto"/>
        <w:rPr>
          <w:rFonts w:ascii="Times New Roman" w:hAnsi="Times New Roman" w:cs="Times New Roman"/>
          <w:color w:val="000000" w:themeColor="text1"/>
          <w:sz w:val="20"/>
          <w:szCs w:val="20"/>
        </w:rPr>
      </w:pPr>
    </w:p>
    <w:tbl>
      <w:tblPr>
        <w:tblpPr w:leftFromText="180" w:rightFromText="180" w:vertAnchor="text" w:horzAnchor="page" w:tblpX="2083"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1530"/>
        <w:gridCol w:w="720"/>
        <w:gridCol w:w="630"/>
        <w:gridCol w:w="1170"/>
        <w:gridCol w:w="1252"/>
        <w:gridCol w:w="1978"/>
      </w:tblGrid>
      <w:tr w:rsidR="00C27B20" w:rsidRPr="006D581F" w:rsidTr="00C27B20">
        <w:tc>
          <w:tcPr>
            <w:tcW w:w="235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Name</w:t>
            </w:r>
          </w:p>
        </w:tc>
        <w:tc>
          <w:tcPr>
            <w:tcW w:w="15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How related</w:t>
            </w:r>
          </w:p>
        </w:tc>
        <w:tc>
          <w:tcPr>
            <w:tcW w:w="72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Age</w:t>
            </w:r>
          </w:p>
        </w:tc>
        <w:tc>
          <w:tcPr>
            <w:tcW w:w="6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Sex</w:t>
            </w:r>
          </w:p>
        </w:tc>
        <w:tc>
          <w:tcPr>
            <w:tcW w:w="117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Race</w:t>
            </w:r>
          </w:p>
        </w:tc>
        <w:tc>
          <w:tcPr>
            <w:tcW w:w="1252"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Education</w:t>
            </w:r>
          </w:p>
        </w:tc>
        <w:tc>
          <w:tcPr>
            <w:tcW w:w="197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Occupation</w:t>
            </w:r>
          </w:p>
        </w:tc>
      </w:tr>
      <w:tr w:rsidR="00C27B20" w:rsidRPr="006D581F" w:rsidTr="00C27B20">
        <w:tc>
          <w:tcPr>
            <w:tcW w:w="235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5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72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6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17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252"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97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r>
      <w:tr w:rsidR="00C27B20" w:rsidRPr="006D581F" w:rsidTr="00C27B20">
        <w:tc>
          <w:tcPr>
            <w:tcW w:w="235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5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72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6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17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252"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97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r>
      <w:tr w:rsidR="00C27B20" w:rsidRPr="006D581F" w:rsidTr="00C27B20">
        <w:tc>
          <w:tcPr>
            <w:tcW w:w="235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5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72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6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17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252"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97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r>
      <w:tr w:rsidR="00C27B20" w:rsidRPr="006D581F" w:rsidTr="00C27B20">
        <w:tc>
          <w:tcPr>
            <w:tcW w:w="235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5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72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6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17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252"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97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r>
      <w:tr w:rsidR="00C27B20" w:rsidRPr="006D581F" w:rsidTr="00C27B20">
        <w:tc>
          <w:tcPr>
            <w:tcW w:w="235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5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72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6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17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252"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97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r>
      <w:tr w:rsidR="00C27B20" w:rsidRPr="006D581F" w:rsidTr="00C27B20">
        <w:tc>
          <w:tcPr>
            <w:tcW w:w="235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5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72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6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17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252"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97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r>
      <w:tr w:rsidR="00C27B20" w:rsidRPr="006D581F" w:rsidTr="00C27B20">
        <w:tc>
          <w:tcPr>
            <w:tcW w:w="235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5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72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63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170"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252"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c>
          <w:tcPr>
            <w:tcW w:w="1978" w:type="dxa"/>
          </w:tcPr>
          <w:p w:rsidR="00C27B20" w:rsidRPr="006D581F" w:rsidRDefault="00C27B20" w:rsidP="00C27B20">
            <w:pPr>
              <w:spacing w:after="0" w:line="360" w:lineRule="auto"/>
              <w:rPr>
                <w:rFonts w:ascii="Times New Roman" w:hAnsi="Times New Roman" w:cs="Times New Roman"/>
                <w:color w:val="000000" w:themeColor="text1"/>
                <w:sz w:val="20"/>
                <w:szCs w:val="20"/>
              </w:rPr>
            </w:pPr>
          </w:p>
        </w:tc>
      </w:tr>
    </w:tbl>
    <w:p w:rsidR="00B82FF5" w:rsidRPr="006D581F" w:rsidRDefault="00B82FF5" w:rsidP="00C75ABA">
      <w:pPr>
        <w:spacing w:after="0" w:line="240" w:lineRule="auto"/>
        <w:ind w:left="720"/>
        <w:rPr>
          <w:rFonts w:ascii="Times New Roman" w:hAnsi="Times New Roman" w:cs="Times New Roman"/>
          <w:color w:val="000000" w:themeColor="text1"/>
          <w:sz w:val="20"/>
          <w:szCs w:val="20"/>
        </w:rPr>
      </w:pPr>
    </w:p>
    <w:p w:rsidR="00B82FF5" w:rsidRPr="006D581F" w:rsidRDefault="00B82FF5" w:rsidP="00C75ABA">
      <w:pPr>
        <w:spacing w:after="0" w:line="240" w:lineRule="auto"/>
        <w:ind w:left="720"/>
        <w:jc w:val="center"/>
        <w:rPr>
          <w:rFonts w:ascii="Times New Roman" w:hAnsi="Times New Roman" w:cs="Times New Roman"/>
          <w:b/>
          <w:color w:val="000000" w:themeColor="text1"/>
          <w:sz w:val="20"/>
          <w:szCs w:val="20"/>
        </w:rPr>
      </w:pPr>
    </w:p>
    <w:p w:rsidR="00C75ABA" w:rsidRPr="006D581F" w:rsidRDefault="00C75ABA" w:rsidP="00C75ABA">
      <w:pPr>
        <w:spacing w:after="0" w:line="240" w:lineRule="auto"/>
        <w:ind w:left="720"/>
        <w:jc w:val="center"/>
        <w:rPr>
          <w:rFonts w:ascii="Times New Roman" w:hAnsi="Times New Roman" w:cs="Times New Roman"/>
          <w:b/>
          <w:color w:val="000000" w:themeColor="text1"/>
          <w:sz w:val="20"/>
          <w:szCs w:val="20"/>
        </w:rPr>
      </w:pPr>
    </w:p>
    <w:p w:rsidR="00C75ABA" w:rsidRPr="006D581F" w:rsidRDefault="00C75ABA" w:rsidP="00C75ABA">
      <w:pPr>
        <w:spacing w:after="0" w:line="240" w:lineRule="auto"/>
        <w:ind w:left="720"/>
        <w:jc w:val="center"/>
        <w:rPr>
          <w:rFonts w:ascii="Times New Roman" w:hAnsi="Times New Roman" w:cs="Times New Roman"/>
          <w:b/>
          <w:color w:val="000000" w:themeColor="text1"/>
          <w:sz w:val="20"/>
          <w:szCs w:val="20"/>
        </w:rPr>
      </w:pPr>
    </w:p>
    <w:p w:rsidR="00C75ABA" w:rsidRPr="006D581F" w:rsidRDefault="00C75ABA" w:rsidP="00C75ABA">
      <w:pPr>
        <w:spacing w:after="0" w:line="240" w:lineRule="auto"/>
        <w:ind w:left="720"/>
        <w:jc w:val="center"/>
        <w:rPr>
          <w:rFonts w:ascii="Times New Roman" w:hAnsi="Times New Roman" w:cs="Times New Roman"/>
          <w:b/>
          <w:color w:val="000000" w:themeColor="text1"/>
          <w:sz w:val="20"/>
          <w:szCs w:val="20"/>
        </w:rPr>
      </w:pPr>
    </w:p>
    <w:p w:rsidR="00C75ABA" w:rsidRPr="006D581F" w:rsidRDefault="00C75ABA" w:rsidP="00C75ABA">
      <w:pPr>
        <w:spacing w:after="0" w:line="240" w:lineRule="auto"/>
        <w:ind w:left="720"/>
        <w:jc w:val="center"/>
        <w:rPr>
          <w:rFonts w:ascii="Times New Roman" w:hAnsi="Times New Roman" w:cs="Times New Roman"/>
          <w:b/>
          <w:color w:val="000000" w:themeColor="text1"/>
          <w:sz w:val="20"/>
          <w:szCs w:val="20"/>
        </w:rPr>
      </w:pPr>
    </w:p>
    <w:p w:rsidR="00254FE1" w:rsidRPr="006D581F" w:rsidRDefault="00254FE1" w:rsidP="00C75ABA">
      <w:pPr>
        <w:spacing w:after="0" w:line="240" w:lineRule="auto"/>
        <w:ind w:left="720"/>
        <w:jc w:val="center"/>
        <w:rPr>
          <w:rFonts w:ascii="Times New Roman" w:hAnsi="Times New Roman" w:cs="Times New Roman"/>
          <w:b/>
          <w:color w:val="000000" w:themeColor="text1"/>
          <w:sz w:val="20"/>
          <w:szCs w:val="20"/>
        </w:rPr>
      </w:pPr>
    </w:p>
    <w:p w:rsidR="00254FE1" w:rsidRPr="006D581F" w:rsidRDefault="00254FE1" w:rsidP="00C75ABA">
      <w:pPr>
        <w:spacing w:after="0" w:line="240" w:lineRule="auto"/>
        <w:ind w:left="720"/>
        <w:jc w:val="center"/>
        <w:rPr>
          <w:rFonts w:ascii="Times New Roman" w:hAnsi="Times New Roman" w:cs="Times New Roman"/>
          <w:b/>
          <w:color w:val="000000" w:themeColor="text1"/>
          <w:sz w:val="20"/>
          <w:szCs w:val="20"/>
        </w:rPr>
      </w:pPr>
    </w:p>
    <w:p w:rsidR="00254FE1" w:rsidRPr="006D581F" w:rsidRDefault="00254FE1" w:rsidP="00C75ABA">
      <w:pPr>
        <w:spacing w:after="0" w:line="240" w:lineRule="auto"/>
        <w:ind w:left="720"/>
        <w:jc w:val="center"/>
        <w:rPr>
          <w:rFonts w:ascii="Times New Roman" w:hAnsi="Times New Roman" w:cs="Times New Roman"/>
          <w:b/>
          <w:color w:val="000000" w:themeColor="text1"/>
          <w:sz w:val="20"/>
          <w:szCs w:val="20"/>
        </w:rPr>
      </w:pPr>
    </w:p>
    <w:p w:rsidR="00254FE1" w:rsidRPr="006D581F" w:rsidRDefault="00254FE1" w:rsidP="00C75ABA">
      <w:pPr>
        <w:spacing w:after="0" w:line="240" w:lineRule="auto"/>
        <w:ind w:left="720"/>
        <w:jc w:val="center"/>
        <w:rPr>
          <w:rFonts w:ascii="Times New Roman" w:hAnsi="Times New Roman" w:cs="Times New Roman"/>
          <w:b/>
          <w:color w:val="000000" w:themeColor="text1"/>
          <w:sz w:val="20"/>
          <w:szCs w:val="20"/>
        </w:rPr>
      </w:pPr>
    </w:p>
    <w:p w:rsidR="00254FE1" w:rsidRPr="006D581F" w:rsidRDefault="00254FE1" w:rsidP="00C75ABA">
      <w:pPr>
        <w:spacing w:after="0" w:line="240" w:lineRule="auto"/>
        <w:ind w:left="720"/>
        <w:jc w:val="center"/>
        <w:rPr>
          <w:rFonts w:ascii="Times New Roman" w:hAnsi="Times New Roman" w:cs="Times New Roman"/>
          <w:b/>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360" w:lineRule="auto"/>
        <w:rPr>
          <w:rFonts w:ascii="Times New Roman" w:hAnsi="Times New Roman" w:cs="Times New Roman"/>
          <w:color w:val="000000" w:themeColor="text1"/>
          <w:sz w:val="20"/>
          <w:szCs w:val="20"/>
        </w:rPr>
      </w:pPr>
    </w:p>
    <w:p w:rsidR="00254FE1" w:rsidRPr="006D581F" w:rsidRDefault="00254FE1" w:rsidP="00254FE1">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MEDICAL HISTORY</w:t>
      </w:r>
    </w:p>
    <w:p w:rsidR="00254FE1" w:rsidRPr="006D581F" w:rsidRDefault="00254FE1" w:rsidP="00254FE1">
      <w:pPr>
        <w:spacing w:after="0" w:line="240" w:lineRule="auto"/>
        <w:jc w:val="center"/>
        <w:rPr>
          <w:rFonts w:ascii="Times New Roman" w:hAnsi="Times New Roman" w:cs="Times New Roman"/>
          <w:b/>
          <w:color w:val="000000" w:themeColor="text1"/>
          <w:sz w:val="20"/>
          <w:szCs w:val="20"/>
        </w:rPr>
      </w:pPr>
    </w:p>
    <w:p w:rsidR="00254FE1" w:rsidRPr="006D581F" w:rsidRDefault="00254FE1" w:rsidP="00254FE1">
      <w:pPr>
        <w:spacing w:after="0" w:line="240" w:lineRule="auto"/>
        <w:ind w:left="-270" w:right="-360"/>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Directions:</w:t>
      </w:r>
      <w:r w:rsidRPr="006D581F">
        <w:rPr>
          <w:rFonts w:ascii="Times New Roman" w:hAnsi="Times New Roman" w:cs="Times New Roman"/>
          <w:color w:val="000000" w:themeColor="text1"/>
          <w:sz w:val="20"/>
          <w:szCs w:val="20"/>
        </w:rPr>
        <w:t xml:space="preserve"> please mark on the chart </w:t>
      </w:r>
      <w:r w:rsidR="001113F5" w:rsidRPr="006D581F">
        <w:rPr>
          <w:rFonts w:ascii="Times New Roman" w:hAnsi="Times New Roman" w:cs="Times New Roman"/>
          <w:color w:val="000000" w:themeColor="text1"/>
          <w:sz w:val="20"/>
          <w:szCs w:val="20"/>
        </w:rPr>
        <w:t xml:space="preserve">above </w:t>
      </w:r>
      <w:r w:rsidRPr="006D581F">
        <w:rPr>
          <w:rFonts w:ascii="Times New Roman" w:hAnsi="Times New Roman" w:cs="Times New Roman"/>
          <w:color w:val="000000" w:themeColor="text1"/>
          <w:sz w:val="20"/>
          <w:szCs w:val="20"/>
        </w:rPr>
        <w:t xml:space="preserve"> your blood relative(s) history of the following disease(s): Cancer, Diabetes, Heart disease, Hypertension, Epilepsy (or seizure disorder), Emotional stresses, Endocrine diseases, Sickle cell anemia, Kidney disease, Unusual limitations, and other chronic problems. </w:t>
      </w:r>
    </w:p>
    <w:p w:rsidR="00B82FF5" w:rsidRPr="006D581F" w:rsidRDefault="00B82FF5" w:rsidP="00C75ABA">
      <w:pPr>
        <w:spacing w:after="0" w:line="240" w:lineRule="auto"/>
        <w:ind w:left="720"/>
        <w:jc w:val="center"/>
        <w:rPr>
          <w:rFonts w:ascii="Times New Roman" w:hAnsi="Times New Roman" w:cs="Times New Roman"/>
          <w:b/>
          <w:color w:val="000000" w:themeColor="text1"/>
          <w:sz w:val="20"/>
          <w:szCs w:val="20"/>
        </w:rPr>
      </w:pPr>
    </w:p>
    <w:tbl>
      <w:tblPr>
        <w:tblpPr w:leftFromText="180" w:rightFromText="180" w:vertAnchor="page" w:horzAnchor="margin" w:tblpXSpec="center" w:tblpY="2536"/>
        <w:tblW w:w="11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9"/>
        <w:gridCol w:w="2488"/>
        <w:gridCol w:w="803"/>
        <w:gridCol w:w="674"/>
        <w:gridCol w:w="1984"/>
        <w:gridCol w:w="2578"/>
      </w:tblGrid>
      <w:tr w:rsidR="00254FE1" w:rsidRPr="006D581F" w:rsidTr="00254FE1">
        <w:trPr>
          <w:trHeight w:val="395"/>
        </w:trPr>
        <w:tc>
          <w:tcPr>
            <w:tcW w:w="2919" w:type="dxa"/>
          </w:tcPr>
          <w:p w:rsidR="00254FE1" w:rsidRPr="006D581F" w:rsidRDefault="00254FE1" w:rsidP="00254FE1">
            <w:pPr>
              <w:spacing w:after="0" w:line="240" w:lineRule="auto"/>
              <w:jc w:val="center"/>
              <w:rPr>
                <w:rFonts w:ascii="Times New Roman" w:hAnsi="Times New Roman" w:cs="Times New Roman"/>
                <w:b/>
                <w:i/>
                <w:color w:val="000000" w:themeColor="text1"/>
                <w:sz w:val="20"/>
                <w:szCs w:val="20"/>
              </w:rPr>
            </w:pPr>
            <w:r w:rsidRPr="006D581F">
              <w:rPr>
                <w:rFonts w:ascii="Times New Roman" w:hAnsi="Times New Roman" w:cs="Times New Roman"/>
                <w:b/>
                <w:i/>
                <w:color w:val="000000" w:themeColor="text1"/>
                <w:sz w:val="20"/>
                <w:szCs w:val="20"/>
              </w:rPr>
              <w:t>Name of relative</w:t>
            </w:r>
          </w:p>
        </w:tc>
        <w:tc>
          <w:tcPr>
            <w:tcW w:w="2488" w:type="dxa"/>
          </w:tcPr>
          <w:p w:rsidR="00254FE1" w:rsidRPr="006D581F" w:rsidRDefault="00254FE1" w:rsidP="00254FE1">
            <w:pPr>
              <w:spacing w:after="0" w:line="240" w:lineRule="auto"/>
              <w:jc w:val="center"/>
              <w:rPr>
                <w:rFonts w:ascii="Times New Roman" w:hAnsi="Times New Roman" w:cs="Times New Roman"/>
                <w:b/>
                <w:i/>
                <w:color w:val="000000" w:themeColor="text1"/>
                <w:sz w:val="20"/>
                <w:szCs w:val="20"/>
              </w:rPr>
            </w:pPr>
            <w:r w:rsidRPr="006D581F">
              <w:rPr>
                <w:rFonts w:ascii="Times New Roman" w:hAnsi="Times New Roman" w:cs="Times New Roman"/>
                <w:b/>
                <w:i/>
                <w:color w:val="000000" w:themeColor="text1"/>
                <w:sz w:val="20"/>
                <w:szCs w:val="20"/>
              </w:rPr>
              <w:t>Relationship</w:t>
            </w:r>
          </w:p>
        </w:tc>
        <w:tc>
          <w:tcPr>
            <w:tcW w:w="803" w:type="dxa"/>
          </w:tcPr>
          <w:p w:rsidR="00254FE1" w:rsidRPr="006D581F" w:rsidRDefault="00254FE1" w:rsidP="00254FE1">
            <w:pPr>
              <w:spacing w:after="0" w:line="240" w:lineRule="auto"/>
              <w:jc w:val="center"/>
              <w:rPr>
                <w:rFonts w:ascii="Times New Roman" w:hAnsi="Times New Roman" w:cs="Times New Roman"/>
                <w:b/>
                <w:i/>
                <w:color w:val="000000" w:themeColor="text1"/>
                <w:sz w:val="20"/>
                <w:szCs w:val="20"/>
              </w:rPr>
            </w:pPr>
            <w:r w:rsidRPr="006D581F">
              <w:rPr>
                <w:rFonts w:ascii="Times New Roman" w:hAnsi="Times New Roman" w:cs="Times New Roman"/>
                <w:b/>
                <w:i/>
                <w:color w:val="000000" w:themeColor="text1"/>
                <w:sz w:val="20"/>
                <w:szCs w:val="20"/>
              </w:rPr>
              <w:t>Age</w:t>
            </w:r>
          </w:p>
        </w:tc>
        <w:tc>
          <w:tcPr>
            <w:tcW w:w="674" w:type="dxa"/>
          </w:tcPr>
          <w:p w:rsidR="00254FE1" w:rsidRPr="006D581F" w:rsidRDefault="00254FE1" w:rsidP="00254FE1">
            <w:pPr>
              <w:spacing w:after="0" w:line="240" w:lineRule="auto"/>
              <w:jc w:val="center"/>
              <w:rPr>
                <w:rFonts w:ascii="Times New Roman" w:hAnsi="Times New Roman" w:cs="Times New Roman"/>
                <w:b/>
                <w:i/>
                <w:color w:val="000000" w:themeColor="text1"/>
                <w:sz w:val="20"/>
                <w:szCs w:val="20"/>
              </w:rPr>
            </w:pPr>
            <w:r w:rsidRPr="006D581F">
              <w:rPr>
                <w:rFonts w:ascii="Times New Roman" w:hAnsi="Times New Roman" w:cs="Times New Roman"/>
                <w:b/>
                <w:i/>
                <w:color w:val="000000" w:themeColor="text1"/>
                <w:sz w:val="20"/>
                <w:szCs w:val="20"/>
              </w:rPr>
              <w:t>Sex</w:t>
            </w:r>
          </w:p>
        </w:tc>
        <w:tc>
          <w:tcPr>
            <w:tcW w:w="1984" w:type="dxa"/>
          </w:tcPr>
          <w:p w:rsidR="00254FE1" w:rsidRPr="006D581F" w:rsidRDefault="00254FE1" w:rsidP="00254FE1">
            <w:pPr>
              <w:spacing w:after="0" w:line="240" w:lineRule="auto"/>
              <w:jc w:val="center"/>
              <w:rPr>
                <w:rFonts w:ascii="Times New Roman" w:hAnsi="Times New Roman" w:cs="Times New Roman"/>
                <w:b/>
                <w:i/>
                <w:color w:val="000000" w:themeColor="text1"/>
                <w:sz w:val="20"/>
                <w:szCs w:val="20"/>
              </w:rPr>
            </w:pPr>
            <w:r w:rsidRPr="006D581F">
              <w:rPr>
                <w:rFonts w:ascii="Times New Roman" w:hAnsi="Times New Roman" w:cs="Times New Roman"/>
                <w:b/>
                <w:i/>
                <w:color w:val="000000" w:themeColor="text1"/>
                <w:sz w:val="20"/>
                <w:szCs w:val="20"/>
              </w:rPr>
              <w:t>Living/deceased</w:t>
            </w:r>
          </w:p>
        </w:tc>
        <w:tc>
          <w:tcPr>
            <w:tcW w:w="2578" w:type="dxa"/>
          </w:tcPr>
          <w:p w:rsidR="00254FE1" w:rsidRPr="006D581F" w:rsidRDefault="00254FE1" w:rsidP="00254FE1">
            <w:pPr>
              <w:spacing w:after="0" w:line="240" w:lineRule="auto"/>
              <w:jc w:val="center"/>
              <w:rPr>
                <w:rFonts w:ascii="Times New Roman" w:hAnsi="Times New Roman" w:cs="Times New Roman"/>
                <w:b/>
                <w:i/>
                <w:color w:val="000000" w:themeColor="text1"/>
                <w:sz w:val="20"/>
                <w:szCs w:val="20"/>
              </w:rPr>
            </w:pPr>
            <w:r w:rsidRPr="006D581F">
              <w:rPr>
                <w:rFonts w:ascii="Times New Roman" w:hAnsi="Times New Roman" w:cs="Times New Roman"/>
                <w:b/>
                <w:i/>
                <w:color w:val="000000" w:themeColor="text1"/>
                <w:sz w:val="20"/>
                <w:szCs w:val="20"/>
              </w:rPr>
              <w:t>Illness/cause of death</w:t>
            </w:r>
          </w:p>
        </w:tc>
      </w:tr>
      <w:tr w:rsidR="00254FE1" w:rsidRPr="006D581F" w:rsidTr="00254FE1">
        <w:trPr>
          <w:trHeight w:val="288"/>
        </w:trPr>
        <w:tc>
          <w:tcPr>
            <w:tcW w:w="2919"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48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803"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67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198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57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r>
      <w:tr w:rsidR="00254FE1" w:rsidRPr="006D581F" w:rsidTr="00254FE1">
        <w:trPr>
          <w:trHeight w:val="288"/>
        </w:trPr>
        <w:tc>
          <w:tcPr>
            <w:tcW w:w="2919"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48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803"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67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198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57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r>
      <w:tr w:rsidR="00254FE1" w:rsidRPr="006D581F" w:rsidTr="00254FE1">
        <w:trPr>
          <w:trHeight w:val="288"/>
        </w:trPr>
        <w:tc>
          <w:tcPr>
            <w:tcW w:w="2919"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48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803"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67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198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57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r>
      <w:tr w:rsidR="00254FE1" w:rsidRPr="006D581F" w:rsidTr="00254FE1">
        <w:trPr>
          <w:trHeight w:val="288"/>
        </w:trPr>
        <w:tc>
          <w:tcPr>
            <w:tcW w:w="2919"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48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803"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67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198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57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r>
      <w:tr w:rsidR="00254FE1" w:rsidRPr="006D581F" w:rsidTr="00254FE1">
        <w:trPr>
          <w:trHeight w:val="288"/>
        </w:trPr>
        <w:tc>
          <w:tcPr>
            <w:tcW w:w="2919"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48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803"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67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198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57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r>
      <w:tr w:rsidR="00254FE1" w:rsidRPr="006D581F" w:rsidTr="00254FE1">
        <w:trPr>
          <w:trHeight w:val="288"/>
        </w:trPr>
        <w:tc>
          <w:tcPr>
            <w:tcW w:w="2919"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48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803"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67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198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57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r>
      <w:tr w:rsidR="00254FE1" w:rsidRPr="006D581F" w:rsidTr="00254FE1">
        <w:trPr>
          <w:trHeight w:val="288"/>
        </w:trPr>
        <w:tc>
          <w:tcPr>
            <w:tcW w:w="2919"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48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803"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67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198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57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r>
      <w:tr w:rsidR="00254FE1" w:rsidRPr="006D581F" w:rsidTr="00254FE1">
        <w:trPr>
          <w:trHeight w:val="288"/>
        </w:trPr>
        <w:tc>
          <w:tcPr>
            <w:tcW w:w="2919"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48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803"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67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198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57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r>
      <w:tr w:rsidR="00254FE1" w:rsidRPr="006D581F" w:rsidTr="00254FE1">
        <w:trPr>
          <w:trHeight w:val="288"/>
        </w:trPr>
        <w:tc>
          <w:tcPr>
            <w:tcW w:w="2919"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48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803"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67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1984"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c>
          <w:tcPr>
            <w:tcW w:w="2578" w:type="dxa"/>
          </w:tcPr>
          <w:p w:rsidR="00254FE1" w:rsidRPr="006D581F" w:rsidRDefault="00254FE1" w:rsidP="00254FE1">
            <w:pPr>
              <w:spacing w:after="0" w:line="240" w:lineRule="auto"/>
              <w:rPr>
                <w:rFonts w:ascii="Times New Roman" w:hAnsi="Times New Roman" w:cs="Times New Roman"/>
                <w:b/>
                <w:color w:val="000000" w:themeColor="text1"/>
                <w:sz w:val="20"/>
                <w:szCs w:val="20"/>
              </w:rPr>
            </w:pPr>
          </w:p>
        </w:tc>
      </w:tr>
    </w:tbl>
    <w:p w:rsidR="00B82FF5" w:rsidRPr="006D581F" w:rsidRDefault="00B82FF5" w:rsidP="00C75ABA">
      <w:pPr>
        <w:spacing w:after="0" w:line="240" w:lineRule="auto"/>
        <w:ind w:right="-450"/>
        <w:rPr>
          <w:rFonts w:ascii="Times New Roman" w:hAnsi="Times New Roman" w:cs="Times New Roman"/>
          <w:color w:val="000000" w:themeColor="text1"/>
          <w:sz w:val="20"/>
          <w:szCs w:val="20"/>
        </w:rPr>
      </w:pPr>
    </w:p>
    <w:p w:rsidR="00B82FF5" w:rsidRPr="006D581F" w:rsidRDefault="00B82FF5" w:rsidP="00C75ABA">
      <w:pPr>
        <w:spacing w:after="0" w:line="240" w:lineRule="auto"/>
        <w:ind w:right="-45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Please list the blood relatives (parents, siblings, aunts, uncles, cousins, grandparents, etc.) who you know have/had or you suspect may have/had mental or nervous disorder(s). Include treatments and their effectiveness (if known).  </w:t>
      </w:r>
    </w:p>
    <w:p w:rsidR="00254FE1" w:rsidRPr="006D581F" w:rsidRDefault="00254FE1" w:rsidP="00254FE1">
      <w:pPr>
        <w:spacing w:after="0" w:line="240" w:lineRule="auto"/>
        <w:ind w:left="720"/>
        <w:jc w:val="center"/>
        <w:rPr>
          <w:rFonts w:ascii="Times New Roman" w:hAnsi="Times New Roman" w:cs="Times New Roman"/>
          <w:b/>
          <w:color w:val="000000" w:themeColor="text1"/>
          <w:sz w:val="20"/>
          <w:szCs w:val="20"/>
        </w:rPr>
      </w:pPr>
    </w:p>
    <w:p w:rsidR="00254FE1" w:rsidRPr="006D581F" w:rsidRDefault="00254FE1" w:rsidP="00254FE1">
      <w:pPr>
        <w:spacing w:after="0" w:line="240" w:lineRule="auto"/>
        <w:ind w:left="3600" w:right="-450" w:firstLine="720"/>
        <w:rPr>
          <w:rFonts w:ascii="Times New Roman" w:hAnsi="Times New Roman" w:cs="Times New Roman"/>
          <w:b/>
          <w:color w:val="000000" w:themeColor="text1"/>
          <w:sz w:val="20"/>
          <w:szCs w:val="20"/>
        </w:rPr>
      </w:pPr>
    </w:p>
    <w:p w:rsidR="00254FE1" w:rsidRPr="006D581F" w:rsidRDefault="00254FE1" w:rsidP="00254FE1">
      <w:pPr>
        <w:spacing w:after="0" w:line="240" w:lineRule="auto"/>
        <w:ind w:left="3600" w:right="-450" w:firstLine="720"/>
        <w:rPr>
          <w:rFonts w:ascii="Times New Roman" w:hAnsi="Times New Roman" w:cs="Times New Roman"/>
          <w:b/>
          <w:color w:val="000000" w:themeColor="text1"/>
          <w:sz w:val="20"/>
          <w:szCs w:val="20"/>
        </w:rPr>
      </w:pPr>
    </w:p>
    <w:p w:rsidR="00254FE1" w:rsidRPr="006D581F" w:rsidRDefault="00254FE1" w:rsidP="00254FE1">
      <w:pPr>
        <w:spacing w:after="0" w:line="240" w:lineRule="auto"/>
        <w:ind w:left="3600" w:right="-450" w:firstLine="720"/>
        <w:rPr>
          <w:rFonts w:ascii="Times New Roman" w:hAnsi="Times New Roman" w:cs="Times New Roman"/>
          <w:b/>
          <w:color w:val="000000" w:themeColor="text1"/>
          <w:sz w:val="20"/>
          <w:szCs w:val="20"/>
        </w:rPr>
      </w:pPr>
    </w:p>
    <w:p w:rsidR="00254FE1" w:rsidRPr="006D581F" w:rsidRDefault="00254FE1" w:rsidP="00254FE1">
      <w:pPr>
        <w:spacing w:after="0" w:line="240" w:lineRule="auto"/>
        <w:ind w:left="3600" w:right="-450" w:firstLine="720"/>
        <w:rPr>
          <w:rFonts w:ascii="Times New Roman" w:hAnsi="Times New Roman" w:cs="Times New Roman"/>
          <w:b/>
          <w:color w:val="000000" w:themeColor="text1"/>
          <w:sz w:val="20"/>
          <w:szCs w:val="20"/>
        </w:rPr>
      </w:pPr>
    </w:p>
    <w:p w:rsidR="00254FE1" w:rsidRPr="006D581F" w:rsidRDefault="00254FE1" w:rsidP="00254FE1">
      <w:pPr>
        <w:spacing w:after="0" w:line="240" w:lineRule="auto"/>
        <w:ind w:left="3600" w:right="-450" w:firstLine="720"/>
        <w:rPr>
          <w:rFonts w:ascii="Times New Roman" w:hAnsi="Times New Roman" w:cs="Times New Roman"/>
          <w:b/>
          <w:color w:val="000000" w:themeColor="text1"/>
          <w:sz w:val="20"/>
          <w:szCs w:val="20"/>
        </w:rPr>
      </w:pPr>
    </w:p>
    <w:p w:rsidR="00254FE1" w:rsidRPr="006D581F" w:rsidRDefault="00254FE1" w:rsidP="00254FE1">
      <w:pPr>
        <w:spacing w:after="0" w:line="240" w:lineRule="auto"/>
        <w:ind w:left="3600" w:right="-450" w:firstLine="720"/>
        <w:rPr>
          <w:rFonts w:ascii="Times New Roman" w:hAnsi="Times New Roman" w:cs="Times New Roman"/>
          <w:b/>
          <w:color w:val="000000" w:themeColor="text1"/>
          <w:sz w:val="20"/>
          <w:szCs w:val="20"/>
        </w:rPr>
      </w:pPr>
    </w:p>
    <w:p w:rsidR="00254FE1" w:rsidRPr="006D581F" w:rsidRDefault="00254FE1" w:rsidP="00254FE1">
      <w:pPr>
        <w:spacing w:after="0" w:line="240" w:lineRule="auto"/>
        <w:ind w:left="3600" w:right="-450" w:firstLine="720"/>
        <w:rPr>
          <w:rFonts w:ascii="Times New Roman" w:hAnsi="Times New Roman" w:cs="Times New Roman"/>
          <w:b/>
          <w:color w:val="000000" w:themeColor="text1"/>
          <w:sz w:val="20"/>
          <w:szCs w:val="20"/>
        </w:rPr>
      </w:pPr>
    </w:p>
    <w:p w:rsidR="00254FE1" w:rsidRPr="006D581F" w:rsidRDefault="00254FE1" w:rsidP="00254FE1">
      <w:pPr>
        <w:spacing w:after="0" w:line="240" w:lineRule="auto"/>
        <w:ind w:left="3600" w:right="-450" w:firstLine="720"/>
        <w:rPr>
          <w:rFonts w:ascii="Times New Roman" w:hAnsi="Times New Roman" w:cs="Times New Roman"/>
          <w:b/>
          <w:color w:val="000000" w:themeColor="text1"/>
          <w:sz w:val="20"/>
          <w:szCs w:val="20"/>
        </w:rPr>
      </w:pPr>
    </w:p>
    <w:p w:rsidR="00254FE1" w:rsidRPr="006D581F" w:rsidRDefault="00254FE1" w:rsidP="00254FE1">
      <w:pPr>
        <w:spacing w:after="0" w:line="240" w:lineRule="auto"/>
        <w:ind w:left="3600" w:right="-450" w:firstLine="720"/>
        <w:rPr>
          <w:rFonts w:ascii="Times New Roman" w:hAnsi="Times New Roman" w:cs="Times New Roman"/>
          <w:b/>
          <w:color w:val="000000" w:themeColor="text1"/>
          <w:sz w:val="20"/>
          <w:szCs w:val="20"/>
        </w:rPr>
      </w:pPr>
    </w:p>
    <w:p w:rsidR="00254FE1" w:rsidRPr="006D581F" w:rsidRDefault="00254FE1" w:rsidP="00254FE1">
      <w:pPr>
        <w:spacing w:after="0" w:line="240" w:lineRule="auto"/>
        <w:ind w:left="3600" w:right="-450" w:firstLine="720"/>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 xml:space="preserve">         FAMILY MENTAL HEALTH HISTORY</w:t>
      </w:r>
    </w:p>
    <w:tbl>
      <w:tblPr>
        <w:tblpPr w:leftFromText="180" w:rightFromText="180" w:vertAnchor="text" w:horzAnchor="page" w:tblpX="1243" w:tblpY="1393"/>
        <w:tblW w:w="1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9"/>
        <w:gridCol w:w="3739"/>
        <w:gridCol w:w="2340"/>
        <w:gridCol w:w="2252"/>
      </w:tblGrid>
      <w:tr w:rsidR="00B82FF5" w:rsidRPr="006D581F" w:rsidTr="00254FE1">
        <w:trPr>
          <w:trHeight w:val="288"/>
        </w:trPr>
        <w:tc>
          <w:tcPr>
            <w:tcW w:w="2669" w:type="dxa"/>
          </w:tcPr>
          <w:p w:rsidR="00B82FF5" w:rsidRPr="006D581F" w:rsidRDefault="00B82FF5" w:rsidP="00254FE1">
            <w:pPr>
              <w:spacing w:after="0" w:line="240" w:lineRule="auto"/>
              <w:jc w:val="center"/>
              <w:rPr>
                <w:rFonts w:ascii="Times New Roman" w:hAnsi="Times New Roman" w:cs="Times New Roman"/>
                <w:b/>
                <w:i/>
                <w:color w:val="000000" w:themeColor="text1"/>
                <w:sz w:val="20"/>
                <w:szCs w:val="20"/>
              </w:rPr>
            </w:pPr>
            <w:r w:rsidRPr="006D581F">
              <w:rPr>
                <w:rFonts w:ascii="Times New Roman" w:hAnsi="Times New Roman" w:cs="Times New Roman"/>
                <w:b/>
                <w:i/>
                <w:color w:val="000000" w:themeColor="text1"/>
                <w:sz w:val="20"/>
                <w:szCs w:val="20"/>
              </w:rPr>
              <w:t>Relationship</w:t>
            </w:r>
          </w:p>
        </w:tc>
        <w:tc>
          <w:tcPr>
            <w:tcW w:w="3739" w:type="dxa"/>
          </w:tcPr>
          <w:p w:rsidR="00B82FF5" w:rsidRPr="006D581F" w:rsidRDefault="00B82FF5" w:rsidP="00254FE1">
            <w:pPr>
              <w:spacing w:after="0" w:line="240" w:lineRule="auto"/>
              <w:jc w:val="center"/>
              <w:rPr>
                <w:rFonts w:ascii="Times New Roman" w:hAnsi="Times New Roman" w:cs="Times New Roman"/>
                <w:b/>
                <w:i/>
                <w:color w:val="000000" w:themeColor="text1"/>
                <w:sz w:val="20"/>
                <w:szCs w:val="20"/>
              </w:rPr>
            </w:pPr>
            <w:r w:rsidRPr="006D581F">
              <w:rPr>
                <w:rFonts w:ascii="Times New Roman" w:hAnsi="Times New Roman" w:cs="Times New Roman"/>
                <w:b/>
                <w:i/>
                <w:color w:val="000000" w:themeColor="text1"/>
                <w:sz w:val="20"/>
                <w:szCs w:val="20"/>
              </w:rPr>
              <w:t>Disease(s)</w:t>
            </w:r>
          </w:p>
        </w:tc>
        <w:tc>
          <w:tcPr>
            <w:tcW w:w="2340" w:type="dxa"/>
          </w:tcPr>
          <w:p w:rsidR="00B82FF5" w:rsidRPr="006D581F" w:rsidRDefault="00B82FF5" w:rsidP="00254FE1">
            <w:pPr>
              <w:spacing w:after="0" w:line="240" w:lineRule="auto"/>
              <w:rPr>
                <w:rFonts w:ascii="Times New Roman" w:hAnsi="Times New Roman" w:cs="Times New Roman"/>
                <w:b/>
                <w:i/>
                <w:color w:val="000000" w:themeColor="text1"/>
                <w:sz w:val="20"/>
                <w:szCs w:val="20"/>
              </w:rPr>
            </w:pPr>
            <w:r w:rsidRPr="006D581F">
              <w:rPr>
                <w:rFonts w:ascii="Times New Roman" w:hAnsi="Times New Roman" w:cs="Times New Roman"/>
                <w:b/>
                <w:i/>
                <w:color w:val="000000" w:themeColor="text1"/>
                <w:sz w:val="20"/>
                <w:szCs w:val="20"/>
              </w:rPr>
              <w:t>Medications if known</w:t>
            </w:r>
          </w:p>
        </w:tc>
        <w:tc>
          <w:tcPr>
            <w:tcW w:w="2252" w:type="dxa"/>
          </w:tcPr>
          <w:p w:rsidR="00B82FF5" w:rsidRPr="006D581F" w:rsidRDefault="00B82FF5" w:rsidP="00254FE1">
            <w:pPr>
              <w:spacing w:after="0" w:line="240" w:lineRule="auto"/>
              <w:jc w:val="center"/>
              <w:rPr>
                <w:rFonts w:ascii="Times New Roman" w:hAnsi="Times New Roman" w:cs="Times New Roman"/>
                <w:b/>
                <w:i/>
                <w:color w:val="000000" w:themeColor="text1"/>
                <w:sz w:val="20"/>
                <w:szCs w:val="20"/>
              </w:rPr>
            </w:pPr>
            <w:r w:rsidRPr="006D581F">
              <w:rPr>
                <w:rFonts w:ascii="Times New Roman" w:hAnsi="Times New Roman" w:cs="Times New Roman"/>
                <w:b/>
                <w:i/>
                <w:color w:val="000000" w:themeColor="text1"/>
                <w:sz w:val="20"/>
                <w:szCs w:val="20"/>
              </w:rPr>
              <w:t>Medications effective?</w:t>
            </w:r>
          </w:p>
        </w:tc>
      </w:tr>
      <w:tr w:rsidR="00B82FF5" w:rsidRPr="006D581F" w:rsidTr="00254FE1">
        <w:trPr>
          <w:trHeight w:val="320"/>
        </w:trPr>
        <w:tc>
          <w:tcPr>
            <w:tcW w:w="266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373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Depression</w:t>
            </w:r>
          </w:p>
        </w:tc>
        <w:tc>
          <w:tcPr>
            <w:tcW w:w="2340"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2252"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r>
      <w:tr w:rsidR="00B82FF5" w:rsidRPr="006D581F" w:rsidTr="00254FE1">
        <w:trPr>
          <w:trHeight w:val="347"/>
        </w:trPr>
        <w:tc>
          <w:tcPr>
            <w:tcW w:w="266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373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Manic Depression/Bi Polar</w:t>
            </w:r>
          </w:p>
        </w:tc>
        <w:tc>
          <w:tcPr>
            <w:tcW w:w="2340"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2252"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r>
      <w:tr w:rsidR="00B82FF5" w:rsidRPr="006D581F" w:rsidTr="00254FE1">
        <w:trPr>
          <w:trHeight w:val="365"/>
        </w:trPr>
        <w:tc>
          <w:tcPr>
            <w:tcW w:w="266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373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Eating Disorder</w:t>
            </w:r>
          </w:p>
        </w:tc>
        <w:tc>
          <w:tcPr>
            <w:tcW w:w="2340"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2252"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r>
      <w:tr w:rsidR="00B82FF5" w:rsidRPr="006D581F" w:rsidTr="00254FE1">
        <w:trPr>
          <w:trHeight w:val="347"/>
        </w:trPr>
        <w:tc>
          <w:tcPr>
            <w:tcW w:w="266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3739" w:type="dxa"/>
          </w:tcPr>
          <w:p w:rsidR="00B82FF5" w:rsidRPr="006D581F" w:rsidRDefault="00DF7BA1" w:rsidP="00254FE1">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Alzheimer’s</w:t>
            </w:r>
          </w:p>
        </w:tc>
        <w:tc>
          <w:tcPr>
            <w:tcW w:w="2340"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2252"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r>
      <w:tr w:rsidR="00B82FF5" w:rsidRPr="006D581F" w:rsidTr="00254FE1">
        <w:trPr>
          <w:trHeight w:val="347"/>
        </w:trPr>
        <w:tc>
          <w:tcPr>
            <w:tcW w:w="266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373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Personality Disorder / Antisocial</w:t>
            </w:r>
          </w:p>
        </w:tc>
        <w:tc>
          <w:tcPr>
            <w:tcW w:w="2340"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2252"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r>
      <w:tr w:rsidR="00B82FF5" w:rsidRPr="006D581F" w:rsidTr="00254FE1">
        <w:trPr>
          <w:trHeight w:val="288"/>
        </w:trPr>
        <w:tc>
          <w:tcPr>
            <w:tcW w:w="266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373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Attention Deficit Disorder (ADD or ADHD)</w:t>
            </w:r>
          </w:p>
        </w:tc>
        <w:tc>
          <w:tcPr>
            <w:tcW w:w="2340"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2252"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r>
      <w:tr w:rsidR="00B82FF5" w:rsidRPr="006D581F" w:rsidTr="00254FE1">
        <w:trPr>
          <w:trHeight w:val="338"/>
        </w:trPr>
        <w:tc>
          <w:tcPr>
            <w:tcW w:w="266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373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Schizophrenia</w:t>
            </w:r>
          </w:p>
        </w:tc>
        <w:tc>
          <w:tcPr>
            <w:tcW w:w="2340"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2252"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r>
      <w:tr w:rsidR="00B82FF5" w:rsidRPr="006D581F" w:rsidTr="00254FE1">
        <w:trPr>
          <w:trHeight w:val="338"/>
        </w:trPr>
        <w:tc>
          <w:tcPr>
            <w:tcW w:w="266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373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Substance Abuse</w:t>
            </w:r>
          </w:p>
        </w:tc>
        <w:tc>
          <w:tcPr>
            <w:tcW w:w="2340"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2252"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r>
      <w:tr w:rsidR="00B82FF5" w:rsidRPr="006D581F" w:rsidTr="00254FE1">
        <w:trPr>
          <w:trHeight w:val="347"/>
        </w:trPr>
        <w:tc>
          <w:tcPr>
            <w:tcW w:w="266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373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Alcoholism</w:t>
            </w:r>
          </w:p>
        </w:tc>
        <w:tc>
          <w:tcPr>
            <w:tcW w:w="2340"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2252"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r>
      <w:tr w:rsidR="00B82FF5" w:rsidRPr="006D581F" w:rsidTr="00254FE1">
        <w:trPr>
          <w:trHeight w:val="347"/>
        </w:trPr>
        <w:tc>
          <w:tcPr>
            <w:tcW w:w="266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373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Mental Retardation</w:t>
            </w:r>
          </w:p>
        </w:tc>
        <w:tc>
          <w:tcPr>
            <w:tcW w:w="2340"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2252"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r>
      <w:tr w:rsidR="00B82FF5" w:rsidRPr="006D581F" w:rsidTr="00254FE1">
        <w:trPr>
          <w:trHeight w:val="365"/>
        </w:trPr>
        <w:tc>
          <w:tcPr>
            <w:tcW w:w="266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373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Anxiety/Panic</w:t>
            </w:r>
          </w:p>
        </w:tc>
        <w:tc>
          <w:tcPr>
            <w:tcW w:w="2340"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2252"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r>
      <w:tr w:rsidR="00B82FF5" w:rsidRPr="006D581F" w:rsidTr="00254FE1">
        <w:trPr>
          <w:trHeight w:val="347"/>
        </w:trPr>
        <w:tc>
          <w:tcPr>
            <w:tcW w:w="266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3739" w:type="dxa"/>
          </w:tcPr>
          <w:p w:rsidR="00B82FF5" w:rsidRPr="006D581F" w:rsidRDefault="00B82FF5" w:rsidP="00254FE1">
            <w:p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Other</w:t>
            </w:r>
          </w:p>
        </w:tc>
        <w:tc>
          <w:tcPr>
            <w:tcW w:w="2340"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c>
          <w:tcPr>
            <w:tcW w:w="2252" w:type="dxa"/>
          </w:tcPr>
          <w:p w:rsidR="00B82FF5" w:rsidRPr="006D581F" w:rsidRDefault="00B82FF5" w:rsidP="00254FE1">
            <w:pPr>
              <w:spacing w:after="0" w:line="240" w:lineRule="auto"/>
              <w:rPr>
                <w:rFonts w:ascii="Times New Roman" w:hAnsi="Times New Roman" w:cs="Times New Roman"/>
                <w:color w:val="000000" w:themeColor="text1"/>
                <w:sz w:val="20"/>
                <w:szCs w:val="20"/>
              </w:rPr>
            </w:pPr>
          </w:p>
        </w:tc>
      </w:tr>
    </w:tbl>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254FE1" w:rsidRPr="006D581F" w:rsidRDefault="00254FE1"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Family history of suicide attempts or completed suicides: 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____________________________________________________________________________________________________________________________</w:t>
      </w:r>
      <w:r w:rsidR="00FB7D42" w:rsidRPr="006D581F">
        <w:rPr>
          <w:rFonts w:ascii="Times New Roman" w:hAnsi="Times New Roman" w:cs="Times New Roman"/>
          <w:color w:val="000000" w:themeColor="text1"/>
          <w:sz w:val="20"/>
          <w:szCs w:val="20"/>
        </w:rPr>
        <w:t>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w:t>
      </w:r>
      <w:r w:rsidR="00FB7D42" w:rsidRPr="006D581F">
        <w:rPr>
          <w:rFonts w:ascii="Times New Roman" w:hAnsi="Times New Roman" w:cs="Times New Roman"/>
          <w:color w:val="000000" w:themeColor="text1"/>
          <w:sz w:val="20"/>
          <w:szCs w:val="20"/>
        </w:rPr>
        <w:t>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Family history of homicide attempts or completed homicides: ____________________________</w:t>
      </w:r>
      <w:r w:rsidR="00FB7D42" w:rsidRPr="006D581F">
        <w:rPr>
          <w:rFonts w:ascii="Times New Roman" w:hAnsi="Times New Roman" w:cs="Times New Roman"/>
          <w:color w:val="000000" w:themeColor="text1"/>
          <w:sz w:val="20"/>
          <w:szCs w:val="20"/>
        </w:rPr>
        <w:t>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___________________________________________________________________________________________________________________________</w:t>
      </w:r>
      <w:r w:rsidR="00FB7D42" w:rsidRPr="006D581F">
        <w:rPr>
          <w:rFonts w:ascii="Times New Roman" w:hAnsi="Times New Roman" w:cs="Times New Roman"/>
          <w:color w:val="000000" w:themeColor="text1"/>
          <w:sz w:val="20"/>
          <w:szCs w:val="20"/>
        </w:rPr>
        <w:t>_______________________________</w:t>
      </w:r>
      <w:r w:rsidRPr="006D581F">
        <w:rPr>
          <w:rFonts w:ascii="Times New Roman" w:hAnsi="Times New Roman" w:cs="Times New Roman"/>
          <w:color w:val="000000" w:themeColor="text1"/>
          <w:sz w:val="20"/>
          <w:szCs w:val="20"/>
        </w:rPr>
        <w:t>_____________________________________________________________________________</w:t>
      </w:r>
      <w:r w:rsidR="00FB7D42" w:rsidRPr="006D581F">
        <w:rPr>
          <w:rFonts w:ascii="Times New Roman" w:hAnsi="Times New Roman" w:cs="Times New Roman"/>
          <w:color w:val="000000" w:themeColor="text1"/>
          <w:sz w:val="20"/>
          <w:szCs w:val="20"/>
        </w:rPr>
        <w:t>_________________________________________________________________________</w:t>
      </w:r>
    </w:p>
    <w:p w:rsidR="00B82FF5" w:rsidRPr="006D581F" w:rsidRDefault="00B82FF5" w:rsidP="00B82FF5">
      <w:pPr>
        <w:spacing w:after="0" w:line="240" w:lineRule="auto"/>
        <w:rPr>
          <w:rFonts w:ascii="Times New Roman" w:hAnsi="Times New Roman" w:cs="Times New Roman"/>
          <w:color w:val="000000" w:themeColor="text1"/>
          <w:sz w:val="20"/>
          <w:szCs w:val="20"/>
        </w:rPr>
      </w:pPr>
    </w:p>
    <w:p w:rsidR="00B82FF5" w:rsidRPr="006D581F" w:rsidRDefault="00B82FF5" w:rsidP="00B82FF5">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SOCIAL HISTORY</w:t>
      </w:r>
    </w:p>
    <w:p w:rsidR="00B82FF5" w:rsidRPr="006D581F" w:rsidRDefault="00B82FF5" w:rsidP="00B82FF5">
      <w:pPr>
        <w:spacing w:after="0" w:line="24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Please describe your usual day: ____________________</w:t>
      </w:r>
      <w:r w:rsidR="00584FEE" w:rsidRPr="006D581F">
        <w:rPr>
          <w:rFonts w:ascii="Times New Roman" w:hAnsi="Times New Roman" w:cs="Times New Roman"/>
          <w:color w:val="000000" w:themeColor="text1"/>
          <w:sz w:val="20"/>
          <w:szCs w:val="20"/>
        </w:rPr>
        <w:t>__________________________________________________________________________________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Sleep habits: 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__________________________________________________________</w:t>
      </w:r>
      <w:r w:rsidRPr="006D581F">
        <w:rPr>
          <w:rFonts w:ascii="Times New Roman" w:hAnsi="Times New Roman" w:cs="Times New Roman"/>
          <w:color w:val="000000" w:themeColor="text1"/>
          <w:sz w:val="20"/>
          <w:szCs w:val="20"/>
        </w:rPr>
        <w:t xml:space="preserve">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Dietary habits: 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_______________________________________________________</w:t>
      </w:r>
      <w:r w:rsidRPr="006D581F">
        <w:rPr>
          <w:rFonts w:ascii="Times New Roman" w:hAnsi="Times New Roman" w:cs="Times New Roman"/>
          <w:color w:val="000000" w:themeColor="text1"/>
          <w:sz w:val="20"/>
          <w:szCs w:val="20"/>
        </w:rPr>
        <w:t xml:space="preserve">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Exercise habits: 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______________________________________________________</w:t>
      </w:r>
      <w:r w:rsidRPr="006D581F">
        <w:rPr>
          <w:rFonts w:ascii="Times New Roman" w:hAnsi="Times New Roman" w:cs="Times New Roman"/>
          <w:color w:val="000000" w:themeColor="text1"/>
          <w:sz w:val="20"/>
          <w:szCs w:val="20"/>
        </w:rPr>
        <w:t xml:space="preserve">_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Hobbies or special interests: ______________________________________________________</w:t>
      </w:r>
      <w:r w:rsidR="00584FEE" w:rsidRPr="006D581F">
        <w:rPr>
          <w:rFonts w:ascii="Times New Roman" w:hAnsi="Times New Roman" w:cs="Times New Roman"/>
          <w:color w:val="000000" w:themeColor="text1"/>
          <w:sz w:val="20"/>
          <w:szCs w:val="20"/>
        </w:rPr>
        <w:t>__________________________________</w:t>
      </w:r>
      <w:r w:rsidRPr="006D581F">
        <w:rPr>
          <w:rFonts w:ascii="Times New Roman" w:hAnsi="Times New Roman" w:cs="Times New Roman"/>
          <w:color w:val="000000" w:themeColor="text1"/>
          <w:sz w:val="20"/>
          <w:szCs w:val="20"/>
        </w:rPr>
        <w:t xml:space="preserve">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Usual Vacation: 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w:t>
      </w:r>
      <w:r w:rsidRPr="006D581F">
        <w:rPr>
          <w:rFonts w:ascii="Times New Roman" w:hAnsi="Times New Roman" w:cs="Times New Roman"/>
          <w:color w:val="000000" w:themeColor="text1"/>
          <w:sz w:val="20"/>
          <w:szCs w:val="20"/>
        </w:rPr>
        <w:t xml:space="preserve">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w:t>
      </w:r>
      <w:r w:rsidRPr="006D581F">
        <w:rPr>
          <w:rFonts w:ascii="Times New Roman" w:hAnsi="Times New Roman" w:cs="Times New Roman"/>
          <w:color w:val="000000" w:themeColor="text1"/>
          <w:sz w:val="20"/>
          <w:szCs w:val="20"/>
        </w:rPr>
        <w:t>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___________________________________________</w:t>
      </w:r>
      <w:r w:rsidRPr="006D581F">
        <w:rPr>
          <w:rFonts w:ascii="Times New Roman" w:hAnsi="Times New Roman" w:cs="Times New Roman"/>
          <w:color w:val="000000" w:themeColor="text1"/>
          <w:sz w:val="20"/>
          <w:szCs w:val="20"/>
        </w:rPr>
        <w:t>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584FEE" w:rsidRPr="006D581F">
        <w:rPr>
          <w:rFonts w:ascii="Times New Roman" w:hAnsi="Times New Roman" w:cs="Times New Roman"/>
          <w:color w:val="000000" w:themeColor="text1"/>
          <w:sz w:val="20"/>
          <w:szCs w:val="20"/>
        </w:rPr>
        <w:t>__________________________________________</w:t>
      </w:r>
    </w:p>
    <w:p w:rsidR="00B82FF5" w:rsidRPr="006D581F" w:rsidRDefault="00B82FF5" w:rsidP="00B82FF5">
      <w:pPr>
        <w:spacing w:after="0" w:line="360" w:lineRule="auto"/>
        <w:jc w:val="center"/>
        <w:rPr>
          <w:rFonts w:ascii="Times New Roman" w:hAnsi="Times New Roman" w:cs="Times New Roman"/>
          <w:color w:val="000000" w:themeColor="text1"/>
          <w:sz w:val="20"/>
          <w:szCs w:val="20"/>
        </w:rPr>
      </w:pPr>
    </w:p>
    <w:p w:rsidR="00B82FF5" w:rsidRPr="006D581F" w:rsidRDefault="00B82FF5" w:rsidP="00B82FF5">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SUPPORT SYSTEMS</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Availability of Family: ___________________________</w:t>
      </w:r>
      <w:r w:rsidR="00E65131" w:rsidRPr="006D581F">
        <w:rPr>
          <w:rFonts w:ascii="Times New Roman" w:hAnsi="Times New Roman" w:cs="Times New Roman"/>
          <w:color w:val="000000" w:themeColor="text1"/>
          <w:sz w:val="20"/>
          <w:szCs w:val="20"/>
        </w:rPr>
        <w:t>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E65131" w:rsidRPr="006D581F">
        <w:rPr>
          <w:rFonts w:ascii="Times New Roman" w:hAnsi="Times New Roman" w:cs="Times New Roman"/>
          <w:color w:val="000000" w:themeColor="text1"/>
          <w:sz w:val="20"/>
          <w:szCs w:val="20"/>
        </w:rPr>
        <w:t>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E65131" w:rsidRPr="006D581F">
        <w:rPr>
          <w:rFonts w:ascii="Times New Roman" w:hAnsi="Times New Roman" w:cs="Times New Roman"/>
          <w:color w:val="000000" w:themeColor="text1"/>
          <w:sz w:val="20"/>
          <w:szCs w:val="20"/>
        </w:rPr>
        <w:t>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Community: __________________________________________________________________</w:t>
      </w:r>
      <w:r w:rsidR="00E65131" w:rsidRPr="006D581F">
        <w:rPr>
          <w:rFonts w:ascii="Times New Roman" w:hAnsi="Times New Roman" w:cs="Times New Roman"/>
          <w:color w:val="000000" w:themeColor="text1"/>
          <w:sz w:val="20"/>
          <w:szCs w:val="20"/>
        </w:rPr>
        <w:t>______________________________________</w:t>
      </w:r>
      <w:r w:rsidRPr="006D581F">
        <w:rPr>
          <w:rFonts w:ascii="Times New Roman" w:hAnsi="Times New Roman" w:cs="Times New Roman"/>
          <w:color w:val="000000" w:themeColor="text1"/>
          <w:sz w:val="20"/>
          <w:szCs w:val="20"/>
        </w:rPr>
        <w:t xml:space="preserve">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E65131" w:rsidRPr="006D581F">
        <w:rPr>
          <w:rFonts w:ascii="Times New Roman" w:hAnsi="Times New Roman" w:cs="Times New Roman"/>
          <w:color w:val="000000" w:themeColor="text1"/>
          <w:sz w:val="20"/>
          <w:szCs w:val="20"/>
        </w:rPr>
        <w:t>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E65131" w:rsidRPr="006D581F">
        <w:rPr>
          <w:rFonts w:ascii="Times New Roman" w:hAnsi="Times New Roman" w:cs="Times New Roman"/>
          <w:color w:val="000000" w:themeColor="text1"/>
          <w:sz w:val="20"/>
          <w:szCs w:val="20"/>
        </w:rPr>
        <w:t>_________________________________________</w:t>
      </w:r>
    </w:p>
    <w:p w:rsidR="00ED049F"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Other: ________________________________________________________________________</w:t>
      </w:r>
      <w:r w:rsidR="00E65131" w:rsidRPr="006D581F">
        <w:rPr>
          <w:rFonts w:ascii="Times New Roman" w:hAnsi="Times New Roman" w:cs="Times New Roman"/>
          <w:color w:val="000000" w:themeColor="text1"/>
          <w:sz w:val="20"/>
          <w:szCs w:val="20"/>
        </w:rPr>
        <w:t>______________________________________</w:t>
      </w:r>
    </w:p>
    <w:p w:rsidR="00ED049F" w:rsidRPr="006D581F" w:rsidRDefault="00ED049F"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w:t>
      </w:r>
    </w:p>
    <w:p w:rsidR="00FB7D42" w:rsidRPr="006D581F" w:rsidRDefault="00FB7D42" w:rsidP="00B82FF5">
      <w:pPr>
        <w:spacing w:after="0" w:line="360" w:lineRule="auto"/>
        <w:rPr>
          <w:rFonts w:ascii="Times New Roman" w:hAnsi="Times New Roman" w:cs="Times New Roman"/>
          <w:color w:val="000000" w:themeColor="text1"/>
          <w:sz w:val="20"/>
          <w:szCs w:val="20"/>
        </w:rPr>
      </w:pPr>
    </w:p>
    <w:p w:rsidR="008D2CB1" w:rsidRPr="006D581F" w:rsidRDefault="008D2CB1"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OCCUPATION AND FINANCIAL STATUS</w:t>
      </w:r>
    </w:p>
    <w:p w:rsidR="00FB7D42" w:rsidRPr="006D581F" w:rsidRDefault="00FB7D42" w:rsidP="00B82FF5">
      <w:pPr>
        <w:spacing w:after="0" w:line="360" w:lineRule="auto"/>
        <w:jc w:val="center"/>
        <w:rPr>
          <w:rFonts w:ascii="Times New Roman" w:hAnsi="Times New Roman" w:cs="Times New Roman"/>
          <w:b/>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Financial Sources: ______________________________________________________________ </w:t>
      </w:r>
      <w:r w:rsidR="006E6CD7" w:rsidRPr="006D581F">
        <w:rPr>
          <w:rFonts w:ascii="Times New Roman" w:hAnsi="Times New Roman" w:cs="Times New Roman"/>
          <w:color w:val="000000" w:themeColor="text1"/>
          <w:sz w:val="20"/>
          <w:szCs w:val="20"/>
        </w:rPr>
        <w:t>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6E6CD7" w:rsidRPr="006D581F">
        <w:rPr>
          <w:rFonts w:ascii="Times New Roman" w:hAnsi="Times New Roman" w:cs="Times New Roman"/>
          <w:color w:val="000000" w:themeColor="text1"/>
          <w:sz w:val="20"/>
          <w:szCs w:val="20"/>
        </w:rPr>
        <w:t>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Adequacy:  ____________________________________________________________________</w:t>
      </w:r>
      <w:r w:rsidR="006E6CD7" w:rsidRPr="006D581F">
        <w:rPr>
          <w:rFonts w:ascii="Times New Roman" w:hAnsi="Times New Roman" w:cs="Times New Roman"/>
          <w:color w:val="000000" w:themeColor="text1"/>
          <w:sz w:val="20"/>
          <w:szCs w:val="20"/>
        </w:rPr>
        <w:t>_____________________________________</w:t>
      </w:r>
      <w:r w:rsidRPr="006D581F">
        <w:rPr>
          <w:rFonts w:ascii="Times New Roman" w:hAnsi="Times New Roman" w:cs="Times New Roman"/>
          <w:color w:val="000000" w:themeColor="text1"/>
          <w:sz w:val="20"/>
          <w:szCs w:val="20"/>
        </w:rPr>
        <w:t xml:space="preserve">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6E6CD7" w:rsidRPr="006D581F">
        <w:rPr>
          <w:rFonts w:ascii="Times New Roman" w:hAnsi="Times New Roman" w:cs="Times New Roman"/>
          <w:color w:val="000000" w:themeColor="text1"/>
          <w:sz w:val="20"/>
          <w:szCs w:val="20"/>
        </w:rPr>
        <w:t>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Recent changes in resources and/or expenditures: ______________________________________ </w:t>
      </w:r>
      <w:r w:rsidR="006E6CD7" w:rsidRPr="006D581F">
        <w:rPr>
          <w:rFonts w:ascii="Times New Roman" w:hAnsi="Times New Roman" w:cs="Times New Roman"/>
          <w:color w:val="000000" w:themeColor="text1"/>
          <w:sz w:val="20"/>
          <w:szCs w:val="20"/>
        </w:rPr>
        <w:t>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6E6CD7" w:rsidRPr="006D581F">
        <w:rPr>
          <w:rFonts w:ascii="Times New Roman" w:hAnsi="Times New Roman" w:cs="Times New Roman"/>
          <w:color w:val="000000" w:themeColor="text1"/>
          <w:sz w:val="20"/>
          <w:szCs w:val="20"/>
        </w:rPr>
        <w:t>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6E6CD7" w:rsidRPr="006D581F">
        <w:rPr>
          <w:rFonts w:ascii="Times New Roman" w:hAnsi="Times New Roman" w:cs="Times New Roman"/>
          <w:color w:val="000000" w:themeColor="text1"/>
          <w:sz w:val="20"/>
          <w:szCs w:val="20"/>
        </w:rPr>
        <w:t>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Career goals (if applicable): ______________________________________________________ </w:t>
      </w:r>
      <w:r w:rsidR="006E6CD7" w:rsidRPr="006D581F">
        <w:rPr>
          <w:rFonts w:ascii="Times New Roman" w:hAnsi="Times New Roman" w:cs="Times New Roman"/>
          <w:color w:val="000000" w:themeColor="text1"/>
          <w:sz w:val="20"/>
          <w:szCs w:val="20"/>
        </w:rPr>
        <w:t>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6E6CD7" w:rsidRPr="006D581F">
        <w:rPr>
          <w:rFonts w:ascii="Times New Roman" w:hAnsi="Times New Roman" w:cs="Times New Roman"/>
          <w:color w:val="000000" w:themeColor="text1"/>
          <w:sz w:val="20"/>
          <w:szCs w:val="20"/>
        </w:rPr>
        <w:t>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6E6CD7" w:rsidRPr="006D581F">
        <w:rPr>
          <w:rFonts w:ascii="Times New Roman" w:hAnsi="Times New Roman" w:cs="Times New Roman"/>
          <w:color w:val="000000" w:themeColor="text1"/>
          <w:sz w:val="20"/>
          <w:szCs w:val="20"/>
        </w:rPr>
        <w:t>_____________________________________</w:t>
      </w:r>
    </w:p>
    <w:p w:rsidR="006E6CD7" w:rsidRPr="006D581F" w:rsidRDefault="006E6CD7" w:rsidP="00B82FF5">
      <w:pPr>
        <w:spacing w:after="0" w:line="360" w:lineRule="auto"/>
        <w:jc w:val="center"/>
        <w:rPr>
          <w:rFonts w:ascii="Times New Roman" w:hAnsi="Times New Roman" w:cs="Times New Roman"/>
          <w:color w:val="000000" w:themeColor="text1"/>
          <w:sz w:val="20"/>
          <w:szCs w:val="20"/>
        </w:rPr>
      </w:pPr>
    </w:p>
    <w:p w:rsidR="006E6CD7" w:rsidRPr="006D581F" w:rsidRDefault="006E6CD7" w:rsidP="00B82FF5">
      <w:pPr>
        <w:spacing w:after="0" w:line="360" w:lineRule="auto"/>
        <w:jc w:val="center"/>
        <w:rPr>
          <w:rFonts w:ascii="Times New Roman" w:hAnsi="Times New Roman" w:cs="Times New Roman"/>
          <w:color w:val="000000" w:themeColor="text1"/>
          <w:sz w:val="20"/>
          <w:szCs w:val="20"/>
        </w:rPr>
      </w:pPr>
    </w:p>
    <w:p w:rsidR="00976DF4" w:rsidRPr="006D581F" w:rsidRDefault="00976DF4" w:rsidP="00B82FF5">
      <w:pPr>
        <w:spacing w:after="0" w:line="360" w:lineRule="auto"/>
        <w:jc w:val="center"/>
        <w:rPr>
          <w:rFonts w:ascii="Times New Roman" w:hAnsi="Times New Roman" w:cs="Times New Roman"/>
          <w:color w:val="000000" w:themeColor="text1"/>
          <w:sz w:val="20"/>
          <w:szCs w:val="20"/>
        </w:rPr>
      </w:pPr>
    </w:p>
    <w:p w:rsidR="00976DF4" w:rsidRPr="006D581F" w:rsidRDefault="00976DF4" w:rsidP="00B82FF5">
      <w:pPr>
        <w:spacing w:after="0" w:line="360" w:lineRule="auto"/>
        <w:jc w:val="center"/>
        <w:rPr>
          <w:rFonts w:ascii="Times New Roman" w:hAnsi="Times New Roman" w:cs="Times New Roman"/>
          <w:color w:val="000000" w:themeColor="text1"/>
          <w:sz w:val="20"/>
          <w:szCs w:val="20"/>
        </w:rPr>
      </w:pPr>
    </w:p>
    <w:p w:rsidR="006E6CD7" w:rsidRPr="006D581F" w:rsidRDefault="006E6CD7" w:rsidP="00B82FF5">
      <w:pPr>
        <w:spacing w:after="0" w:line="360" w:lineRule="auto"/>
        <w:jc w:val="center"/>
        <w:rPr>
          <w:rFonts w:ascii="Times New Roman" w:hAnsi="Times New Roman" w:cs="Times New Roman"/>
          <w:color w:val="000000" w:themeColor="text1"/>
          <w:sz w:val="20"/>
          <w:szCs w:val="20"/>
        </w:rPr>
      </w:pPr>
    </w:p>
    <w:p w:rsidR="006E6CD7" w:rsidRPr="006D581F" w:rsidRDefault="006E6CD7" w:rsidP="00B82FF5">
      <w:pPr>
        <w:spacing w:after="0" w:line="360" w:lineRule="auto"/>
        <w:jc w:val="center"/>
        <w:rPr>
          <w:rFonts w:ascii="Times New Roman" w:hAnsi="Times New Roman" w:cs="Times New Roman"/>
          <w:color w:val="000000" w:themeColor="text1"/>
          <w:sz w:val="20"/>
          <w:szCs w:val="20"/>
        </w:rPr>
      </w:pPr>
    </w:p>
    <w:tbl>
      <w:tblPr>
        <w:tblpPr w:leftFromText="180" w:rightFromText="180" w:vertAnchor="text" w:horzAnchor="page" w:tblpX="1663" w:tblpYSpec="outside"/>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92"/>
        <w:gridCol w:w="630"/>
        <w:gridCol w:w="540"/>
        <w:gridCol w:w="1926"/>
        <w:gridCol w:w="954"/>
        <w:gridCol w:w="216"/>
        <w:gridCol w:w="1530"/>
        <w:gridCol w:w="1620"/>
      </w:tblGrid>
      <w:tr w:rsidR="00C84964" w:rsidRPr="006D581F" w:rsidTr="00705BBF">
        <w:trPr>
          <w:trHeight w:val="825"/>
        </w:trPr>
        <w:tc>
          <w:tcPr>
            <w:tcW w:w="3492" w:type="dxa"/>
          </w:tcPr>
          <w:p w:rsidR="00C84964" w:rsidRPr="006D581F" w:rsidRDefault="00C84964" w:rsidP="00705BBF">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Substance</w:t>
            </w:r>
          </w:p>
        </w:tc>
        <w:tc>
          <w:tcPr>
            <w:tcW w:w="630" w:type="dxa"/>
          </w:tcPr>
          <w:p w:rsidR="00C84964" w:rsidRPr="006D581F" w:rsidRDefault="00C84964" w:rsidP="00705BBF">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Yes</w:t>
            </w:r>
          </w:p>
        </w:tc>
        <w:tc>
          <w:tcPr>
            <w:tcW w:w="540" w:type="dxa"/>
          </w:tcPr>
          <w:p w:rsidR="00C84964" w:rsidRPr="006D581F" w:rsidRDefault="00C84964" w:rsidP="00705BBF">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No</w:t>
            </w:r>
          </w:p>
        </w:tc>
        <w:tc>
          <w:tcPr>
            <w:tcW w:w="1926" w:type="dxa"/>
          </w:tcPr>
          <w:p w:rsidR="00C84964" w:rsidRPr="006D581F" w:rsidRDefault="00C84964" w:rsidP="00705BBF">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Route of Administration</w:t>
            </w:r>
          </w:p>
        </w:tc>
        <w:tc>
          <w:tcPr>
            <w:tcW w:w="1170" w:type="dxa"/>
            <w:gridSpan w:val="2"/>
          </w:tcPr>
          <w:p w:rsidR="00C84964" w:rsidRPr="006D581F" w:rsidRDefault="00C84964" w:rsidP="00705BBF">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Amount</w:t>
            </w:r>
          </w:p>
        </w:tc>
        <w:tc>
          <w:tcPr>
            <w:tcW w:w="1530" w:type="dxa"/>
          </w:tcPr>
          <w:p w:rsidR="00C84964" w:rsidRPr="006D581F" w:rsidRDefault="00C84964" w:rsidP="00705BBF">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Frequency</w:t>
            </w:r>
          </w:p>
        </w:tc>
        <w:tc>
          <w:tcPr>
            <w:tcW w:w="1620" w:type="dxa"/>
          </w:tcPr>
          <w:p w:rsidR="00C84964" w:rsidRPr="006D581F" w:rsidRDefault="00C84964" w:rsidP="00705BBF">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Comments</w:t>
            </w:r>
          </w:p>
        </w:tc>
      </w:tr>
      <w:tr w:rsidR="00C84964" w:rsidRPr="006D581F" w:rsidTr="00705BBF">
        <w:trPr>
          <w:trHeight w:val="270"/>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Caffeine</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270"/>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Tobacco, nicotine</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270"/>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Alcohol</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1110"/>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Opioids (morphine, codeine) methadone, dilaudid, heroin, aka smack or horse)</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270"/>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Cocaine (coke, snow, baby, powder)</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270"/>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PCP (phencyclidine), angel dust, hog</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285"/>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Inhalants (spray can, propellants, paint products, solvents, glue, gasoline, cleaning fluid)</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270"/>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Marijuana, cannabis (grass, pot, hashish)</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270"/>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Sleeping pills</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285"/>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Tranquilizers</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270"/>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Stimulants</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270"/>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Hallucinogens (lysergic acid diethylamide aka LSD or acid, peyote, psicybin, mescaline)</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285"/>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Sedatives, hypnotics, anxiolytics, (secobarbital sodium {Seconal}, pentobarbital sodium {Nembutal}, methaqualone {Quaalude}, diazepam {Valium}, alprazolam {Xanax}, chlordiazepoxide {Librium}</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270"/>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Amphetamines {uppers, crank, speed)</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r w:rsidR="00C84964" w:rsidRPr="006D581F" w:rsidTr="00705BBF">
        <w:trPr>
          <w:trHeight w:val="270"/>
        </w:trPr>
        <w:tc>
          <w:tcPr>
            <w:tcW w:w="3492" w:type="dxa"/>
            <w:vAlign w:val="center"/>
          </w:tcPr>
          <w:p w:rsidR="00C84964" w:rsidRPr="006D581F" w:rsidRDefault="00C84964" w:rsidP="00705BBF">
            <w:pPr>
              <w:spacing w:after="0" w:line="360"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Barbiturates</w:t>
            </w:r>
          </w:p>
        </w:tc>
        <w:tc>
          <w:tcPr>
            <w:tcW w:w="63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54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926"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954"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746" w:type="dxa"/>
            <w:gridSpan w:val="2"/>
          </w:tcPr>
          <w:p w:rsidR="00C84964" w:rsidRPr="006D581F" w:rsidRDefault="00C84964" w:rsidP="00705BBF">
            <w:pPr>
              <w:spacing w:after="0" w:line="240" w:lineRule="auto"/>
              <w:rPr>
                <w:rFonts w:ascii="Times New Roman" w:hAnsi="Times New Roman" w:cs="Times New Roman"/>
                <w:color w:val="000000" w:themeColor="text1"/>
                <w:sz w:val="20"/>
                <w:szCs w:val="20"/>
              </w:rPr>
            </w:pPr>
          </w:p>
        </w:tc>
        <w:tc>
          <w:tcPr>
            <w:tcW w:w="1620" w:type="dxa"/>
          </w:tcPr>
          <w:p w:rsidR="00C84964" w:rsidRPr="006D581F" w:rsidRDefault="00C84964" w:rsidP="00705BBF">
            <w:pPr>
              <w:spacing w:after="0" w:line="240" w:lineRule="auto"/>
              <w:rPr>
                <w:rFonts w:ascii="Times New Roman" w:hAnsi="Times New Roman" w:cs="Times New Roman"/>
                <w:color w:val="000000" w:themeColor="text1"/>
                <w:sz w:val="20"/>
                <w:szCs w:val="20"/>
              </w:rPr>
            </w:pPr>
          </w:p>
        </w:tc>
      </w:tr>
    </w:tbl>
    <w:p w:rsidR="00C84964" w:rsidRPr="006D581F" w:rsidRDefault="00C84964" w:rsidP="00B82FF5">
      <w:pPr>
        <w:spacing w:after="0" w:line="360" w:lineRule="auto"/>
        <w:jc w:val="center"/>
        <w:rPr>
          <w:rFonts w:ascii="Times New Roman" w:hAnsi="Times New Roman" w:cs="Times New Roman"/>
          <w:color w:val="000000" w:themeColor="text1"/>
          <w:sz w:val="20"/>
          <w:szCs w:val="20"/>
        </w:rPr>
      </w:pPr>
    </w:p>
    <w:p w:rsidR="006E6CD7" w:rsidRPr="006D581F" w:rsidRDefault="006E6CD7" w:rsidP="00B82FF5">
      <w:pPr>
        <w:spacing w:after="0" w:line="360" w:lineRule="auto"/>
        <w:jc w:val="center"/>
        <w:rPr>
          <w:rFonts w:ascii="Times New Roman" w:hAnsi="Times New Roman" w:cs="Times New Roman"/>
          <w:color w:val="000000" w:themeColor="text1"/>
          <w:sz w:val="20"/>
          <w:szCs w:val="20"/>
        </w:rPr>
      </w:pPr>
    </w:p>
    <w:p w:rsidR="00C84964" w:rsidRPr="006D581F" w:rsidRDefault="00C84964" w:rsidP="00B82FF5">
      <w:pPr>
        <w:spacing w:after="0" w:line="360" w:lineRule="auto"/>
        <w:jc w:val="center"/>
        <w:rPr>
          <w:rFonts w:ascii="Times New Roman" w:hAnsi="Times New Roman" w:cs="Times New Roman"/>
          <w:b/>
          <w:color w:val="000000" w:themeColor="text1"/>
          <w:sz w:val="20"/>
          <w:szCs w:val="20"/>
        </w:rPr>
      </w:pPr>
    </w:p>
    <w:p w:rsidR="00C84964" w:rsidRPr="006D581F" w:rsidRDefault="00C84964"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C22242" w:rsidRPr="006D581F" w:rsidRDefault="00C22242" w:rsidP="00B82FF5">
      <w:pPr>
        <w:spacing w:after="0" w:line="360" w:lineRule="auto"/>
        <w:jc w:val="center"/>
        <w:rPr>
          <w:rFonts w:ascii="Times New Roman" w:hAnsi="Times New Roman" w:cs="Times New Roman"/>
          <w:b/>
          <w:color w:val="000000" w:themeColor="text1"/>
          <w:sz w:val="20"/>
          <w:szCs w:val="20"/>
        </w:rPr>
      </w:pPr>
    </w:p>
    <w:p w:rsidR="00B82FF5" w:rsidRPr="006D581F" w:rsidRDefault="00B82FF5" w:rsidP="00B82FF5">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ASSESSMENT</w:t>
      </w:r>
      <w:r w:rsidR="005F16D0" w:rsidRPr="006D581F">
        <w:rPr>
          <w:rFonts w:ascii="Times New Roman" w:hAnsi="Times New Roman" w:cs="Times New Roman"/>
          <w:b/>
          <w:color w:val="000000" w:themeColor="text1"/>
          <w:sz w:val="20"/>
          <w:szCs w:val="20"/>
        </w:rPr>
        <w:t>/STATE AGENCIES</w:t>
      </w:r>
    </w:p>
    <w:p w:rsidR="006E6CD7" w:rsidRPr="006D581F" w:rsidRDefault="006E6CD7" w:rsidP="00B82FF5">
      <w:pPr>
        <w:spacing w:after="0" w:line="360" w:lineRule="auto"/>
        <w:jc w:val="center"/>
        <w:rPr>
          <w:rFonts w:ascii="Times New Roman" w:hAnsi="Times New Roman" w:cs="Times New Roman"/>
          <w:b/>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Any past, current, or future legal </w:t>
      </w:r>
      <w:r w:rsidR="001B7540" w:rsidRPr="006D581F">
        <w:rPr>
          <w:rFonts w:ascii="Times New Roman" w:hAnsi="Times New Roman" w:cs="Times New Roman"/>
          <w:color w:val="000000" w:themeColor="text1"/>
          <w:sz w:val="20"/>
          <w:szCs w:val="20"/>
        </w:rPr>
        <w:t>problems INVOLVEMENT</w:t>
      </w:r>
      <w:r w:rsidR="005F16D0" w:rsidRPr="006D581F">
        <w:rPr>
          <w:rFonts w:ascii="Times New Roman" w:hAnsi="Times New Roman" w:cs="Times New Roman"/>
          <w:color w:val="000000" w:themeColor="text1"/>
          <w:sz w:val="20"/>
          <w:szCs w:val="20"/>
        </w:rPr>
        <w:t xml:space="preserve"> with CYFD, DOC</w:t>
      </w:r>
      <w:r w:rsidRPr="006D581F">
        <w:rPr>
          <w:rFonts w:ascii="Times New Roman" w:hAnsi="Times New Roman" w:cs="Times New Roman"/>
          <w:color w:val="000000" w:themeColor="text1"/>
          <w:sz w:val="20"/>
          <w:szCs w:val="20"/>
        </w:rPr>
        <w:t xml:space="preserve"> or concerns? (Please list any arrests or convictions and dates if applicable: ___________________________________________________________</w:t>
      </w:r>
      <w:r w:rsidR="006E6CD7" w:rsidRPr="006D581F">
        <w:rPr>
          <w:rFonts w:ascii="Times New Roman" w:hAnsi="Times New Roman" w:cs="Times New Roman"/>
          <w:color w:val="000000" w:themeColor="text1"/>
          <w:sz w:val="20"/>
          <w:szCs w:val="20"/>
        </w:rPr>
        <w:t>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6E6CD7" w:rsidRPr="006D581F">
        <w:rPr>
          <w:rFonts w:ascii="Times New Roman" w:hAnsi="Times New Roman" w:cs="Times New Roman"/>
          <w:color w:val="000000" w:themeColor="text1"/>
          <w:sz w:val="20"/>
          <w:szCs w:val="20"/>
        </w:rPr>
        <w:t>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6E6CD7" w:rsidRPr="006D581F">
        <w:rPr>
          <w:rFonts w:ascii="Times New Roman" w:hAnsi="Times New Roman" w:cs="Times New Roman"/>
          <w:color w:val="000000" w:themeColor="text1"/>
          <w:sz w:val="20"/>
          <w:szCs w:val="20"/>
        </w:rPr>
        <w:t>___________________________________________________</w:t>
      </w:r>
    </w:p>
    <w:p w:rsidR="00B82FF5" w:rsidRPr="006D581F" w:rsidRDefault="00B82FF5" w:rsidP="006E6CD7">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6E6CD7" w:rsidRPr="006D581F">
        <w:rPr>
          <w:rFonts w:ascii="Times New Roman" w:hAnsi="Times New Roman" w:cs="Times New Roman"/>
          <w:color w:val="000000" w:themeColor="text1"/>
          <w:sz w:val="20"/>
          <w:szCs w:val="20"/>
        </w:rPr>
        <w:t>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240" w:lineRule="auto"/>
        <w:rPr>
          <w:rFonts w:ascii="Times New Roman" w:hAnsi="Times New Roman" w:cs="Times New Roman"/>
          <w:color w:val="000000" w:themeColor="text1"/>
          <w:sz w:val="20"/>
          <w:szCs w:val="20"/>
        </w:rPr>
      </w:pPr>
    </w:p>
    <w:p w:rsidR="00B82FF5" w:rsidRPr="006D581F" w:rsidRDefault="00B82FF5" w:rsidP="00B82FF5">
      <w:pPr>
        <w:spacing w:after="0" w:line="24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SUBSTANCE ABUSE HISTORY</w:t>
      </w:r>
    </w:p>
    <w:p w:rsidR="00B82FF5" w:rsidRPr="006D581F" w:rsidRDefault="00B82FF5" w:rsidP="00B82FF5">
      <w:pPr>
        <w:spacing w:after="0" w:line="240" w:lineRule="auto"/>
        <w:jc w:val="center"/>
        <w:rPr>
          <w:rFonts w:ascii="Times New Roman" w:hAnsi="Times New Roman" w:cs="Times New Roman"/>
          <w:color w:val="000000" w:themeColor="text1"/>
          <w:sz w:val="20"/>
          <w:szCs w:val="20"/>
        </w:rPr>
      </w:pPr>
    </w:p>
    <w:p w:rsidR="00B82FF5" w:rsidRPr="006D581F" w:rsidRDefault="00B82FF5" w:rsidP="00B82FF5">
      <w:pPr>
        <w:spacing w:after="0" w:line="240" w:lineRule="auto"/>
        <w:rPr>
          <w:rFonts w:ascii="Times New Roman" w:hAnsi="Times New Roman" w:cs="Times New Roman"/>
          <w:color w:val="000000" w:themeColor="text1"/>
          <w:sz w:val="20"/>
          <w:szCs w:val="20"/>
        </w:rPr>
      </w:pPr>
    </w:p>
    <w:p w:rsidR="00B82FF5" w:rsidRPr="006D581F" w:rsidRDefault="00B82FF5" w:rsidP="00B82FF5">
      <w:pPr>
        <w:spacing w:after="0" w:line="240" w:lineRule="auto"/>
        <w:ind w:left="-18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Have you ever experienced withdrawal symptoms</w:t>
      </w:r>
      <w:r w:rsidR="00DF7BA1" w:rsidRPr="006D581F">
        <w:rPr>
          <w:rFonts w:ascii="Times New Roman" w:hAnsi="Times New Roman" w:cs="Times New Roman"/>
          <w:color w:val="000000" w:themeColor="text1"/>
          <w:sz w:val="20"/>
          <w:szCs w:val="20"/>
        </w:rPr>
        <w:t>?</w:t>
      </w:r>
      <w:r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Memory Loss     </w:t>
      </w: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Blackouts     </w:t>
      </w:r>
      <w:r w:rsidRPr="006D581F">
        <w:rPr>
          <w:rFonts w:ascii="Times New Roman" w:hAnsi="Times New Roman" w:cs="Times New Roman"/>
          <w:color w:val="000000" w:themeColor="text1"/>
          <w:sz w:val="20"/>
          <w:szCs w:val="20"/>
        </w:rPr>
        <w:sym w:font="Symbol" w:char="F0A0"/>
      </w:r>
      <w:r w:rsidRPr="006D581F">
        <w:rPr>
          <w:rFonts w:ascii="Times New Roman" w:hAnsi="Times New Roman" w:cs="Times New Roman"/>
          <w:color w:val="000000" w:themeColor="text1"/>
          <w:sz w:val="20"/>
          <w:szCs w:val="20"/>
        </w:rPr>
        <w:t xml:space="preserve"> Seizures     </w:t>
      </w:r>
    </w:p>
    <w:p w:rsidR="00B82FF5" w:rsidRPr="006D581F" w:rsidRDefault="00B82FF5" w:rsidP="00B82FF5">
      <w:pPr>
        <w:spacing w:after="0" w:line="360" w:lineRule="auto"/>
        <w:jc w:val="center"/>
        <w:rPr>
          <w:rFonts w:ascii="Times New Roman" w:hAnsi="Times New Roman" w:cs="Times New Roman"/>
          <w:color w:val="000000" w:themeColor="text1"/>
          <w:sz w:val="20"/>
          <w:szCs w:val="20"/>
        </w:rPr>
      </w:pPr>
    </w:p>
    <w:p w:rsidR="00B82FF5" w:rsidRPr="006D581F" w:rsidRDefault="00B82FF5" w:rsidP="00B82FF5">
      <w:pPr>
        <w:spacing w:after="0" w:line="360" w:lineRule="auto"/>
        <w:jc w:val="center"/>
        <w:rPr>
          <w:rFonts w:ascii="Times New Roman" w:hAnsi="Times New Roman" w:cs="Times New Roman"/>
          <w:color w:val="000000" w:themeColor="text1"/>
          <w:sz w:val="20"/>
          <w:szCs w:val="20"/>
        </w:rPr>
      </w:pPr>
    </w:p>
    <w:p w:rsidR="00B82FF5" w:rsidRPr="006D581F" w:rsidRDefault="00B82FF5" w:rsidP="00B82FF5">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DEVELOPMENTAL/PSYCHOSOCIAL HISTORY</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What were you like as a teenager</w:t>
      </w:r>
      <w:r w:rsidR="00DF7BA1" w:rsidRPr="006D581F">
        <w:rPr>
          <w:rFonts w:ascii="Times New Roman" w:hAnsi="Times New Roman" w:cs="Times New Roman"/>
          <w:color w:val="000000" w:themeColor="text1"/>
          <w:sz w:val="20"/>
          <w:szCs w:val="20"/>
        </w:rPr>
        <w:t>?</w:t>
      </w:r>
      <w:r w:rsidRPr="006D581F">
        <w:rPr>
          <w:rFonts w:ascii="Times New Roman" w:hAnsi="Times New Roman" w:cs="Times New Roman"/>
          <w:color w:val="000000" w:themeColor="text1"/>
          <w:sz w:val="20"/>
          <w:szCs w:val="20"/>
        </w:rPr>
        <w:t xml:space="preserve"> _________________________________________________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Describe yourself as to what sort or type of person you are normally: 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Describe your strengths: 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What do you like best about yourself</w:t>
      </w:r>
      <w:r w:rsidR="00DF7BA1" w:rsidRPr="006D581F">
        <w:rPr>
          <w:rFonts w:ascii="Times New Roman" w:hAnsi="Times New Roman" w:cs="Times New Roman"/>
          <w:color w:val="000000" w:themeColor="text1"/>
          <w:sz w:val="20"/>
          <w:szCs w:val="20"/>
        </w:rPr>
        <w:t>?</w:t>
      </w:r>
      <w:r w:rsidRPr="006D581F">
        <w:rPr>
          <w:rFonts w:ascii="Times New Roman" w:hAnsi="Times New Roman" w:cs="Times New Roman"/>
          <w:color w:val="000000" w:themeColor="text1"/>
          <w:sz w:val="20"/>
          <w:szCs w:val="20"/>
        </w:rPr>
        <w:t xml:space="preserve"> 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What do you like least about yourself</w:t>
      </w:r>
      <w:r w:rsidR="00DF7BA1" w:rsidRPr="006D581F">
        <w:rPr>
          <w:rFonts w:ascii="Times New Roman" w:hAnsi="Times New Roman" w:cs="Times New Roman"/>
          <w:color w:val="000000" w:themeColor="text1"/>
          <w:sz w:val="20"/>
          <w:szCs w:val="20"/>
        </w:rPr>
        <w:t>?</w:t>
      </w:r>
      <w:r w:rsidRPr="006D581F">
        <w:rPr>
          <w:rFonts w:ascii="Times New Roman" w:hAnsi="Times New Roman" w:cs="Times New Roman"/>
          <w:color w:val="000000" w:themeColor="text1"/>
          <w:sz w:val="20"/>
          <w:szCs w:val="20"/>
        </w:rPr>
        <w:t xml:space="preserve"> 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What is your mood normally</w:t>
      </w:r>
      <w:r w:rsidR="00DF7BA1" w:rsidRPr="006D581F">
        <w:rPr>
          <w:rFonts w:ascii="Times New Roman" w:hAnsi="Times New Roman" w:cs="Times New Roman"/>
          <w:color w:val="000000" w:themeColor="text1"/>
          <w:sz w:val="20"/>
          <w:szCs w:val="20"/>
        </w:rPr>
        <w:t>?</w:t>
      </w:r>
      <w:r w:rsidRPr="006D581F">
        <w:rPr>
          <w:rFonts w:ascii="Times New Roman" w:hAnsi="Times New Roman" w:cs="Times New Roman"/>
          <w:color w:val="000000" w:themeColor="text1"/>
          <w:sz w:val="20"/>
          <w:szCs w:val="20"/>
        </w:rPr>
        <w:t xml:space="preserve"> 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General statement of your feelings about yourself: _____________________________________ 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945743" w:rsidRPr="006D581F">
        <w:rPr>
          <w:rFonts w:ascii="Times New Roman" w:hAnsi="Times New Roman" w:cs="Times New Roman"/>
          <w:color w:val="000000" w:themeColor="text1"/>
          <w:sz w:val="20"/>
          <w:szCs w:val="20"/>
        </w:rPr>
        <w:t>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Feelings of satisfaction or frustration in interpersonal relationships: _______________________</w:t>
      </w:r>
      <w:r w:rsidR="00945743" w:rsidRPr="006D581F">
        <w:rPr>
          <w:rFonts w:ascii="Times New Roman" w:hAnsi="Times New Roman" w:cs="Times New Roman"/>
          <w:color w:val="000000" w:themeColor="text1"/>
          <w:sz w:val="20"/>
          <w:szCs w:val="20"/>
        </w:rPr>
        <w:t>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945743" w:rsidRPr="006D581F">
        <w:rPr>
          <w:rFonts w:ascii="Times New Roman" w:hAnsi="Times New Roman" w:cs="Times New Roman"/>
          <w:color w:val="000000" w:themeColor="text1"/>
          <w:sz w:val="20"/>
          <w:szCs w:val="20"/>
        </w:rPr>
        <w:t>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945743" w:rsidRPr="006D581F">
        <w:rPr>
          <w:rFonts w:ascii="Times New Roman" w:hAnsi="Times New Roman" w:cs="Times New Roman"/>
          <w:color w:val="000000" w:themeColor="text1"/>
          <w:sz w:val="20"/>
          <w:szCs w:val="20"/>
        </w:rPr>
        <w:t>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Feelings of depression: __________________________________________________________</w:t>
      </w:r>
      <w:r w:rsidR="00945743" w:rsidRPr="006D581F">
        <w:rPr>
          <w:rFonts w:ascii="Times New Roman" w:hAnsi="Times New Roman" w:cs="Times New Roman"/>
          <w:color w:val="000000" w:themeColor="text1"/>
          <w:sz w:val="20"/>
          <w:szCs w:val="20"/>
        </w:rPr>
        <w:t>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w:t>
      </w:r>
      <w:r w:rsidR="00945743" w:rsidRPr="006D581F">
        <w:rPr>
          <w:rFonts w:ascii="Times New Roman" w:hAnsi="Times New Roman" w:cs="Times New Roman"/>
          <w:color w:val="000000" w:themeColor="text1"/>
          <w:sz w:val="20"/>
          <w:szCs w:val="20"/>
        </w:rPr>
        <w:t>______________________________________________</w:t>
      </w:r>
      <w:r w:rsidRPr="006D581F">
        <w:rPr>
          <w:rFonts w:ascii="Times New Roman" w:hAnsi="Times New Roman" w:cs="Times New Roman"/>
          <w:color w:val="000000" w:themeColor="text1"/>
          <w:sz w:val="20"/>
          <w:szCs w:val="20"/>
        </w:rPr>
        <w:t>_</w:t>
      </w:r>
    </w:p>
    <w:p w:rsidR="00C22242"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945743" w:rsidRPr="006D581F">
        <w:rPr>
          <w:rFonts w:ascii="Times New Roman" w:hAnsi="Times New Roman" w:cs="Times New Roman"/>
          <w:color w:val="000000" w:themeColor="text1"/>
          <w:sz w:val="20"/>
          <w:szCs w:val="20"/>
        </w:rPr>
        <w:t>____________________________________________</w:t>
      </w:r>
      <w:r w:rsidR="002643DE" w:rsidRPr="006D581F">
        <w:rPr>
          <w:rFonts w:ascii="Times New Roman" w:hAnsi="Times New Roman" w:cs="Times New Roman"/>
          <w:color w:val="000000" w:themeColor="text1"/>
          <w:sz w:val="20"/>
          <w:szCs w:val="20"/>
        </w:rPr>
        <w:t>__</w:t>
      </w:r>
    </w:p>
    <w:p w:rsidR="00C22242" w:rsidRPr="006D581F" w:rsidRDefault="00C22242" w:rsidP="00B82FF5">
      <w:pPr>
        <w:spacing w:after="0" w:line="360" w:lineRule="auto"/>
        <w:rPr>
          <w:rFonts w:ascii="Times New Roman" w:hAnsi="Times New Roman" w:cs="Times New Roman"/>
          <w:color w:val="000000" w:themeColor="text1"/>
          <w:sz w:val="20"/>
          <w:szCs w:val="20"/>
        </w:rPr>
      </w:pPr>
    </w:p>
    <w:p w:rsidR="00C22242" w:rsidRPr="006D581F" w:rsidRDefault="00C22242"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Have you ever had thoughts of hurting or killing yourself?   Yes _____   No 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If you answered yes to the question above, please answer the following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8"/>
        <w:gridCol w:w="630"/>
        <w:gridCol w:w="648"/>
      </w:tblGrid>
      <w:tr w:rsidR="00B82FF5" w:rsidRPr="006D581F" w:rsidTr="00141504">
        <w:tc>
          <w:tcPr>
            <w:tcW w:w="8298"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630" w:type="dxa"/>
          </w:tcPr>
          <w:p w:rsidR="00B82FF5" w:rsidRPr="006D581F" w:rsidRDefault="00B82FF5" w:rsidP="00141504">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Yes</w:t>
            </w:r>
          </w:p>
        </w:tc>
        <w:tc>
          <w:tcPr>
            <w:tcW w:w="648" w:type="dxa"/>
          </w:tcPr>
          <w:p w:rsidR="00B82FF5" w:rsidRPr="006D581F" w:rsidRDefault="00B82FF5" w:rsidP="00141504">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No</w:t>
            </w:r>
          </w:p>
        </w:tc>
      </w:tr>
      <w:tr w:rsidR="00B82FF5" w:rsidRPr="006D581F" w:rsidTr="00141504">
        <w:tc>
          <w:tcPr>
            <w:tcW w:w="8298" w:type="dxa"/>
          </w:tcPr>
          <w:p w:rsidR="00B82FF5" w:rsidRPr="006D581F" w:rsidRDefault="00B82FF5" w:rsidP="00B82FF5">
            <w:pPr>
              <w:pStyle w:val="ListParagraph"/>
              <w:numPr>
                <w:ilvl w:val="0"/>
                <w:numId w:val="25"/>
              </w:num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Have you been having any disturbing or gloomy thoughts?</w:t>
            </w:r>
          </w:p>
        </w:tc>
        <w:tc>
          <w:tcPr>
            <w:tcW w:w="630"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648"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r>
      <w:tr w:rsidR="00B82FF5" w:rsidRPr="006D581F" w:rsidTr="00141504">
        <w:tc>
          <w:tcPr>
            <w:tcW w:w="8298" w:type="dxa"/>
          </w:tcPr>
          <w:p w:rsidR="00B82FF5" w:rsidRPr="006D581F" w:rsidRDefault="00B82FF5" w:rsidP="00B82FF5">
            <w:pPr>
              <w:pStyle w:val="ListParagraph"/>
              <w:numPr>
                <w:ilvl w:val="0"/>
                <w:numId w:val="25"/>
              </w:num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Have any of these thoughts been desperate ones?</w:t>
            </w:r>
          </w:p>
        </w:tc>
        <w:tc>
          <w:tcPr>
            <w:tcW w:w="630"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648"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r>
      <w:tr w:rsidR="00B82FF5" w:rsidRPr="006D581F" w:rsidTr="00141504">
        <w:tc>
          <w:tcPr>
            <w:tcW w:w="8298" w:type="dxa"/>
          </w:tcPr>
          <w:p w:rsidR="00B82FF5" w:rsidRPr="006D581F" w:rsidRDefault="00B82FF5" w:rsidP="00B82FF5">
            <w:pPr>
              <w:pStyle w:val="ListParagraph"/>
              <w:numPr>
                <w:ilvl w:val="0"/>
                <w:numId w:val="25"/>
              </w:num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Have you ever wished you were dead?</w:t>
            </w:r>
          </w:p>
        </w:tc>
        <w:tc>
          <w:tcPr>
            <w:tcW w:w="630"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648"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r>
      <w:tr w:rsidR="00B82FF5" w:rsidRPr="006D581F" w:rsidTr="00141504">
        <w:tc>
          <w:tcPr>
            <w:tcW w:w="8298" w:type="dxa"/>
          </w:tcPr>
          <w:p w:rsidR="00B82FF5" w:rsidRPr="006D581F" w:rsidRDefault="00B82FF5" w:rsidP="00B82FF5">
            <w:pPr>
              <w:pStyle w:val="ListParagraph"/>
              <w:numPr>
                <w:ilvl w:val="0"/>
                <w:numId w:val="25"/>
              </w:num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Have you thought about harming yourself?</w:t>
            </w:r>
          </w:p>
        </w:tc>
        <w:tc>
          <w:tcPr>
            <w:tcW w:w="630"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648"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r>
      <w:tr w:rsidR="00B82FF5" w:rsidRPr="006D581F" w:rsidTr="00141504">
        <w:tc>
          <w:tcPr>
            <w:tcW w:w="8298" w:type="dxa"/>
          </w:tcPr>
          <w:p w:rsidR="00B82FF5" w:rsidRPr="006D581F" w:rsidRDefault="00B82FF5" w:rsidP="00B82FF5">
            <w:pPr>
              <w:pStyle w:val="ListParagraph"/>
              <w:numPr>
                <w:ilvl w:val="0"/>
                <w:numId w:val="25"/>
              </w:num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Have you actually made plans to take your own life?</w:t>
            </w:r>
          </w:p>
        </w:tc>
        <w:tc>
          <w:tcPr>
            <w:tcW w:w="630"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648"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r>
      <w:tr w:rsidR="00B82FF5" w:rsidRPr="006D581F" w:rsidTr="00141504">
        <w:tc>
          <w:tcPr>
            <w:tcW w:w="8298" w:type="dxa"/>
          </w:tcPr>
          <w:p w:rsidR="00B82FF5" w:rsidRPr="006D581F" w:rsidRDefault="00B82FF5" w:rsidP="00B82FF5">
            <w:pPr>
              <w:pStyle w:val="ListParagraph"/>
              <w:numPr>
                <w:ilvl w:val="0"/>
                <w:numId w:val="25"/>
              </w:num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Have you ever made a suicide attempt?</w:t>
            </w:r>
          </w:p>
        </w:tc>
        <w:tc>
          <w:tcPr>
            <w:tcW w:w="630"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c>
          <w:tcPr>
            <w:tcW w:w="648" w:type="dxa"/>
          </w:tcPr>
          <w:p w:rsidR="00B82FF5" w:rsidRPr="006D581F" w:rsidRDefault="00B82FF5" w:rsidP="00141504">
            <w:pPr>
              <w:spacing w:after="0" w:line="360" w:lineRule="auto"/>
              <w:rPr>
                <w:rFonts w:ascii="Times New Roman" w:hAnsi="Times New Roman" w:cs="Times New Roman"/>
                <w:color w:val="000000" w:themeColor="text1"/>
                <w:sz w:val="20"/>
                <w:szCs w:val="20"/>
              </w:rPr>
            </w:pPr>
          </w:p>
        </w:tc>
      </w:tr>
    </w:tbl>
    <w:p w:rsidR="00B82FF5" w:rsidRPr="006D581F" w:rsidRDefault="00B82FF5"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State of anxiety and behavior demonstrating it: 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Changes in personality, behavior, </w:t>
      </w:r>
      <w:r w:rsidR="00DF7BA1" w:rsidRPr="006D581F">
        <w:rPr>
          <w:rFonts w:ascii="Times New Roman" w:hAnsi="Times New Roman" w:cs="Times New Roman"/>
          <w:color w:val="000000" w:themeColor="text1"/>
          <w:sz w:val="20"/>
          <w:szCs w:val="20"/>
        </w:rPr>
        <w:t>and mood</w:t>
      </w:r>
      <w:r w:rsidRPr="006D581F">
        <w:rPr>
          <w:rFonts w:ascii="Times New Roman" w:hAnsi="Times New Roman" w:cs="Times New Roman"/>
          <w:color w:val="000000" w:themeColor="text1"/>
          <w:sz w:val="20"/>
          <w:szCs w:val="20"/>
        </w:rPr>
        <w:t xml:space="preserve"> (please describe): 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Are you willing and able to change</w:t>
      </w:r>
      <w:r w:rsidR="00DF7BA1" w:rsidRPr="006D581F">
        <w:rPr>
          <w:rFonts w:ascii="Times New Roman" w:hAnsi="Times New Roman" w:cs="Times New Roman"/>
          <w:color w:val="000000" w:themeColor="text1"/>
          <w:sz w:val="20"/>
          <w:szCs w:val="20"/>
        </w:rPr>
        <w:t>?</w:t>
      </w:r>
      <w:r w:rsidRPr="006D581F">
        <w:rPr>
          <w:rFonts w:ascii="Times New Roman" w:hAnsi="Times New Roman" w:cs="Times New Roman"/>
          <w:color w:val="000000" w:themeColor="text1"/>
          <w:sz w:val="20"/>
          <w:szCs w:val="20"/>
        </w:rPr>
        <w:t xml:space="preserve"> 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What are you willing to do to change or accept matters</w:t>
      </w:r>
      <w:r w:rsidR="00DF7BA1" w:rsidRPr="006D581F">
        <w:rPr>
          <w:rFonts w:ascii="Times New Roman" w:hAnsi="Times New Roman" w:cs="Times New Roman"/>
          <w:color w:val="000000" w:themeColor="text1"/>
          <w:sz w:val="20"/>
          <w:szCs w:val="20"/>
        </w:rPr>
        <w:t>?</w:t>
      </w:r>
      <w:r w:rsidRPr="006D581F">
        <w:rPr>
          <w:rFonts w:ascii="Times New Roman" w:hAnsi="Times New Roman" w:cs="Times New Roman"/>
          <w:color w:val="000000" w:themeColor="text1"/>
          <w:sz w:val="20"/>
          <w:szCs w:val="20"/>
        </w:rPr>
        <w:t xml:space="preserve"> 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Have you ever experienced any of the following? (If you answered yes to any of the following, please explain briefly):</w:t>
      </w:r>
    </w:p>
    <w:p w:rsidR="00B82FF5" w:rsidRPr="006D581F" w:rsidRDefault="00B82FF5" w:rsidP="00B82FF5">
      <w:pPr>
        <w:pStyle w:val="ListParagraph"/>
        <w:numPr>
          <w:ilvl w:val="0"/>
          <w:numId w:val="24"/>
        </w:num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Child abuse: _____________________________________________________________</w:t>
      </w:r>
    </w:p>
    <w:p w:rsidR="00B82FF5" w:rsidRPr="006D581F" w:rsidRDefault="00B82FF5" w:rsidP="00B82FF5">
      <w:pPr>
        <w:pStyle w:val="ListParagraph"/>
        <w:numPr>
          <w:ilvl w:val="0"/>
          <w:numId w:val="24"/>
        </w:num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Sexual abuse: ____________________________________________________________</w:t>
      </w:r>
    </w:p>
    <w:p w:rsidR="00B82FF5" w:rsidRPr="006D581F" w:rsidRDefault="00B82FF5" w:rsidP="00B82FF5">
      <w:pPr>
        <w:pStyle w:val="ListParagraph"/>
        <w:numPr>
          <w:ilvl w:val="0"/>
          <w:numId w:val="24"/>
        </w:num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Physical abuse: ___________________________________________________________</w:t>
      </w:r>
    </w:p>
    <w:p w:rsidR="00B82FF5" w:rsidRPr="006D581F" w:rsidRDefault="00B82FF5" w:rsidP="00B82FF5">
      <w:pPr>
        <w:pStyle w:val="ListParagraph"/>
        <w:numPr>
          <w:ilvl w:val="0"/>
          <w:numId w:val="24"/>
        </w:num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Emotional abuse: _________________________________________________________</w:t>
      </w:r>
    </w:p>
    <w:p w:rsidR="00E47739" w:rsidRPr="006D581F" w:rsidRDefault="00E47739" w:rsidP="00E47739">
      <w:pPr>
        <w:pStyle w:val="ListParagraph"/>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COPING PATTERNS</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How do you handle stress</w:t>
      </w:r>
      <w:r w:rsidR="00DF7BA1" w:rsidRPr="006D581F">
        <w:rPr>
          <w:rFonts w:ascii="Times New Roman" w:hAnsi="Times New Roman" w:cs="Times New Roman"/>
          <w:color w:val="000000" w:themeColor="text1"/>
          <w:sz w:val="20"/>
          <w:szCs w:val="20"/>
        </w:rPr>
        <w:t>?</w:t>
      </w:r>
      <w:r w:rsidRPr="006D581F">
        <w:rPr>
          <w:rFonts w:ascii="Times New Roman" w:hAnsi="Times New Roman" w:cs="Times New Roman"/>
          <w:color w:val="000000" w:themeColor="text1"/>
          <w:sz w:val="20"/>
          <w:szCs w:val="20"/>
        </w:rPr>
        <w:t xml:space="preserve"> 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2643DE" w:rsidRPr="006D581F">
        <w:rPr>
          <w:rFonts w:ascii="Times New Roman" w:hAnsi="Times New Roman" w:cs="Times New Roman"/>
          <w:color w:val="000000" w:themeColor="text1"/>
          <w:sz w:val="20"/>
          <w:szCs w:val="20"/>
        </w:rPr>
        <w:t>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How do you handle anger</w:t>
      </w:r>
      <w:r w:rsidR="00DF7BA1" w:rsidRPr="006D581F">
        <w:rPr>
          <w:rFonts w:ascii="Times New Roman" w:hAnsi="Times New Roman" w:cs="Times New Roman"/>
          <w:color w:val="000000" w:themeColor="text1"/>
          <w:sz w:val="20"/>
          <w:szCs w:val="20"/>
        </w:rPr>
        <w:t>?</w:t>
      </w:r>
      <w:r w:rsidRPr="006D581F">
        <w:rPr>
          <w:rFonts w:ascii="Times New Roman" w:hAnsi="Times New Roman" w:cs="Times New Roman"/>
          <w:color w:val="000000" w:themeColor="text1"/>
          <w:sz w:val="20"/>
          <w:szCs w:val="20"/>
        </w:rPr>
        <w:t xml:space="preserve"> _______________________________________________________</w:t>
      </w:r>
      <w:r w:rsidR="002643DE" w:rsidRPr="006D581F">
        <w:rPr>
          <w:rFonts w:ascii="Times New Roman" w:hAnsi="Times New Roman" w:cs="Times New Roman"/>
          <w:color w:val="000000" w:themeColor="text1"/>
          <w:sz w:val="20"/>
          <w:szCs w:val="20"/>
        </w:rPr>
        <w:t>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2643DE" w:rsidRPr="006D581F">
        <w:rPr>
          <w:rFonts w:ascii="Times New Roman" w:hAnsi="Times New Roman" w:cs="Times New Roman"/>
          <w:color w:val="000000" w:themeColor="text1"/>
          <w:sz w:val="20"/>
          <w:szCs w:val="20"/>
        </w:rPr>
        <w:t>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Reactions to joyful situations: _____________________________________________________</w:t>
      </w:r>
      <w:r w:rsidR="002643DE" w:rsidRPr="006D581F">
        <w:rPr>
          <w:rFonts w:ascii="Times New Roman" w:hAnsi="Times New Roman" w:cs="Times New Roman"/>
          <w:color w:val="000000" w:themeColor="text1"/>
          <w:sz w:val="20"/>
          <w:szCs w:val="20"/>
        </w:rPr>
        <w:t>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2643DE" w:rsidRPr="006D581F">
        <w:rPr>
          <w:rFonts w:ascii="Times New Roman" w:hAnsi="Times New Roman" w:cs="Times New Roman"/>
          <w:color w:val="000000" w:themeColor="text1"/>
          <w:sz w:val="20"/>
          <w:szCs w:val="20"/>
        </w:rPr>
        <w:t>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w:t>
      </w:r>
      <w:r w:rsidR="002643DE" w:rsidRPr="006D581F">
        <w:rPr>
          <w:rFonts w:ascii="Times New Roman" w:hAnsi="Times New Roman" w:cs="Times New Roman"/>
          <w:color w:val="000000" w:themeColor="text1"/>
          <w:sz w:val="20"/>
          <w:szCs w:val="20"/>
        </w:rPr>
        <w:t>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Reactions to stressful situations: 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pBdr>
          <w:bottom w:val="single" w:sz="12" w:space="1" w:color="auto"/>
        </w:pBdr>
        <w:spacing w:after="0" w:line="360" w:lineRule="auto"/>
        <w:rPr>
          <w:rFonts w:ascii="Times New Roman" w:hAnsi="Times New Roman" w:cs="Times New Roman"/>
          <w:color w:val="000000" w:themeColor="text1"/>
          <w:sz w:val="20"/>
          <w:szCs w:val="20"/>
        </w:rPr>
      </w:pPr>
    </w:p>
    <w:p w:rsidR="00E47739" w:rsidRPr="006D581F" w:rsidRDefault="00E47739"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Do you use or have you used substances (alcohol, drugs) to alter your emotional response(s)</w:t>
      </w:r>
      <w:r w:rsidR="00DF7BA1" w:rsidRPr="006D581F">
        <w:rPr>
          <w:rFonts w:ascii="Times New Roman" w:hAnsi="Times New Roman" w:cs="Times New Roman"/>
          <w:color w:val="000000" w:themeColor="text1"/>
          <w:sz w:val="20"/>
          <w:szCs w:val="20"/>
        </w:rPr>
        <w:t>?</w:t>
      </w:r>
      <w:r w:rsidRPr="006D581F">
        <w:rPr>
          <w:rFonts w:ascii="Times New Roman" w:hAnsi="Times New Roman" w:cs="Times New Roman"/>
          <w:color w:val="000000" w:themeColor="text1"/>
          <w:sz w:val="20"/>
          <w:szCs w:val="20"/>
        </w:rPr>
        <w:t xml:space="preserve"> 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Please describe recent changes or stresses in your life: __</w:t>
      </w:r>
      <w:r w:rsidR="000313D8" w:rsidRPr="006D581F">
        <w:rPr>
          <w:rFonts w:ascii="Times New Roman" w:hAnsi="Times New Roman" w:cs="Times New Roman"/>
          <w:color w:val="000000" w:themeColor="text1"/>
          <w:sz w:val="20"/>
          <w:szCs w:val="20"/>
        </w:rPr>
        <w:t>__________________________________________________________________________________________________________________________________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w:t>
      </w:r>
      <w:r w:rsidR="000313D8" w:rsidRPr="006D581F">
        <w:rPr>
          <w:rFonts w:ascii="Times New Roman" w:hAnsi="Times New Roman" w:cs="Times New Roman"/>
          <w:color w:val="000000" w:themeColor="text1"/>
          <w:sz w:val="20"/>
          <w:szCs w:val="20"/>
        </w:rPr>
        <w:t>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0313D8" w:rsidRPr="006D581F">
        <w:rPr>
          <w:rFonts w:ascii="Times New Roman" w:hAnsi="Times New Roman" w:cs="Times New Roman"/>
          <w:color w:val="000000" w:themeColor="text1"/>
          <w:sz w:val="20"/>
          <w:szCs w:val="20"/>
        </w:rPr>
        <w:t>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w:t>
      </w:r>
      <w:r w:rsidR="000313D8" w:rsidRPr="006D581F">
        <w:rPr>
          <w:rFonts w:ascii="Times New Roman" w:hAnsi="Times New Roman" w:cs="Times New Roman"/>
          <w:color w:val="000000" w:themeColor="text1"/>
          <w:sz w:val="20"/>
          <w:szCs w:val="20"/>
        </w:rPr>
        <w:t>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CULTURAL AND RELIGIOUS ASSESSMENT</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Ethnic and religious preference: ___________________________________________________</w:t>
      </w:r>
      <w:r w:rsidR="000313D8" w:rsidRPr="006D581F">
        <w:rPr>
          <w:rFonts w:ascii="Times New Roman" w:hAnsi="Times New Roman" w:cs="Times New Roman"/>
          <w:color w:val="000000" w:themeColor="text1"/>
          <w:sz w:val="20"/>
          <w:szCs w:val="20"/>
        </w:rPr>
        <w:t>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0313D8" w:rsidRPr="006D581F">
        <w:rPr>
          <w:rFonts w:ascii="Times New Roman" w:hAnsi="Times New Roman" w:cs="Times New Roman"/>
          <w:color w:val="000000" w:themeColor="text1"/>
          <w:sz w:val="20"/>
          <w:szCs w:val="20"/>
        </w:rPr>
        <w:t>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r w:rsidR="000313D8" w:rsidRPr="006D581F">
        <w:rPr>
          <w:rFonts w:ascii="Times New Roman" w:hAnsi="Times New Roman" w:cs="Times New Roman"/>
          <w:color w:val="000000" w:themeColor="text1"/>
          <w:sz w:val="20"/>
          <w:szCs w:val="20"/>
        </w:rPr>
        <w:t>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Length of time family has lived in the </w:t>
      </w:r>
      <w:r w:rsidR="00DF7BA1" w:rsidRPr="006D581F">
        <w:rPr>
          <w:rFonts w:ascii="Times New Roman" w:hAnsi="Times New Roman" w:cs="Times New Roman"/>
          <w:color w:val="000000" w:themeColor="text1"/>
          <w:sz w:val="20"/>
          <w:szCs w:val="20"/>
        </w:rPr>
        <w:t>United States</w:t>
      </w:r>
      <w:r w:rsidRPr="006D581F">
        <w:rPr>
          <w:rFonts w:ascii="Times New Roman" w:hAnsi="Times New Roman" w:cs="Times New Roman"/>
          <w:color w:val="000000" w:themeColor="text1"/>
          <w:sz w:val="20"/>
          <w:szCs w:val="20"/>
        </w:rPr>
        <w:t>: ___</w:t>
      </w:r>
      <w:r w:rsidR="002038A1" w:rsidRPr="006D581F">
        <w:rPr>
          <w:rFonts w:ascii="Times New Roman" w:hAnsi="Times New Roman" w:cs="Times New Roman"/>
          <w:color w:val="000000" w:themeColor="text1"/>
          <w:sz w:val="20"/>
          <w:szCs w:val="20"/>
        </w:rPr>
        <w:t>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Language(s) spoken at home: _____________________</w:t>
      </w:r>
      <w:r w:rsidR="002038A1" w:rsidRPr="006D581F">
        <w:rPr>
          <w:rFonts w:ascii="Times New Roman" w:hAnsi="Times New Roman" w:cs="Times New Roman"/>
          <w:color w:val="000000" w:themeColor="text1"/>
          <w:sz w:val="20"/>
          <w:szCs w:val="20"/>
        </w:rPr>
        <w:t>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Traditional dietary habits and dress: ________________</w:t>
      </w:r>
      <w:r w:rsidR="002038A1" w:rsidRPr="006D581F">
        <w:rPr>
          <w:rFonts w:ascii="Times New Roman" w:hAnsi="Times New Roman" w:cs="Times New Roman"/>
          <w:color w:val="000000" w:themeColor="text1"/>
          <w:sz w:val="20"/>
          <w:szCs w:val="20"/>
        </w:rPr>
        <w:t>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Participation in worship and related activities: ________</w:t>
      </w:r>
      <w:r w:rsidR="002038A1" w:rsidRPr="006D581F">
        <w:rPr>
          <w:rFonts w:ascii="Times New Roman" w:hAnsi="Times New Roman" w:cs="Times New Roman"/>
          <w:color w:val="000000" w:themeColor="text1"/>
          <w:sz w:val="20"/>
          <w:szCs w:val="20"/>
        </w:rPr>
        <w:t>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State your religious beliefs about the following: </w:t>
      </w: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b/>
        <w:t xml:space="preserve">Birth: __________________________________________________________________ </w:t>
      </w:r>
    </w:p>
    <w:p w:rsidR="00B82FF5" w:rsidRPr="006D581F" w:rsidRDefault="00B82FF5" w:rsidP="00B82FF5">
      <w:pPr>
        <w:spacing w:after="0" w:line="360" w:lineRule="auto"/>
        <w:ind w:firstLine="72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Death: __________________________________________________________________ </w:t>
      </w:r>
    </w:p>
    <w:p w:rsidR="00B82FF5" w:rsidRPr="006D581F" w:rsidRDefault="00B82FF5" w:rsidP="00B82FF5">
      <w:pPr>
        <w:spacing w:after="0" w:line="360" w:lineRule="auto"/>
        <w:ind w:firstLine="72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Health: _________________________________________________________________ </w:t>
      </w:r>
    </w:p>
    <w:p w:rsidR="00B82FF5" w:rsidRPr="006D581F" w:rsidRDefault="00B82FF5" w:rsidP="00A11213">
      <w:pPr>
        <w:spacing w:after="0" w:line="360" w:lineRule="auto"/>
        <w:ind w:firstLine="72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Illness: _________________________________________________________________</w:t>
      </w:r>
    </w:p>
    <w:p w:rsidR="00C22242" w:rsidRPr="006D581F" w:rsidRDefault="00C22242" w:rsidP="00B82FF5">
      <w:pPr>
        <w:spacing w:after="0" w:line="360" w:lineRule="auto"/>
        <w:rPr>
          <w:rFonts w:ascii="Times New Roman" w:hAnsi="Times New Roman" w:cs="Times New Roman"/>
          <w:color w:val="000000" w:themeColor="text1"/>
          <w:sz w:val="20"/>
          <w:szCs w:val="20"/>
        </w:rPr>
      </w:pPr>
    </w:p>
    <w:p w:rsidR="00C22242" w:rsidRPr="006D581F" w:rsidRDefault="00C22242" w:rsidP="00C22242">
      <w:pPr>
        <w:spacing w:after="0" w:line="360" w:lineRule="auto"/>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Relapse and Prevention Plan</w:t>
      </w:r>
    </w:p>
    <w:p w:rsidR="007778C6" w:rsidRPr="006D581F" w:rsidRDefault="007778C6" w:rsidP="007778C6">
      <w:pPr>
        <w:rPr>
          <w:rFonts w:ascii="Times New Roman" w:hAnsi="Times New Roman" w:cs="Times New Roman"/>
          <w:color w:val="000000" w:themeColor="text1"/>
          <w:sz w:val="20"/>
          <w:szCs w:val="20"/>
        </w:rPr>
      </w:pPr>
    </w:p>
    <w:p w:rsidR="007778C6" w:rsidRPr="006D581F" w:rsidRDefault="007778C6" w:rsidP="007778C6">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Name: __________________________________</w:t>
      </w:r>
    </w:p>
    <w:p w:rsidR="007778C6" w:rsidRPr="006D581F" w:rsidRDefault="007778C6" w:rsidP="007778C6">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Date: ___________________________________</w:t>
      </w:r>
    </w:p>
    <w:p w:rsidR="007778C6" w:rsidRPr="006D581F" w:rsidRDefault="007778C6" w:rsidP="007778C6">
      <w:pPr>
        <w:rPr>
          <w:rFonts w:ascii="Times New Roman" w:eastAsia="Arial Unicode MS" w:hAnsi="Times New Roman" w:cs="Times New Roman"/>
          <w:color w:val="000000" w:themeColor="text1"/>
          <w:sz w:val="20"/>
          <w:szCs w:val="20"/>
        </w:rPr>
      </w:pP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List five feelings that can be considered </w:t>
      </w:r>
      <w:r w:rsidRPr="006D581F">
        <w:rPr>
          <w:rFonts w:ascii="Times New Roman" w:hAnsi="Times New Roman" w:cs="Times New Roman"/>
          <w:b/>
          <w:color w:val="000000" w:themeColor="text1"/>
          <w:sz w:val="20"/>
          <w:szCs w:val="20"/>
        </w:rPr>
        <w:t>warning signs</w:t>
      </w:r>
      <w:r w:rsidRPr="006D581F">
        <w:rPr>
          <w:rFonts w:ascii="Times New Roman" w:hAnsi="Times New Roman" w:cs="Times New Roman"/>
          <w:color w:val="000000" w:themeColor="text1"/>
          <w:sz w:val="20"/>
          <w:szCs w:val="20"/>
        </w:rPr>
        <w:t xml:space="preserve"> that a crisis could be starting (such as anger, depression, anxiety, nervousness, fear, sadness, physical pain, grief, etc.)</w:t>
      </w:r>
    </w:p>
    <w:tbl>
      <w:tblPr>
        <w:tblStyle w:val="TableGrid"/>
        <w:tblW w:w="0" w:type="auto"/>
        <w:tblBorders>
          <w:top w:val="none" w:sz="0" w:space="0" w:color="auto"/>
          <w:left w:val="none" w:sz="0" w:space="0" w:color="auto"/>
          <w:right w:val="none" w:sz="0" w:space="0" w:color="auto"/>
        </w:tblBorders>
        <w:tblLook w:val="04A0"/>
      </w:tblPr>
      <w:tblGrid>
        <w:gridCol w:w="4675"/>
      </w:tblGrid>
      <w:tr w:rsidR="007778C6" w:rsidRPr="006D581F" w:rsidTr="00092BB2">
        <w:trPr>
          <w:trHeight w:val="343"/>
        </w:trPr>
        <w:tc>
          <w:tcPr>
            <w:tcW w:w="4675" w:type="dxa"/>
          </w:tcPr>
          <w:p w:rsidR="007778C6" w:rsidRPr="006D581F" w:rsidRDefault="007778C6" w:rsidP="00092BB2">
            <w:pPr>
              <w:rPr>
                <w:rFonts w:ascii="Times New Roman" w:hAnsi="Times New Roman" w:cs="Times New Roman"/>
                <w:color w:val="000000" w:themeColor="text1"/>
                <w:sz w:val="20"/>
                <w:szCs w:val="20"/>
              </w:rPr>
            </w:pPr>
          </w:p>
        </w:tc>
      </w:tr>
      <w:tr w:rsidR="007778C6" w:rsidRPr="006D581F" w:rsidTr="00092BB2">
        <w:trPr>
          <w:trHeight w:val="321"/>
        </w:trPr>
        <w:tc>
          <w:tcPr>
            <w:tcW w:w="4675" w:type="dxa"/>
          </w:tcPr>
          <w:p w:rsidR="007778C6" w:rsidRPr="006D581F" w:rsidRDefault="007778C6" w:rsidP="00092BB2">
            <w:pPr>
              <w:rPr>
                <w:rFonts w:ascii="Times New Roman" w:hAnsi="Times New Roman" w:cs="Times New Roman"/>
                <w:color w:val="000000" w:themeColor="text1"/>
                <w:sz w:val="20"/>
                <w:szCs w:val="20"/>
              </w:rPr>
            </w:pPr>
          </w:p>
        </w:tc>
      </w:tr>
      <w:tr w:rsidR="007778C6" w:rsidRPr="006D581F" w:rsidTr="00092BB2">
        <w:trPr>
          <w:trHeight w:val="343"/>
        </w:trPr>
        <w:tc>
          <w:tcPr>
            <w:tcW w:w="4675" w:type="dxa"/>
          </w:tcPr>
          <w:p w:rsidR="007778C6" w:rsidRPr="006D581F" w:rsidRDefault="007778C6" w:rsidP="00092BB2">
            <w:pPr>
              <w:rPr>
                <w:rFonts w:ascii="Times New Roman" w:hAnsi="Times New Roman" w:cs="Times New Roman"/>
                <w:color w:val="000000" w:themeColor="text1"/>
                <w:sz w:val="20"/>
                <w:szCs w:val="20"/>
              </w:rPr>
            </w:pPr>
          </w:p>
        </w:tc>
      </w:tr>
      <w:tr w:rsidR="007778C6" w:rsidRPr="006D581F" w:rsidTr="00092BB2">
        <w:trPr>
          <w:trHeight w:val="321"/>
        </w:trPr>
        <w:tc>
          <w:tcPr>
            <w:tcW w:w="4675" w:type="dxa"/>
          </w:tcPr>
          <w:p w:rsidR="007778C6" w:rsidRPr="006D581F" w:rsidRDefault="007778C6" w:rsidP="00092BB2">
            <w:pPr>
              <w:rPr>
                <w:rFonts w:ascii="Times New Roman" w:hAnsi="Times New Roman" w:cs="Times New Roman"/>
                <w:color w:val="000000" w:themeColor="text1"/>
                <w:sz w:val="20"/>
                <w:szCs w:val="20"/>
              </w:rPr>
            </w:pPr>
          </w:p>
        </w:tc>
      </w:tr>
      <w:tr w:rsidR="007778C6" w:rsidRPr="006D581F" w:rsidTr="00092BB2">
        <w:trPr>
          <w:trHeight w:val="321"/>
        </w:trPr>
        <w:tc>
          <w:tcPr>
            <w:tcW w:w="4675" w:type="dxa"/>
          </w:tcPr>
          <w:p w:rsidR="007778C6" w:rsidRPr="006D581F" w:rsidRDefault="007778C6" w:rsidP="00092BB2">
            <w:pPr>
              <w:rPr>
                <w:rFonts w:ascii="Times New Roman" w:hAnsi="Times New Roman" w:cs="Times New Roman"/>
                <w:color w:val="000000" w:themeColor="text1"/>
                <w:sz w:val="20"/>
                <w:szCs w:val="20"/>
              </w:rPr>
            </w:pPr>
          </w:p>
        </w:tc>
      </w:tr>
    </w:tbl>
    <w:p w:rsidR="007778C6" w:rsidRPr="006D581F" w:rsidRDefault="007778C6" w:rsidP="007778C6">
      <w:pPr>
        <w:rPr>
          <w:rFonts w:ascii="Times New Roman" w:hAnsi="Times New Roman" w:cs="Times New Roman"/>
          <w:color w:val="000000" w:themeColor="text1"/>
          <w:sz w:val="20"/>
          <w:szCs w:val="20"/>
        </w:rPr>
      </w:pP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Internal Coping Strategies:</w:t>
      </w: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w:t>
      </w: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List four behaviors such as; relaxation techniques or exercise that you can engage in to help you take your mind off your problems.</w:t>
      </w: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8C6" w:rsidRPr="006D581F" w:rsidRDefault="007778C6" w:rsidP="007778C6">
      <w:pPr>
        <w:rPr>
          <w:rFonts w:ascii="Times New Roman" w:hAnsi="Times New Roman" w:cs="Times New Roman"/>
          <w:color w:val="000000" w:themeColor="text1"/>
          <w:sz w:val="20"/>
          <w:szCs w:val="20"/>
        </w:rPr>
      </w:pP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List five people and or places that may trigger or influence you to engaging in high-risk or dangerous behaviors or where you might find yourself in a crisis or dangerous situation.  </w:t>
      </w: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w:t>
      </w:r>
    </w:p>
    <w:p w:rsidR="007778C6" w:rsidRPr="006D581F" w:rsidRDefault="007778C6" w:rsidP="007778C6">
      <w:pPr>
        <w:rPr>
          <w:rFonts w:ascii="Times New Roman" w:hAnsi="Times New Roman" w:cs="Times New Roman"/>
          <w:color w:val="000000" w:themeColor="text1"/>
          <w:sz w:val="20"/>
          <w:szCs w:val="20"/>
        </w:rPr>
      </w:pP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List five people who you can ask for help</w:t>
      </w:r>
    </w:p>
    <w:p w:rsidR="007778C6" w:rsidRPr="006D581F" w:rsidRDefault="007778C6" w:rsidP="007778C6">
      <w:pPr>
        <w:rPr>
          <w:rFonts w:ascii="Times New Roman" w:hAnsi="Times New Roman" w:cs="Times New Roman"/>
          <w:color w:val="000000" w:themeColor="text1"/>
          <w:sz w:val="20"/>
          <w:szCs w:val="20"/>
        </w:rPr>
      </w:pP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Names</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Numbers</w:t>
      </w: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__________________________________________________________________________________________</w:t>
      </w:r>
    </w:p>
    <w:p w:rsidR="007778C6" w:rsidRPr="006D581F" w:rsidRDefault="007778C6" w:rsidP="007778C6">
      <w:pPr>
        <w:ind w:firstLine="720"/>
        <w:rPr>
          <w:rFonts w:ascii="Times New Roman" w:hAnsi="Times New Roman" w:cs="Times New Roman"/>
          <w:color w:val="000000" w:themeColor="text1"/>
          <w:sz w:val="20"/>
          <w:szCs w:val="20"/>
        </w:rPr>
      </w:pPr>
    </w:p>
    <w:p w:rsidR="007778C6" w:rsidRPr="006D581F" w:rsidRDefault="007778C6" w:rsidP="007778C6">
      <w:pPr>
        <w:ind w:firstLine="720"/>
        <w:rPr>
          <w:rFonts w:ascii="Times New Roman" w:hAnsi="Times New Roman" w:cs="Times New Roman"/>
          <w:color w:val="000000" w:themeColor="text1"/>
          <w:sz w:val="20"/>
          <w:szCs w:val="20"/>
        </w:rPr>
      </w:pPr>
    </w:p>
    <w:p w:rsidR="007778C6" w:rsidRPr="006D581F" w:rsidRDefault="007778C6" w:rsidP="007778C6">
      <w:pPr>
        <w:rPr>
          <w:rFonts w:ascii="Times New Roman" w:hAnsi="Times New Roman" w:cs="Times New Roman"/>
          <w:color w:val="000000" w:themeColor="text1"/>
          <w:sz w:val="20"/>
          <w:szCs w:val="20"/>
        </w:rPr>
      </w:pP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List three behaviors you can use to keep from drinking or using drugs either before or after you run into these people.</w:t>
      </w: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8C6" w:rsidRPr="006D581F" w:rsidRDefault="007778C6" w:rsidP="007778C6">
      <w:pPr>
        <w:rPr>
          <w:rFonts w:ascii="Times New Roman" w:hAnsi="Times New Roman" w:cs="Times New Roman"/>
          <w:color w:val="000000" w:themeColor="text1"/>
          <w:sz w:val="20"/>
          <w:szCs w:val="20"/>
        </w:rPr>
      </w:pP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List three behaviors and/or “natural supports” that can provide you with distraction from crisis or problems.</w:t>
      </w: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8C6" w:rsidRPr="006D581F" w:rsidRDefault="007778C6" w:rsidP="007778C6">
      <w:pPr>
        <w:rPr>
          <w:rFonts w:ascii="Times New Roman" w:hAnsi="Times New Roman" w:cs="Times New Roman"/>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08"/>
      </w:tblGrid>
      <w:tr w:rsidR="007778C6" w:rsidRPr="006D581F" w:rsidTr="00092BB2">
        <w:tc>
          <w:tcPr>
            <w:tcW w:w="10908" w:type="dxa"/>
          </w:tcPr>
          <w:p w:rsidR="007778C6" w:rsidRPr="006D581F" w:rsidRDefault="007778C6" w:rsidP="00092BB2">
            <w:pPr>
              <w:spacing w:line="276"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Professionals or agencies I can contact during a crisis:</w:t>
            </w:r>
          </w:p>
        </w:tc>
      </w:tr>
      <w:tr w:rsidR="007778C6" w:rsidRPr="006D581F" w:rsidTr="00092BB2">
        <w:tc>
          <w:tcPr>
            <w:tcW w:w="10908" w:type="dxa"/>
          </w:tcPr>
          <w:p w:rsidR="007778C6" w:rsidRPr="006D581F" w:rsidRDefault="007778C6" w:rsidP="00092BB2">
            <w:pPr>
              <w:spacing w:line="276" w:lineRule="auto"/>
              <w:ind w:right="-108"/>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Clinician Name: _______________________________________ Phone: ______________________________</w:t>
            </w:r>
          </w:p>
        </w:tc>
      </w:tr>
      <w:tr w:rsidR="007778C6" w:rsidRPr="006D581F" w:rsidTr="00092BB2">
        <w:tc>
          <w:tcPr>
            <w:tcW w:w="10908" w:type="dxa"/>
          </w:tcPr>
          <w:p w:rsidR="007778C6" w:rsidRPr="006D581F" w:rsidRDefault="007778C6" w:rsidP="00092BB2">
            <w:pPr>
              <w:spacing w:line="276" w:lineRule="auto"/>
              <w:ind w:right="-18"/>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Local Urgent Care Services Address: __________________________________________________________</w:t>
            </w:r>
          </w:p>
        </w:tc>
      </w:tr>
      <w:tr w:rsidR="007778C6" w:rsidRPr="006D581F" w:rsidTr="00092BB2">
        <w:tc>
          <w:tcPr>
            <w:tcW w:w="10908" w:type="dxa"/>
          </w:tcPr>
          <w:p w:rsidR="007778C6" w:rsidRPr="006D581F" w:rsidRDefault="007778C6" w:rsidP="00092BB2">
            <w:pPr>
              <w:spacing w:line="276"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Local Urgent Care Phone: ___________________________________________________________________</w:t>
            </w:r>
          </w:p>
        </w:tc>
      </w:tr>
      <w:tr w:rsidR="007778C6" w:rsidRPr="006D581F" w:rsidTr="00092BB2">
        <w:tc>
          <w:tcPr>
            <w:tcW w:w="10908" w:type="dxa"/>
          </w:tcPr>
          <w:p w:rsidR="007778C6" w:rsidRPr="006D581F" w:rsidRDefault="007778C6" w:rsidP="00092BB2">
            <w:pPr>
              <w:spacing w:line="276"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Crisis Response (New Mexico Crisis and Access Line) 1 855 662-7474</w:t>
            </w:r>
          </w:p>
        </w:tc>
      </w:tr>
      <w:tr w:rsidR="007778C6" w:rsidRPr="006D581F" w:rsidTr="00092BB2">
        <w:tc>
          <w:tcPr>
            <w:tcW w:w="10908" w:type="dxa"/>
          </w:tcPr>
          <w:p w:rsidR="007778C6" w:rsidRPr="006D581F" w:rsidRDefault="007778C6" w:rsidP="00092BB2">
            <w:pPr>
              <w:spacing w:line="276"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Crisis Response of Santa Fe (Suicide Helpline): (505) 820-6333 </w:t>
            </w:r>
          </w:p>
        </w:tc>
      </w:tr>
      <w:tr w:rsidR="007778C6" w:rsidRPr="006D581F" w:rsidTr="00092BB2">
        <w:tc>
          <w:tcPr>
            <w:tcW w:w="10908" w:type="dxa"/>
          </w:tcPr>
          <w:p w:rsidR="007778C6" w:rsidRPr="006D581F" w:rsidRDefault="007778C6" w:rsidP="00092BB2">
            <w:pPr>
              <w:spacing w:line="276"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Crisis Line 505 820-6333; 1-888-920-6333</w:t>
            </w:r>
          </w:p>
          <w:p w:rsidR="007778C6" w:rsidRPr="006D581F" w:rsidRDefault="007778C6" w:rsidP="00092BB2">
            <w:pPr>
              <w:spacing w:line="276"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Crisis Center of Northern New Mexico (Domestic Violence): 1-800-206-1656 or (505) 753-1656</w:t>
            </w:r>
          </w:p>
        </w:tc>
      </w:tr>
      <w:tr w:rsidR="007778C6" w:rsidRPr="006D581F" w:rsidTr="00092BB2">
        <w:tc>
          <w:tcPr>
            <w:tcW w:w="10908" w:type="dxa"/>
          </w:tcPr>
          <w:p w:rsidR="007778C6" w:rsidRPr="006D581F" w:rsidRDefault="007778C6"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Suicide Intervention Project: (505) 820-1066</w:t>
            </w:r>
          </w:p>
        </w:tc>
      </w:tr>
      <w:tr w:rsidR="007778C6" w:rsidRPr="006D581F" w:rsidTr="00092BB2">
        <w:tc>
          <w:tcPr>
            <w:tcW w:w="10908" w:type="dxa"/>
          </w:tcPr>
          <w:p w:rsidR="007778C6" w:rsidRPr="006D581F" w:rsidRDefault="007778C6" w:rsidP="00092BB2">
            <w:pPr>
              <w:rPr>
                <w:rFonts w:ascii="Times New Roman" w:hAnsi="Times New Roman" w:cs="Times New Roman"/>
                <w:color w:val="000000" w:themeColor="text1"/>
                <w:sz w:val="20"/>
                <w:szCs w:val="20"/>
              </w:rPr>
            </w:pPr>
          </w:p>
          <w:p w:rsidR="007778C6" w:rsidRPr="006D581F" w:rsidRDefault="007778C6"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Making the environment safe:</w:t>
            </w:r>
          </w:p>
        </w:tc>
      </w:tr>
      <w:tr w:rsidR="007778C6" w:rsidRPr="006D581F" w:rsidTr="00092BB2">
        <w:tc>
          <w:tcPr>
            <w:tcW w:w="10908" w:type="dxa"/>
          </w:tcPr>
          <w:p w:rsidR="007778C6" w:rsidRPr="006D581F" w:rsidRDefault="007778C6" w:rsidP="00092BB2">
            <w:pPr>
              <w:rPr>
                <w:rFonts w:ascii="Times New Roman" w:hAnsi="Times New Roman" w:cs="Times New Roman"/>
                <w:color w:val="000000" w:themeColor="text1"/>
                <w:sz w:val="20"/>
                <w:szCs w:val="20"/>
              </w:rPr>
            </w:pPr>
          </w:p>
        </w:tc>
      </w:tr>
      <w:tr w:rsidR="007778C6" w:rsidRPr="006D581F" w:rsidTr="00092BB2">
        <w:tc>
          <w:tcPr>
            <w:tcW w:w="10908" w:type="dxa"/>
          </w:tcPr>
          <w:p w:rsidR="007778C6" w:rsidRPr="006D581F" w:rsidRDefault="007778C6" w:rsidP="00092BB2">
            <w:pPr>
              <w:rPr>
                <w:rFonts w:ascii="Times New Roman" w:hAnsi="Times New Roman" w:cs="Times New Roman"/>
                <w:color w:val="000000" w:themeColor="text1"/>
                <w:sz w:val="20"/>
                <w:szCs w:val="20"/>
              </w:rPr>
            </w:pPr>
          </w:p>
        </w:tc>
      </w:tr>
    </w:tbl>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one thing that is most important to me and worth living for is:</w:t>
      </w: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__________________________________________________________________________________________</w:t>
      </w:r>
    </w:p>
    <w:p w:rsidR="007778C6" w:rsidRPr="006D581F" w:rsidRDefault="007778C6" w:rsidP="007778C6">
      <w:pPr>
        <w:rPr>
          <w:rFonts w:ascii="Times New Roman" w:hAnsi="Times New Roman" w:cs="Times New Roman"/>
          <w:color w:val="000000" w:themeColor="text1"/>
          <w:sz w:val="20"/>
          <w:szCs w:val="20"/>
        </w:rPr>
      </w:pP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Client Signature: ___________________________________________________________________________</w:t>
      </w:r>
    </w:p>
    <w:p w:rsidR="007778C6" w:rsidRPr="006D581F" w:rsidRDefault="007778C6" w:rsidP="007778C6">
      <w:pPr>
        <w:rPr>
          <w:rFonts w:ascii="Times New Roman" w:hAnsi="Times New Roman" w:cs="Times New Roman"/>
          <w:color w:val="000000" w:themeColor="text1"/>
          <w:sz w:val="20"/>
          <w:szCs w:val="20"/>
        </w:rPr>
      </w:pPr>
    </w:p>
    <w:p w:rsidR="007778C6" w:rsidRPr="006D581F" w:rsidRDefault="007778C6" w:rsidP="00777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Witness Signature:  _________________________________________________________________________</w:t>
      </w:r>
    </w:p>
    <w:p w:rsidR="00C22242" w:rsidRPr="006D581F" w:rsidRDefault="00C22242" w:rsidP="00B82FF5">
      <w:pPr>
        <w:spacing w:after="0" w:line="360" w:lineRule="auto"/>
        <w:rPr>
          <w:rFonts w:ascii="Times New Roman" w:hAnsi="Times New Roman" w:cs="Times New Roman"/>
          <w:color w:val="000000" w:themeColor="text1"/>
          <w:sz w:val="20"/>
          <w:szCs w:val="20"/>
        </w:rPr>
      </w:pPr>
    </w:p>
    <w:p w:rsidR="00C22242" w:rsidRPr="006D581F" w:rsidRDefault="00C22242"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Thank you for taking the time to complete this form. This information will be kept confidential and will be used for the sole purpose of your evaluation and treatment. </w:t>
      </w:r>
    </w:p>
    <w:p w:rsidR="00B82FF5" w:rsidRPr="006D581F" w:rsidRDefault="00B82FF5" w:rsidP="00B82FF5">
      <w:pPr>
        <w:spacing w:after="0" w:line="360" w:lineRule="auto"/>
        <w:rPr>
          <w:rFonts w:ascii="Times New Roman" w:hAnsi="Times New Roman" w:cs="Times New Roman"/>
          <w:color w:val="000000" w:themeColor="text1"/>
          <w:sz w:val="20"/>
          <w:szCs w:val="20"/>
        </w:rPr>
      </w:pPr>
    </w:p>
    <w:p w:rsidR="005A491C" w:rsidRPr="006D581F" w:rsidRDefault="00B82FF5" w:rsidP="00B82FF5">
      <w:pPr>
        <w:spacing w:after="0" w:line="36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 consent to treatment in the Step-By-Step Program with my signature below</w:t>
      </w:r>
      <w:r w:rsidR="00C22242" w:rsidRPr="006D581F">
        <w:rPr>
          <w:rFonts w:ascii="Times New Roman" w:hAnsi="Times New Roman" w:cs="Times New Roman"/>
          <w:color w:val="000000" w:themeColor="text1"/>
          <w:sz w:val="20"/>
          <w:szCs w:val="20"/>
        </w:rPr>
        <w:tab/>
      </w:r>
      <w:r w:rsidR="00C22242" w:rsidRPr="006D581F">
        <w:rPr>
          <w:rFonts w:ascii="Times New Roman" w:hAnsi="Times New Roman" w:cs="Times New Roman"/>
          <w:color w:val="000000" w:themeColor="text1"/>
          <w:sz w:val="20"/>
          <w:szCs w:val="20"/>
        </w:rPr>
        <w:tab/>
      </w:r>
      <w:r w:rsidR="00C22242" w:rsidRPr="006D581F">
        <w:rPr>
          <w:rFonts w:ascii="Times New Roman" w:hAnsi="Times New Roman" w:cs="Times New Roman"/>
          <w:color w:val="000000" w:themeColor="text1"/>
          <w:sz w:val="20"/>
          <w:szCs w:val="20"/>
        </w:rPr>
        <w:tab/>
      </w:r>
    </w:p>
    <w:p w:rsidR="00B82FF5" w:rsidRPr="006D581F" w:rsidRDefault="00B82FF5" w:rsidP="00B82FF5">
      <w:pPr>
        <w:spacing w:after="0" w:line="360" w:lineRule="auto"/>
        <w:rPr>
          <w:rFonts w:ascii="Times New Roman" w:hAnsi="Times New Roman" w:cs="Times New Roman"/>
          <w:color w:val="000000" w:themeColor="text1"/>
          <w:sz w:val="20"/>
          <w:szCs w:val="20"/>
        </w:rPr>
      </w:pPr>
    </w:p>
    <w:p w:rsidR="00B82FF5" w:rsidRPr="006D581F" w:rsidRDefault="00B82FF5" w:rsidP="00B82FF5">
      <w:pPr>
        <w:spacing w:after="0" w:line="360" w:lineRule="auto"/>
        <w:jc w:val="both"/>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Signature of Client _________________or Guardian</w:t>
      </w:r>
      <w:r w:rsidR="00DF7BA1" w:rsidRPr="006D581F">
        <w:rPr>
          <w:rFonts w:ascii="Times New Roman" w:hAnsi="Times New Roman" w:cs="Times New Roman"/>
          <w:color w:val="000000" w:themeColor="text1"/>
          <w:sz w:val="20"/>
          <w:szCs w:val="20"/>
        </w:rPr>
        <w:t>: _</w:t>
      </w:r>
      <w:r w:rsidRPr="006D581F">
        <w:rPr>
          <w:rFonts w:ascii="Times New Roman" w:hAnsi="Times New Roman" w:cs="Times New Roman"/>
          <w:color w:val="000000" w:themeColor="text1"/>
          <w:sz w:val="20"/>
          <w:szCs w:val="20"/>
        </w:rPr>
        <w:t>____________________________</w:t>
      </w:r>
      <w:r w:rsidRPr="006D581F">
        <w:rPr>
          <w:rFonts w:ascii="Times New Roman" w:hAnsi="Times New Roman" w:cs="Times New Roman"/>
          <w:color w:val="000000" w:themeColor="text1"/>
          <w:sz w:val="20"/>
          <w:szCs w:val="20"/>
        </w:rPr>
        <w:tab/>
      </w:r>
    </w:p>
    <w:p w:rsidR="00B82FF5" w:rsidRPr="006D581F" w:rsidRDefault="00B82FF5" w:rsidP="00B82FF5">
      <w:pPr>
        <w:spacing w:after="0" w:line="360" w:lineRule="auto"/>
        <w:jc w:val="both"/>
        <w:rPr>
          <w:rFonts w:ascii="Times New Roman" w:hAnsi="Times New Roman" w:cs="Times New Roman"/>
          <w:color w:val="000000" w:themeColor="text1"/>
          <w:sz w:val="20"/>
          <w:szCs w:val="20"/>
        </w:rPr>
      </w:pPr>
    </w:p>
    <w:p w:rsidR="00D84405" w:rsidRPr="006D581F" w:rsidRDefault="00B82FF5" w:rsidP="00651D8B">
      <w:pPr>
        <w:spacing w:after="0" w:line="360" w:lineRule="auto"/>
        <w:jc w:val="both"/>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w:t>
      </w:r>
      <w:r w:rsidR="00DF7BA1" w:rsidRPr="006D581F">
        <w:rPr>
          <w:rFonts w:ascii="Times New Roman" w:hAnsi="Times New Roman" w:cs="Times New Roman"/>
          <w:color w:val="000000" w:themeColor="text1"/>
          <w:sz w:val="20"/>
          <w:szCs w:val="20"/>
        </w:rPr>
        <w:t>: _</w:t>
      </w:r>
      <w:r w:rsidRPr="006D581F">
        <w:rPr>
          <w:rFonts w:ascii="Times New Roman" w:hAnsi="Times New Roman" w:cs="Times New Roman"/>
          <w:color w:val="000000" w:themeColor="text1"/>
          <w:sz w:val="20"/>
          <w:szCs w:val="20"/>
        </w:rPr>
        <w:t>__/___/___</w:t>
      </w:r>
    </w:p>
    <w:p w:rsidR="00A11213" w:rsidRPr="006D581F" w:rsidRDefault="00A11213" w:rsidP="00651D8B">
      <w:pPr>
        <w:spacing w:after="0" w:line="360" w:lineRule="auto"/>
        <w:jc w:val="both"/>
        <w:rPr>
          <w:rFonts w:ascii="Times New Roman" w:hAnsi="Times New Roman" w:cs="Times New Roman"/>
          <w:color w:val="000000" w:themeColor="text1"/>
          <w:sz w:val="20"/>
          <w:szCs w:val="20"/>
        </w:rPr>
      </w:pPr>
    </w:p>
    <w:p w:rsidR="00A11213" w:rsidRPr="006D581F" w:rsidRDefault="00A11213" w:rsidP="00651D8B">
      <w:pPr>
        <w:spacing w:after="0" w:line="360" w:lineRule="auto"/>
        <w:jc w:val="both"/>
        <w:rPr>
          <w:rFonts w:ascii="Times New Roman" w:hAnsi="Times New Roman" w:cs="Times New Roman"/>
          <w:color w:val="000000" w:themeColor="text1"/>
          <w:sz w:val="20"/>
          <w:szCs w:val="20"/>
        </w:rPr>
      </w:pPr>
    </w:p>
    <w:p w:rsidR="00A11213" w:rsidRPr="006D581F" w:rsidRDefault="00A11213" w:rsidP="00651D8B">
      <w:pPr>
        <w:spacing w:after="0" w:line="360" w:lineRule="auto"/>
        <w:jc w:val="both"/>
        <w:rPr>
          <w:rFonts w:ascii="Times New Roman" w:hAnsi="Times New Roman" w:cs="Times New Roman"/>
          <w:color w:val="000000" w:themeColor="text1"/>
          <w:sz w:val="20"/>
          <w:szCs w:val="20"/>
        </w:rPr>
      </w:pPr>
    </w:p>
    <w:p w:rsidR="00A11213" w:rsidRPr="006D581F" w:rsidRDefault="00A11213" w:rsidP="00651D8B">
      <w:pPr>
        <w:spacing w:after="0" w:line="360" w:lineRule="auto"/>
        <w:jc w:val="both"/>
        <w:rPr>
          <w:rFonts w:ascii="Times New Roman" w:hAnsi="Times New Roman" w:cs="Times New Roman"/>
          <w:color w:val="000000" w:themeColor="text1"/>
          <w:sz w:val="20"/>
          <w:szCs w:val="20"/>
        </w:rPr>
      </w:pPr>
    </w:p>
    <w:p w:rsidR="00A11213" w:rsidRPr="006D581F" w:rsidRDefault="00A11213" w:rsidP="00651D8B">
      <w:pPr>
        <w:spacing w:after="0" w:line="360" w:lineRule="auto"/>
        <w:jc w:val="both"/>
        <w:rPr>
          <w:rFonts w:ascii="Times New Roman" w:hAnsi="Times New Roman" w:cs="Times New Roman"/>
          <w:color w:val="000000" w:themeColor="text1"/>
          <w:sz w:val="20"/>
          <w:szCs w:val="20"/>
        </w:rPr>
      </w:pPr>
    </w:p>
    <w:p w:rsidR="00D84405" w:rsidRPr="006D581F" w:rsidRDefault="00D84405" w:rsidP="008D2CB1">
      <w:pPr>
        <w:ind w:left="2160" w:firstLine="720"/>
        <w:rPr>
          <w:rFonts w:ascii="Times New Roman" w:hAnsi="Times New Roman" w:cs="Times New Roman"/>
          <w:color w:val="000000" w:themeColor="text1"/>
          <w:sz w:val="20"/>
          <w:szCs w:val="20"/>
          <w:u w:val="single"/>
        </w:rPr>
      </w:pPr>
      <w:r w:rsidRPr="006D581F">
        <w:rPr>
          <w:rFonts w:ascii="Times New Roman" w:hAnsi="Times New Roman" w:cs="Times New Roman"/>
          <w:color w:val="000000" w:themeColor="text1"/>
          <w:sz w:val="20"/>
          <w:szCs w:val="20"/>
          <w:u w:val="single"/>
        </w:rPr>
        <w:t>PRIVACY PRACTICES ACKNOWLEDGEMENT FORM</w:t>
      </w:r>
    </w:p>
    <w:p w:rsidR="00D84405" w:rsidRPr="006D581F" w:rsidRDefault="00D84405" w:rsidP="00D84405">
      <w:pPr>
        <w:rPr>
          <w:rFonts w:ascii="Times New Roman" w:hAnsi="Times New Roman" w:cs="Times New Roman"/>
          <w:color w:val="000000" w:themeColor="text1"/>
          <w:sz w:val="20"/>
          <w:szCs w:val="20"/>
          <w:u w:val="single"/>
        </w:rPr>
      </w:pPr>
    </w:p>
    <w:p w:rsidR="00D84405" w:rsidRPr="006D581F" w:rsidRDefault="00D84405" w:rsidP="00D8440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I have provided an opportunity to review </w:t>
      </w:r>
      <w:r w:rsidRPr="006D581F">
        <w:rPr>
          <w:rFonts w:ascii="Times New Roman" w:hAnsi="Times New Roman" w:cs="Times New Roman"/>
          <w:color w:val="000000" w:themeColor="text1"/>
          <w:sz w:val="20"/>
          <w:szCs w:val="20"/>
          <w:u w:val="single"/>
        </w:rPr>
        <w:t xml:space="preserve">Notice of Privacy Practices. </w:t>
      </w:r>
      <w:r w:rsidRPr="006D581F">
        <w:rPr>
          <w:rFonts w:ascii="Times New Roman" w:hAnsi="Times New Roman" w:cs="Times New Roman"/>
          <w:color w:val="000000" w:themeColor="text1"/>
          <w:sz w:val="20"/>
          <w:szCs w:val="20"/>
        </w:rPr>
        <w:t xml:space="preserve"> </w:t>
      </w:r>
    </w:p>
    <w:p w:rsidR="00D84405" w:rsidRPr="006D581F" w:rsidRDefault="00D84405" w:rsidP="00D84405">
      <w:pPr>
        <w:rPr>
          <w:rFonts w:ascii="Times New Roman" w:hAnsi="Times New Roman" w:cs="Times New Roman"/>
          <w:color w:val="000000" w:themeColor="text1"/>
          <w:sz w:val="20"/>
          <w:szCs w:val="20"/>
          <w:u w:val="single"/>
        </w:rPr>
      </w:pPr>
      <w:r w:rsidRPr="006D581F">
        <w:rPr>
          <w:rFonts w:ascii="Times New Roman" w:hAnsi="Times New Roman" w:cs="Times New Roman"/>
          <w:color w:val="000000" w:themeColor="text1"/>
          <w:sz w:val="20"/>
          <w:szCs w:val="20"/>
        </w:rPr>
        <w:t xml:space="preserve">I have received a copy ⁭, declined a copy ⁭ the </w:t>
      </w:r>
      <w:r w:rsidRPr="006D581F">
        <w:rPr>
          <w:rFonts w:ascii="Times New Roman" w:hAnsi="Times New Roman" w:cs="Times New Roman"/>
          <w:color w:val="000000" w:themeColor="text1"/>
          <w:sz w:val="20"/>
          <w:szCs w:val="20"/>
          <w:u w:val="single"/>
        </w:rPr>
        <w:t xml:space="preserve">Notice of Privacy Practices. </w:t>
      </w:r>
    </w:p>
    <w:p w:rsidR="00D84405" w:rsidRPr="006D581F" w:rsidRDefault="00D84405" w:rsidP="00D84405">
      <w:pPr>
        <w:rPr>
          <w:rFonts w:ascii="Times New Roman" w:hAnsi="Times New Roman" w:cs="Times New Roman"/>
          <w:color w:val="000000" w:themeColor="text1"/>
          <w:sz w:val="20"/>
          <w:szCs w:val="20"/>
        </w:rPr>
      </w:pPr>
    </w:p>
    <w:p w:rsidR="00D84405" w:rsidRPr="006D581F" w:rsidRDefault="00D84405" w:rsidP="00D84405">
      <w:pPr>
        <w:rPr>
          <w:rFonts w:ascii="Times New Roman" w:hAnsi="Times New Roman" w:cs="Times New Roman"/>
          <w:color w:val="000000" w:themeColor="text1"/>
          <w:sz w:val="20"/>
          <w:szCs w:val="20"/>
        </w:rPr>
      </w:pPr>
    </w:p>
    <w:p w:rsidR="00D84405" w:rsidRPr="006D581F" w:rsidRDefault="00D84405" w:rsidP="00D8440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Signature_______________________________________</w:t>
      </w:r>
    </w:p>
    <w:p w:rsidR="00D84405" w:rsidRPr="006D581F" w:rsidRDefault="00D84405" w:rsidP="00D84405">
      <w:pPr>
        <w:rPr>
          <w:rFonts w:ascii="Times New Roman" w:hAnsi="Times New Roman" w:cs="Times New Roman"/>
          <w:color w:val="000000" w:themeColor="text1"/>
          <w:sz w:val="20"/>
          <w:szCs w:val="20"/>
        </w:rPr>
      </w:pPr>
    </w:p>
    <w:p w:rsidR="00D84405" w:rsidRPr="006D581F" w:rsidRDefault="00D84405" w:rsidP="00D8440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 ______________________</w:t>
      </w:r>
      <w:r w:rsidR="00E42985" w:rsidRPr="006D581F">
        <w:rPr>
          <w:rFonts w:ascii="Times New Roman" w:hAnsi="Times New Roman" w:cs="Times New Roman"/>
          <w:color w:val="000000" w:themeColor="text1"/>
          <w:sz w:val="20"/>
          <w:szCs w:val="20"/>
        </w:rPr>
        <w:t>______________________</w:t>
      </w:r>
    </w:p>
    <w:p w:rsidR="00D84405" w:rsidRPr="006D581F" w:rsidRDefault="00D84405" w:rsidP="00D84405">
      <w:pPr>
        <w:rPr>
          <w:rFonts w:ascii="Times New Roman" w:hAnsi="Times New Roman" w:cs="Times New Roman"/>
          <w:color w:val="000000" w:themeColor="text1"/>
          <w:sz w:val="20"/>
          <w:szCs w:val="20"/>
        </w:rPr>
      </w:pPr>
    </w:p>
    <w:p w:rsidR="00D84405" w:rsidRPr="006D581F" w:rsidRDefault="00D84405" w:rsidP="00D84405">
      <w:pPr>
        <w:rPr>
          <w:rFonts w:ascii="Times New Roman" w:hAnsi="Times New Roman" w:cs="Times New Roman"/>
          <w:color w:val="000000" w:themeColor="text1"/>
          <w:sz w:val="20"/>
          <w:szCs w:val="20"/>
        </w:rPr>
      </w:pPr>
    </w:p>
    <w:p w:rsidR="00D84405" w:rsidRPr="006D581F" w:rsidRDefault="00D84405" w:rsidP="00D8440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w:t>
      </w:r>
    </w:p>
    <w:p w:rsidR="00D84405" w:rsidRPr="006D581F" w:rsidRDefault="00D84405" w:rsidP="00D84405">
      <w:pPr>
        <w:rPr>
          <w:rFonts w:ascii="Times New Roman" w:hAnsi="Times New Roman" w:cs="Times New Roman"/>
          <w:color w:val="000000" w:themeColor="text1"/>
          <w:sz w:val="20"/>
          <w:szCs w:val="20"/>
        </w:rPr>
      </w:pPr>
    </w:p>
    <w:p w:rsidR="00D84405" w:rsidRPr="006D581F" w:rsidRDefault="00D84405" w:rsidP="00D8440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 authorize Step-By-Step IOP Program</w:t>
      </w:r>
      <w:r w:rsidR="003356B3" w:rsidRPr="006D581F">
        <w:rPr>
          <w:rFonts w:ascii="Times New Roman" w:hAnsi="Times New Roman" w:cs="Times New Roman"/>
          <w:color w:val="000000" w:themeColor="text1"/>
          <w:sz w:val="20"/>
          <w:szCs w:val="20"/>
        </w:rPr>
        <w:t>, to</w:t>
      </w:r>
      <w:r w:rsidRPr="006D581F">
        <w:rPr>
          <w:rFonts w:ascii="Times New Roman" w:hAnsi="Times New Roman" w:cs="Times New Roman"/>
          <w:color w:val="000000" w:themeColor="text1"/>
          <w:sz w:val="20"/>
          <w:szCs w:val="20"/>
        </w:rPr>
        <w:t xml:space="preserve"> </w:t>
      </w:r>
    </w:p>
    <w:p w:rsidR="00D84405" w:rsidRPr="006D581F" w:rsidRDefault="00D84405" w:rsidP="00D8440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{Please circle your preference below} </w:t>
      </w:r>
    </w:p>
    <w:p w:rsidR="00D84405" w:rsidRPr="006D581F" w:rsidRDefault="00D84405" w:rsidP="00D84405">
      <w:pPr>
        <w:rPr>
          <w:rFonts w:ascii="Times New Roman" w:hAnsi="Times New Roman" w:cs="Times New Roman"/>
          <w:color w:val="000000" w:themeColor="text1"/>
          <w:sz w:val="20"/>
          <w:szCs w:val="20"/>
        </w:rPr>
      </w:pPr>
    </w:p>
    <w:p w:rsidR="00D84405" w:rsidRPr="006D581F" w:rsidRDefault="00D84405" w:rsidP="00D8440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Leave messages on my answering machine              yes           no </w:t>
      </w:r>
    </w:p>
    <w:p w:rsidR="00D84405" w:rsidRPr="006D581F" w:rsidRDefault="00D84405" w:rsidP="00D84405">
      <w:pPr>
        <w:rPr>
          <w:rFonts w:ascii="Times New Roman" w:hAnsi="Times New Roman" w:cs="Times New Roman"/>
          <w:color w:val="000000" w:themeColor="text1"/>
          <w:sz w:val="20"/>
          <w:szCs w:val="20"/>
        </w:rPr>
      </w:pPr>
    </w:p>
    <w:p w:rsidR="00D84405" w:rsidRPr="006D581F" w:rsidRDefault="00D84405" w:rsidP="00D84405">
      <w:pPr>
        <w:rPr>
          <w:rFonts w:ascii="Times New Roman" w:hAnsi="Times New Roman" w:cs="Times New Roman"/>
          <w:color w:val="000000" w:themeColor="text1"/>
          <w:sz w:val="20"/>
          <w:szCs w:val="20"/>
        </w:rPr>
      </w:pPr>
    </w:p>
    <w:p w:rsidR="00D84405" w:rsidRPr="006D581F" w:rsidRDefault="00D84405" w:rsidP="00D8440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Leave messages with my spouse/partner                   yes           no </w:t>
      </w:r>
    </w:p>
    <w:p w:rsidR="00D84405" w:rsidRPr="006D581F" w:rsidRDefault="00D84405" w:rsidP="00D84405">
      <w:pPr>
        <w:rPr>
          <w:rFonts w:ascii="Times New Roman" w:hAnsi="Times New Roman" w:cs="Times New Roman"/>
          <w:color w:val="000000" w:themeColor="text1"/>
          <w:sz w:val="20"/>
          <w:szCs w:val="20"/>
        </w:rPr>
      </w:pPr>
    </w:p>
    <w:p w:rsidR="00D84405" w:rsidRPr="006D581F" w:rsidRDefault="00D84405" w:rsidP="00D84405">
      <w:pPr>
        <w:rPr>
          <w:rFonts w:ascii="Times New Roman" w:hAnsi="Times New Roman" w:cs="Times New Roman"/>
          <w:color w:val="000000" w:themeColor="text1"/>
          <w:sz w:val="20"/>
          <w:szCs w:val="20"/>
        </w:rPr>
      </w:pPr>
    </w:p>
    <w:p w:rsidR="00D84405" w:rsidRPr="006D581F" w:rsidRDefault="00D84405" w:rsidP="00D8440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Leave messages with another person in                       </w:t>
      </w:r>
    </w:p>
    <w:p w:rsidR="00D84405" w:rsidRPr="006D581F" w:rsidRDefault="008D12C0" w:rsidP="00D8440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Household</w:t>
      </w:r>
      <w:r w:rsidR="00D84405" w:rsidRPr="006D581F">
        <w:rPr>
          <w:rFonts w:ascii="Times New Roman" w:hAnsi="Times New Roman" w:cs="Times New Roman"/>
          <w:color w:val="000000" w:themeColor="text1"/>
          <w:sz w:val="20"/>
          <w:szCs w:val="20"/>
        </w:rPr>
        <w:t xml:space="preserve">                                                                   yes           no </w:t>
      </w:r>
    </w:p>
    <w:p w:rsidR="00D84405" w:rsidRPr="006D581F" w:rsidRDefault="00D84405" w:rsidP="00D84405">
      <w:pPr>
        <w:rPr>
          <w:rFonts w:ascii="Times New Roman" w:hAnsi="Times New Roman" w:cs="Times New Roman"/>
          <w:color w:val="000000" w:themeColor="text1"/>
          <w:sz w:val="20"/>
          <w:szCs w:val="20"/>
        </w:rPr>
      </w:pPr>
    </w:p>
    <w:p w:rsidR="00D84405" w:rsidRPr="006D581F" w:rsidRDefault="00D84405" w:rsidP="00D8440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{Other please explain} ____________________________________________________________________________________________________________</w:t>
      </w:r>
    </w:p>
    <w:p w:rsidR="00D84405" w:rsidRPr="006D581F" w:rsidRDefault="00D84405" w:rsidP="00D84405">
      <w:pPr>
        <w:rPr>
          <w:rFonts w:ascii="Times New Roman" w:hAnsi="Times New Roman" w:cs="Times New Roman"/>
          <w:color w:val="000000" w:themeColor="text1"/>
          <w:sz w:val="20"/>
          <w:szCs w:val="20"/>
        </w:rPr>
      </w:pPr>
    </w:p>
    <w:p w:rsidR="00D84405" w:rsidRPr="006D581F" w:rsidRDefault="00D84405" w:rsidP="00D8440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w:t>
      </w:r>
      <w:r w:rsidRPr="006D581F">
        <w:rPr>
          <w:rFonts w:ascii="Times New Roman" w:hAnsi="Times New Roman" w:cs="Times New Roman"/>
          <w:color w:val="000000" w:themeColor="text1"/>
          <w:sz w:val="20"/>
          <w:szCs w:val="20"/>
        </w:rPr>
        <w:tab/>
        <w:t xml:space="preserve"> </w:t>
      </w:r>
      <w:r w:rsidRPr="006D581F">
        <w:rPr>
          <w:rFonts w:ascii="Times New Roman" w:hAnsi="Times New Roman" w:cs="Times New Roman"/>
          <w:color w:val="000000" w:themeColor="text1"/>
          <w:sz w:val="20"/>
          <w:szCs w:val="20"/>
        </w:rPr>
        <w:tab/>
      </w:r>
      <w:r w:rsidR="00C3319B"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softHyphen/>
        <w:t>_____________</w:t>
      </w:r>
    </w:p>
    <w:p w:rsidR="00D84405" w:rsidRPr="006D581F" w:rsidRDefault="00D84405" w:rsidP="00D84405">
      <w:pPr>
        <w:rPr>
          <w:rFonts w:ascii="Times New Roman" w:hAnsi="Times New Roman" w:cs="Times New Roman"/>
          <w:color w:val="000000" w:themeColor="text1"/>
          <w:sz w:val="20"/>
          <w:szCs w:val="20"/>
          <w:vertAlign w:val="superscript"/>
        </w:rPr>
      </w:pPr>
      <w:r w:rsidRPr="006D581F">
        <w:rPr>
          <w:rFonts w:ascii="Times New Roman" w:hAnsi="Times New Roman" w:cs="Times New Roman"/>
          <w:color w:val="000000" w:themeColor="text1"/>
          <w:sz w:val="20"/>
          <w:szCs w:val="20"/>
          <w:vertAlign w:val="superscript"/>
        </w:rPr>
        <w:t>Signature</w:t>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t>Date</w:t>
      </w:r>
    </w:p>
    <w:p w:rsidR="00224C41" w:rsidRDefault="00141504" w:rsidP="00F771F0">
      <w:pPr>
        <w:rPr>
          <w:rFonts w:ascii="Times New Roman" w:hAnsi="Times New Roman" w:cs="Times New Roman"/>
          <w:b/>
          <w:color w:val="000000" w:themeColor="text1"/>
          <w:sz w:val="20"/>
          <w:szCs w:val="20"/>
          <w:u w:val="single"/>
        </w:rPr>
      </w:pPr>
      <w:r w:rsidRPr="006D581F">
        <w:rPr>
          <w:rFonts w:ascii="Times New Roman" w:eastAsia="Times New Roman" w:hAnsi="Times New Roman" w:cs="Times New Roman"/>
          <w:color w:val="000000" w:themeColor="text1"/>
          <w:sz w:val="20"/>
          <w:szCs w:val="20"/>
        </w:rPr>
        <w:br w:type="page"/>
      </w:r>
      <w:r w:rsidR="001C1E96" w:rsidRPr="001C1E96">
        <w:rPr>
          <w:rFonts w:ascii="Times New Roman" w:eastAsia="Times New Roman" w:hAnsi="Times New Roman" w:cs="Times New Roman"/>
          <w:b/>
          <w:color w:val="000000" w:themeColor="text1"/>
          <w:sz w:val="20"/>
          <w:szCs w:val="20"/>
        </w:rPr>
        <w:t>TITLE</w:t>
      </w:r>
      <w:r w:rsidR="001C1E96">
        <w:rPr>
          <w:rFonts w:ascii="Times New Roman" w:eastAsia="Times New Roman" w:hAnsi="Times New Roman" w:cs="Times New Roman"/>
          <w:color w:val="000000" w:themeColor="text1"/>
          <w:sz w:val="20"/>
          <w:szCs w:val="20"/>
        </w:rPr>
        <w:t>:</w:t>
      </w:r>
      <w:r w:rsidR="001C1E96" w:rsidRPr="006D581F">
        <w:rPr>
          <w:rFonts w:ascii="Times New Roman" w:hAnsi="Times New Roman" w:cs="Times New Roman"/>
          <w:b/>
          <w:color w:val="000000" w:themeColor="text1"/>
          <w:sz w:val="20"/>
          <w:szCs w:val="20"/>
          <w:u w:val="single"/>
        </w:rPr>
        <w:t xml:space="preserve"> Emergency</w:t>
      </w:r>
      <w:r w:rsidR="00224C41" w:rsidRPr="006D581F">
        <w:rPr>
          <w:rFonts w:ascii="Times New Roman" w:hAnsi="Times New Roman" w:cs="Times New Roman"/>
          <w:b/>
          <w:color w:val="000000" w:themeColor="text1"/>
          <w:sz w:val="20"/>
          <w:szCs w:val="20"/>
          <w:u w:val="single"/>
        </w:rPr>
        <w:t xml:space="preserve"> Evacuation and Fire Plan</w:t>
      </w:r>
      <w:r w:rsidR="00EE19B1">
        <w:rPr>
          <w:rFonts w:ascii="Times New Roman" w:hAnsi="Times New Roman" w:cs="Times New Roman"/>
          <w:b/>
          <w:color w:val="000000" w:themeColor="text1"/>
          <w:sz w:val="20"/>
          <w:szCs w:val="20"/>
          <w:u w:val="single"/>
        </w:rPr>
        <w:t>/Hazard and Emergency Management</w:t>
      </w:r>
    </w:p>
    <w:p w:rsidR="003C5FA0" w:rsidRPr="001C1E96" w:rsidRDefault="003C5FA0" w:rsidP="00F771F0">
      <w:pPr>
        <w:rPr>
          <w:rFonts w:ascii="Times New Roman" w:hAnsi="Times New Roman" w:cs="Times New Roman"/>
          <w:color w:val="000000" w:themeColor="text1"/>
          <w:sz w:val="20"/>
          <w:szCs w:val="20"/>
        </w:rPr>
      </w:pPr>
      <w:r w:rsidRPr="003C5FA0">
        <w:rPr>
          <w:rFonts w:ascii="Times New Roman" w:hAnsi="Times New Roman" w:cs="Times New Roman"/>
          <w:b/>
          <w:color w:val="000000" w:themeColor="text1"/>
          <w:sz w:val="20"/>
          <w:szCs w:val="20"/>
        </w:rPr>
        <w:t xml:space="preserve">PURPOSE: </w:t>
      </w:r>
      <w:r w:rsidRPr="001C1E96">
        <w:rPr>
          <w:rFonts w:ascii="Times New Roman" w:hAnsi="Times New Roman" w:cs="Times New Roman"/>
          <w:color w:val="000000" w:themeColor="text1"/>
          <w:sz w:val="20"/>
          <w:szCs w:val="20"/>
        </w:rPr>
        <w:t xml:space="preserve">The integration of hazard and emergency management into the core responsibilities of (Guidance Foundation-Central, and Santa Rosa, site,) </w:t>
      </w:r>
      <w:r w:rsidR="007A6CF7" w:rsidRPr="001C1E96">
        <w:rPr>
          <w:rFonts w:ascii="Times New Roman" w:hAnsi="Times New Roman" w:cs="Times New Roman"/>
          <w:color w:val="000000" w:themeColor="text1"/>
          <w:sz w:val="20"/>
          <w:szCs w:val="20"/>
        </w:rPr>
        <w:t xml:space="preserve">management is </w:t>
      </w:r>
      <w:r w:rsidR="00597C9C" w:rsidRPr="001C1E96">
        <w:rPr>
          <w:rFonts w:ascii="Times New Roman" w:hAnsi="Times New Roman" w:cs="Times New Roman"/>
          <w:color w:val="000000" w:themeColor="text1"/>
          <w:sz w:val="20"/>
          <w:szCs w:val="20"/>
        </w:rPr>
        <w:t xml:space="preserve">intended to provide safe and healthy conditions for employees, contractors, clients and their families and visitors to its facility. Guidance Foundation has established a plan to safeguard individuals working at, assessing or visiting its places of business and a plan to monitor the effectiveness and responsiveness of the Hazard and Emergency Management Procedures. </w:t>
      </w:r>
      <w:r w:rsidR="007A6CF7" w:rsidRPr="001C1E96">
        <w:rPr>
          <w:rFonts w:ascii="Times New Roman" w:hAnsi="Times New Roman" w:cs="Times New Roman"/>
          <w:color w:val="000000" w:themeColor="text1"/>
          <w:sz w:val="20"/>
          <w:szCs w:val="20"/>
        </w:rPr>
        <w:t>Guidance Foundation has developed a Hazard and Emergency Management Plan that defines responsibilities for staff in the event of a hazardous emergency, or dangerous situation, incident, injury, or illness.  These plans apply to all properties and facilities or offices owned and occupied, or managed by Guidance Foundation.</w:t>
      </w:r>
    </w:p>
    <w:p w:rsidR="00040B34" w:rsidRPr="001C1E96" w:rsidRDefault="003C5FA0" w:rsidP="00040B34">
      <w:pPr>
        <w:rPr>
          <w:rFonts w:ascii="Times New Roman" w:hAnsi="Times New Roman" w:cs="Times New Roman"/>
          <w:color w:val="000000" w:themeColor="text1"/>
          <w:sz w:val="20"/>
          <w:szCs w:val="20"/>
        </w:rPr>
      </w:pPr>
      <w:r w:rsidRPr="001C1E96">
        <w:rPr>
          <w:rFonts w:ascii="Times New Roman" w:hAnsi="Times New Roman" w:cs="Times New Roman"/>
          <w:b/>
          <w:color w:val="000000" w:themeColor="text1"/>
          <w:sz w:val="20"/>
          <w:szCs w:val="20"/>
        </w:rPr>
        <w:t>POLI</w:t>
      </w:r>
      <w:r w:rsidR="00D05627">
        <w:rPr>
          <w:rFonts w:ascii="Times New Roman" w:hAnsi="Times New Roman" w:cs="Times New Roman"/>
          <w:b/>
          <w:color w:val="000000" w:themeColor="text1"/>
          <w:sz w:val="20"/>
          <w:szCs w:val="20"/>
        </w:rPr>
        <w:t>CY</w:t>
      </w:r>
      <w:r w:rsidR="00040B34" w:rsidRPr="00040B34">
        <w:rPr>
          <w:rFonts w:ascii="Times New Roman" w:hAnsi="Times New Roman" w:cs="Times New Roman"/>
          <w:b/>
          <w:noProof/>
          <w:color w:val="000000" w:themeColor="text1"/>
          <w:sz w:val="20"/>
          <w:szCs w:val="20"/>
        </w:rPr>
        <w:t xml:space="preserve"> </w:t>
      </w:r>
      <w:r w:rsidR="00040B34" w:rsidRPr="001C1E96">
        <w:rPr>
          <w:rFonts w:ascii="Times New Roman" w:hAnsi="Times New Roman" w:cs="Times New Roman"/>
          <w:b/>
          <w:noProof/>
          <w:color w:val="000000" w:themeColor="text1"/>
          <w:sz w:val="20"/>
          <w:szCs w:val="20"/>
        </w:rPr>
        <w:t>EFFECTIVE DATE</w:t>
      </w:r>
      <w:r w:rsidR="00040B34" w:rsidRPr="001C1E96">
        <w:rPr>
          <w:rFonts w:ascii="Times New Roman" w:hAnsi="Times New Roman" w:cs="Times New Roman"/>
          <w:color w:val="000000" w:themeColor="text1"/>
          <w:sz w:val="20"/>
          <w:szCs w:val="20"/>
        </w:rPr>
        <w:t>:</w:t>
      </w:r>
    </w:p>
    <w:p w:rsidR="00040B34" w:rsidRPr="006D581F" w:rsidRDefault="00040B34" w:rsidP="00040B3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REVIEW DATE:</w:t>
      </w:r>
    </w:p>
    <w:p w:rsidR="00040B34" w:rsidRDefault="00040B34" w:rsidP="00040B3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REVIEWED BY:  </w:t>
      </w:r>
    </w:p>
    <w:p w:rsidR="00040B34" w:rsidRDefault="00040B34" w:rsidP="00040B34">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APPROVAL DATE:</w:t>
      </w:r>
    </w:p>
    <w:p w:rsidR="00040B34" w:rsidRPr="006D581F" w:rsidRDefault="00040B34" w:rsidP="00040B34">
      <w:pPr>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rPr>
        <w:t>REVISION DATE:</w:t>
      </w:r>
    </w:p>
    <w:p w:rsidR="00040B34" w:rsidRPr="001C1E96" w:rsidRDefault="003C5FA0" w:rsidP="003C5FA0">
      <w:pPr>
        <w:rPr>
          <w:rFonts w:ascii="Times New Roman" w:hAnsi="Times New Roman" w:cs="Times New Roman"/>
          <w:color w:val="000000" w:themeColor="text1"/>
          <w:sz w:val="20"/>
          <w:szCs w:val="20"/>
        </w:rPr>
      </w:pPr>
      <w:r w:rsidRPr="001C1E96">
        <w:rPr>
          <w:rFonts w:ascii="Times New Roman" w:hAnsi="Times New Roman" w:cs="Times New Roman"/>
          <w:b/>
          <w:color w:val="000000" w:themeColor="text1"/>
          <w:sz w:val="20"/>
          <w:szCs w:val="20"/>
        </w:rPr>
        <w:t>CY:</w:t>
      </w:r>
      <w:r w:rsidRPr="001C1E96">
        <w:rPr>
          <w:rFonts w:ascii="Times New Roman" w:hAnsi="Times New Roman" w:cs="Times New Roman"/>
          <w:color w:val="000000" w:themeColor="text1"/>
          <w:sz w:val="20"/>
          <w:szCs w:val="20"/>
        </w:rPr>
        <w:t xml:space="preserve">  TBD 100.1-100.8</w:t>
      </w:r>
      <w:r w:rsidR="007A6CF7" w:rsidRPr="001C1E96">
        <w:rPr>
          <w:rFonts w:ascii="Times New Roman" w:hAnsi="Times New Roman" w:cs="Times New Roman"/>
          <w:color w:val="000000" w:themeColor="text1"/>
          <w:sz w:val="20"/>
          <w:szCs w:val="20"/>
        </w:rPr>
        <w:t>-</w:t>
      </w:r>
      <w:r w:rsidR="001C1E96" w:rsidRPr="001C1E96">
        <w:rPr>
          <w:rFonts w:ascii="Times New Roman" w:hAnsi="Times New Roman" w:cs="Times New Roman"/>
          <w:color w:val="000000" w:themeColor="text1"/>
          <w:sz w:val="20"/>
          <w:szCs w:val="20"/>
        </w:rPr>
        <w:t xml:space="preserve"> </w:t>
      </w:r>
    </w:p>
    <w:p w:rsidR="001C1E96" w:rsidRDefault="001C1E96" w:rsidP="001C1E96">
      <w:pPr>
        <w:pStyle w:val="ListParagraph"/>
        <w:numPr>
          <w:ilvl w:val="0"/>
          <w:numId w:val="38"/>
        </w:numPr>
        <w:rPr>
          <w:rFonts w:ascii="Times New Roman" w:hAnsi="Times New Roman" w:cs="Times New Roman"/>
          <w:color w:val="000000" w:themeColor="text1"/>
          <w:sz w:val="20"/>
          <w:szCs w:val="20"/>
        </w:rPr>
      </w:pPr>
      <w:r w:rsidRPr="001C1E96">
        <w:rPr>
          <w:rFonts w:ascii="Times New Roman" w:hAnsi="Times New Roman" w:cs="Times New Roman"/>
          <w:color w:val="000000" w:themeColor="text1"/>
          <w:sz w:val="20"/>
          <w:szCs w:val="20"/>
        </w:rPr>
        <w:t>Guidance Foundation has developed and implements a Hazard and Emergency Plan which determines the appropriate management of incidents injuries, illnesses, and emergencies is an essential element of its health and safety responsibilities and also function to preserve its well-being and business viability.</w:t>
      </w:r>
    </w:p>
    <w:p w:rsidR="001C1E96" w:rsidRDefault="001C1E96" w:rsidP="001C1E96">
      <w:pPr>
        <w:pStyle w:val="ListParagraph"/>
        <w:numPr>
          <w:ilvl w:val="0"/>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Guidance Foundation develops and disseminates its Hazard and </w:t>
      </w:r>
      <w:r w:rsidR="005B4A07">
        <w:rPr>
          <w:rFonts w:ascii="Times New Roman" w:hAnsi="Times New Roman" w:cs="Times New Roman"/>
          <w:color w:val="000000" w:themeColor="text1"/>
          <w:sz w:val="20"/>
          <w:szCs w:val="20"/>
        </w:rPr>
        <w:t>Emergency</w:t>
      </w:r>
      <w:r>
        <w:rPr>
          <w:rFonts w:ascii="Times New Roman" w:hAnsi="Times New Roman" w:cs="Times New Roman"/>
          <w:color w:val="000000" w:themeColor="text1"/>
          <w:sz w:val="20"/>
          <w:szCs w:val="20"/>
        </w:rPr>
        <w:t xml:space="preserve"> Response Plan to all </w:t>
      </w:r>
      <w:r w:rsidR="005B4A07">
        <w:rPr>
          <w:rFonts w:ascii="Times New Roman" w:hAnsi="Times New Roman" w:cs="Times New Roman"/>
          <w:color w:val="000000" w:themeColor="text1"/>
          <w:sz w:val="20"/>
          <w:szCs w:val="20"/>
        </w:rPr>
        <w:t>staff</w:t>
      </w:r>
      <w:r>
        <w:rPr>
          <w:rFonts w:ascii="Times New Roman" w:hAnsi="Times New Roman" w:cs="Times New Roman"/>
          <w:color w:val="000000" w:themeColor="text1"/>
          <w:sz w:val="20"/>
          <w:szCs w:val="20"/>
        </w:rPr>
        <w:t xml:space="preserve">, </w:t>
      </w:r>
      <w:r w:rsidR="005B4A07">
        <w:rPr>
          <w:rFonts w:ascii="Times New Roman" w:hAnsi="Times New Roman" w:cs="Times New Roman"/>
          <w:color w:val="000000" w:themeColor="text1"/>
          <w:sz w:val="20"/>
          <w:szCs w:val="20"/>
        </w:rPr>
        <w:t>clients</w:t>
      </w:r>
      <w:r>
        <w:rPr>
          <w:rFonts w:ascii="Times New Roman" w:hAnsi="Times New Roman" w:cs="Times New Roman"/>
          <w:color w:val="000000" w:themeColor="text1"/>
          <w:sz w:val="20"/>
          <w:szCs w:val="20"/>
        </w:rPr>
        <w:t xml:space="preserve"> and families, and displays the plan for visitor reference.  Information must include the following.</w:t>
      </w:r>
    </w:p>
    <w:p w:rsidR="001C1E96" w:rsidRDefault="001C1E96" w:rsidP="001C1E96">
      <w:pPr>
        <w:pStyle w:val="ListParagraph"/>
        <w:numPr>
          <w:ilvl w:val="1"/>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Staff is informed who has the </w:t>
      </w:r>
      <w:r w:rsidR="005B4A07">
        <w:rPr>
          <w:rFonts w:ascii="Times New Roman" w:hAnsi="Times New Roman" w:cs="Times New Roman"/>
          <w:color w:val="000000" w:themeColor="text1"/>
          <w:sz w:val="20"/>
          <w:szCs w:val="20"/>
        </w:rPr>
        <w:t>authority to</w:t>
      </w:r>
      <w:r>
        <w:rPr>
          <w:rFonts w:ascii="Times New Roman" w:hAnsi="Times New Roman" w:cs="Times New Roman"/>
          <w:color w:val="000000" w:themeColor="text1"/>
          <w:sz w:val="20"/>
          <w:szCs w:val="20"/>
        </w:rPr>
        <w:t xml:space="preserve"> determine if a situation or event </w:t>
      </w:r>
      <w:r w:rsidR="005B4A07">
        <w:rPr>
          <w:rFonts w:ascii="Times New Roman" w:hAnsi="Times New Roman" w:cs="Times New Roman"/>
          <w:color w:val="000000" w:themeColor="text1"/>
          <w:sz w:val="20"/>
          <w:szCs w:val="20"/>
        </w:rPr>
        <w:t>requires</w:t>
      </w:r>
      <w:r>
        <w:rPr>
          <w:rFonts w:ascii="Times New Roman" w:hAnsi="Times New Roman" w:cs="Times New Roman"/>
          <w:color w:val="000000" w:themeColor="text1"/>
          <w:sz w:val="20"/>
          <w:szCs w:val="20"/>
        </w:rPr>
        <w:t xml:space="preserve"> a hazardous or emergency response.</w:t>
      </w:r>
    </w:p>
    <w:p w:rsidR="001C1E96" w:rsidRDefault="005B4A07" w:rsidP="001C1E96">
      <w:pPr>
        <w:pStyle w:val="ListParagraph"/>
        <w:numPr>
          <w:ilvl w:val="1"/>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Staff</w:t>
      </w:r>
      <w:r w:rsidR="001C1E96">
        <w:rPr>
          <w:rFonts w:ascii="Times New Roman" w:hAnsi="Times New Roman" w:cs="Times New Roman"/>
          <w:color w:val="000000" w:themeColor="text1"/>
          <w:sz w:val="20"/>
          <w:szCs w:val="20"/>
        </w:rPr>
        <w:t xml:space="preserve"> is informed who is assigned the IOP agency role of “spokesperson” to authorities and to the media.</w:t>
      </w:r>
    </w:p>
    <w:p w:rsidR="001C1E96" w:rsidRDefault="001C1E96" w:rsidP="001C1E96">
      <w:pPr>
        <w:pStyle w:val="ListParagraph"/>
        <w:numPr>
          <w:ilvl w:val="1"/>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Staff is </w:t>
      </w:r>
      <w:r w:rsidR="005B4A07">
        <w:rPr>
          <w:rFonts w:ascii="Times New Roman" w:hAnsi="Times New Roman" w:cs="Times New Roman"/>
          <w:color w:val="000000" w:themeColor="text1"/>
          <w:sz w:val="20"/>
          <w:szCs w:val="20"/>
        </w:rPr>
        <w:t>informed</w:t>
      </w:r>
      <w:r>
        <w:rPr>
          <w:rFonts w:ascii="Times New Roman" w:hAnsi="Times New Roman" w:cs="Times New Roman"/>
          <w:color w:val="000000" w:themeColor="text1"/>
          <w:sz w:val="20"/>
          <w:szCs w:val="20"/>
        </w:rPr>
        <w:t xml:space="preserve"> what the guidelines and restrictions they are to follow during an emergency situation relate to the disclosure</w:t>
      </w:r>
      <w:r w:rsidR="005B4A07">
        <w:rPr>
          <w:rFonts w:ascii="Times New Roman" w:hAnsi="Times New Roman" w:cs="Times New Roman"/>
          <w:color w:val="000000" w:themeColor="text1"/>
          <w:sz w:val="20"/>
          <w:szCs w:val="20"/>
        </w:rPr>
        <w:t xml:space="preserve"> of client or staff PHI in case of emergency or crisis.</w:t>
      </w:r>
    </w:p>
    <w:p w:rsidR="005B4A07" w:rsidRDefault="005B4A07" w:rsidP="001C1E96">
      <w:pPr>
        <w:pStyle w:val="ListParagraph"/>
        <w:numPr>
          <w:ilvl w:val="1"/>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Staff receives annual first aid and CPR Training in order to provide appropriate; treatment of on-site injuries and illnesses caused by a hazard.</w:t>
      </w:r>
    </w:p>
    <w:p w:rsidR="005B4A07" w:rsidRDefault="005B4A07" w:rsidP="001C1E96">
      <w:pPr>
        <w:pStyle w:val="ListParagraph"/>
        <w:numPr>
          <w:ilvl w:val="1"/>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Staff is trained in the use of Manufacturer Date Sheets (MDS) in order to respond to hazards related t housekeeping and janitorial supplies.</w:t>
      </w:r>
    </w:p>
    <w:p w:rsidR="005B4A07" w:rsidRDefault="005B4A07" w:rsidP="001C1E96">
      <w:pPr>
        <w:pStyle w:val="ListParagraph"/>
        <w:numPr>
          <w:ilvl w:val="1"/>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Designated staff is directed to contact the appropriated authority.  Staff is to limit his or her investigation of incident, injuries, and illnesses to only what the responding authority requests.  These include but are not limited to:</w:t>
      </w:r>
    </w:p>
    <w:p w:rsidR="005B4A07" w:rsidRDefault="005B4A07" w:rsidP="005B4A07">
      <w:pPr>
        <w:pStyle w:val="ListParagraph"/>
        <w:numPr>
          <w:ilvl w:val="2"/>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Executive Supervisory Staff </w:t>
      </w:r>
    </w:p>
    <w:p w:rsidR="005B4A07" w:rsidRDefault="005B4A07" w:rsidP="005B4A07">
      <w:pPr>
        <w:pStyle w:val="ListParagraph"/>
        <w:numPr>
          <w:ilvl w:val="2"/>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Medical authorities-such as the Department of Health, the Centers for Disease Control and Prevention (CDC).</w:t>
      </w:r>
    </w:p>
    <w:p w:rsidR="00352234" w:rsidRDefault="00352234" w:rsidP="005B4A07">
      <w:pPr>
        <w:pStyle w:val="ListParagraph"/>
        <w:numPr>
          <w:ilvl w:val="2"/>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New Mexico state authorities:  Human services Department(Behavioral Health Services division, Medical Assistance Division (MAD), their contracted managed care organizations and the MAD Third Party Assessor)&lt; Children Youth and Families Department, Aging and Long-Term services Department, Department of Health.</w:t>
      </w:r>
    </w:p>
    <w:p w:rsidR="00352234" w:rsidRDefault="00352234" w:rsidP="005B4A07">
      <w:pPr>
        <w:pStyle w:val="ListParagraph"/>
        <w:numPr>
          <w:ilvl w:val="2"/>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Emergency or law enforcement authorities: New Mexico Department of Public Safety(DPS), federal departments of Homeland Security, Interior-Bureau of Indian Affairs, and Federal Bureau of Investigations, etc., as appropriate to the nature of the incident.</w:t>
      </w:r>
    </w:p>
    <w:p w:rsidR="00F42FFE" w:rsidRDefault="00F42FFE" w:rsidP="00F42FFE">
      <w:pPr>
        <w:pStyle w:val="ListParagraph"/>
        <w:numPr>
          <w:ilvl w:val="1"/>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Designated staff is assigned the specific responsibilities to implement corrective action following incidents as appropriate.</w:t>
      </w:r>
    </w:p>
    <w:p w:rsidR="00F42FFE" w:rsidRDefault="00F42FFE" w:rsidP="00F42FFE">
      <w:pPr>
        <w:pStyle w:val="ListParagraph"/>
        <w:numPr>
          <w:ilvl w:val="1"/>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Designated staff is assigned responsibility to review and report Guidance Foundation implementation of the Hazard and Emergency Management Plan </w:t>
      </w:r>
      <w:r w:rsidR="00CE2B6B">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 xml:space="preserve"> Hazard Emergency Response Plan </w:t>
      </w:r>
      <w:r w:rsidR="00E430B9">
        <w:rPr>
          <w:rFonts w:ascii="Times New Roman" w:hAnsi="Times New Roman" w:cs="Times New Roman"/>
          <w:color w:val="000000" w:themeColor="text1"/>
          <w:sz w:val="20"/>
          <w:szCs w:val="20"/>
        </w:rPr>
        <w:t>and</w:t>
      </w:r>
      <w:r>
        <w:rPr>
          <w:rFonts w:ascii="Times New Roman" w:hAnsi="Times New Roman" w:cs="Times New Roman"/>
          <w:color w:val="000000" w:themeColor="text1"/>
          <w:sz w:val="20"/>
          <w:szCs w:val="20"/>
        </w:rPr>
        <w:t xml:space="preserve"> policies and procedures.</w:t>
      </w:r>
    </w:p>
    <w:p w:rsidR="00CE2B6B" w:rsidRDefault="00CE2B6B" w:rsidP="00F42FFE">
      <w:pPr>
        <w:pStyle w:val="ListParagraph"/>
        <w:numPr>
          <w:ilvl w:val="1"/>
          <w:numId w:val="3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Designated staff is assigned the responsibilities to develop responses to the report to update; the processes or to retain the current processes.</w:t>
      </w:r>
    </w:p>
    <w:p w:rsidR="00E430B9" w:rsidRDefault="00E430B9" w:rsidP="00E430B9">
      <w:pPr>
        <w:pStyle w:val="ListParagraph"/>
        <w:ind w:left="1440"/>
        <w:rPr>
          <w:rFonts w:ascii="Times New Roman" w:hAnsi="Times New Roman" w:cs="Times New Roman"/>
          <w:color w:val="000000" w:themeColor="text1"/>
          <w:sz w:val="20"/>
          <w:szCs w:val="20"/>
        </w:rPr>
      </w:pPr>
    </w:p>
    <w:p w:rsidR="00E663E5" w:rsidRDefault="00E663E5" w:rsidP="00E663E5">
      <w:pPr>
        <w:pStyle w:val="ListParagraph"/>
        <w:ind w:left="1440"/>
        <w:rPr>
          <w:rFonts w:ascii="Times New Roman" w:hAnsi="Times New Roman" w:cs="Times New Roman"/>
          <w:b/>
          <w:color w:val="000000" w:themeColor="text1"/>
          <w:sz w:val="20"/>
          <w:szCs w:val="20"/>
        </w:rPr>
      </w:pPr>
      <w:r w:rsidRPr="00E663E5">
        <w:rPr>
          <w:rFonts w:ascii="Times New Roman" w:hAnsi="Times New Roman" w:cs="Times New Roman"/>
          <w:b/>
          <w:color w:val="000000" w:themeColor="text1"/>
          <w:sz w:val="20"/>
          <w:szCs w:val="20"/>
        </w:rPr>
        <w:t>Staff Responsible Hazard and Emergency Management</w:t>
      </w:r>
    </w:p>
    <w:p w:rsidR="00E430B9" w:rsidRDefault="00E430B9" w:rsidP="00E663E5">
      <w:pPr>
        <w:pStyle w:val="ListParagraph"/>
        <w:ind w:left="1440"/>
        <w:rPr>
          <w:rFonts w:ascii="Times New Roman" w:hAnsi="Times New Roman" w:cs="Times New Roman"/>
          <w:b/>
          <w:color w:val="000000" w:themeColor="text1"/>
          <w:sz w:val="20"/>
          <w:szCs w:val="20"/>
        </w:rPr>
      </w:pPr>
    </w:p>
    <w:p w:rsidR="00E430B9" w:rsidRDefault="00E430B9" w:rsidP="00E663E5">
      <w:pPr>
        <w:pStyle w:val="ListParagraph"/>
        <w:ind w:left="14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Responsible Quality Management</w:t>
      </w:r>
    </w:p>
    <w:p w:rsidR="00E430B9" w:rsidRPr="00E430B9" w:rsidRDefault="00E430B9" w:rsidP="00E663E5">
      <w:pPr>
        <w:pStyle w:val="ListParagraph"/>
        <w:ind w:left="1440"/>
        <w:rPr>
          <w:rFonts w:ascii="Times New Roman" w:hAnsi="Times New Roman" w:cs="Times New Roman"/>
          <w:i/>
          <w:color w:val="000000" w:themeColor="text1"/>
          <w:sz w:val="20"/>
          <w:szCs w:val="20"/>
        </w:rPr>
      </w:pPr>
      <w:r>
        <w:rPr>
          <w:rFonts w:ascii="Times New Roman" w:hAnsi="Times New Roman" w:cs="Times New Roman"/>
          <w:b/>
          <w:color w:val="000000" w:themeColor="text1"/>
          <w:sz w:val="20"/>
          <w:szCs w:val="20"/>
        </w:rPr>
        <w:tab/>
      </w:r>
      <w:r w:rsidRPr="00E430B9">
        <w:rPr>
          <w:rFonts w:ascii="Times New Roman" w:hAnsi="Times New Roman" w:cs="Times New Roman"/>
          <w:i/>
          <w:color w:val="000000" w:themeColor="text1"/>
          <w:sz w:val="20"/>
          <w:szCs w:val="20"/>
        </w:rPr>
        <w:t>Joe Gonzalez and Janice Penn</w:t>
      </w:r>
    </w:p>
    <w:p w:rsidR="00E430B9" w:rsidRDefault="00E430B9" w:rsidP="00E663E5">
      <w:pPr>
        <w:pStyle w:val="ListParagraph"/>
        <w:ind w:left="14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Responsible Quality Assurance Team Members</w:t>
      </w:r>
    </w:p>
    <w:p w:rsidR="00E430B9" w:rsidRPr="00E430B9" w:rsidRDefault="00E430B9" w:rsidP="00E663E5">
      <w:pPr>
        <w:pStyle w:val="ListParagraph"/>
        <w:ind w:left="1440"/>
        <w:rPr>
          <w:rFonts w:ascii="Times New Roman" w:hAnsi="Times New Roman" w:cs="Times New Roman"/>
          <w:i/>
          <w:color w:val="000000" w:themeColor="text1"/>
          <w:sz w:val="20"/>
          <w:szCs w:val="20"/>
        </w:rPr>
      </w:pPr>
      <w:r>
        <w:rPr>
          <w:rFonts w:ascii="Times New Roman" w:hAnsi="Times New Roman" w:cs="Times New Roman"/>
          <w:b/>
          <w:color w:val="000000" w:themeColor="text1"/>
          <w:sz w:val="20"/>
          <w:szCs w:val="20"/>
        </w:rPr>
        <w:tab/>
      </w:r>
      <w:r w:rsidRPr="00E430B9">
        <w:rPr>
          <w:rFonts w:ascii="Times New Roman" w:hAnsi="Times New Roman" w:cs="Times New Roman"/>
          <w:i/>
          <w:color w:val="000000" w:themeColor="text1"/>
          <w:sz w:val="20"/>
          <w:szCs w:val="20"/>
        </w:rPr>
        <w:t>Janice Penn-</w:t>
      </w:r>
      <w:r w:rsidRPr="00E430B9">
        <w:rPr>
          <w:rFonts w:ascii="Times New Roman" w:hAnsi="Times New Roman" w:cs="Times New Roman"/>
          <w:b/>
          <w:i/>
          <w:color w:val="000000" w:themeColor="text1"/>
          <w:sz w:val="20"/>
          <w:szCs w:val="20"/>
        </w:rPr>
        <w:t>Clinical supervisor</w:t>
      </w:r>
    </w:p>
    <w:p w:rsidR="00E430B9" w:rsidRDefault="00E430B9" w:rsidP="00E663E5">
      <w:pPr>
        <w:pStyle w:val="ListParagraph"/>
        <w:ind w:left="1440"/>
        <w:rPr>
          <w:rFonts w:ascii="Times New Roman" w:hAnsi="Times New Roman" w:cs="Times New Roman"/>
          <w:b/>
          <w:color w:val="000000" w:themeColor="text1"/>
          <w:sz w:val="20"/>
          <w:szCs w:val="20"/>
        </w:rPr>
      </w:pPr>
      <w:r w:rsidRPr="00E430B9">
        <w:rPr>
          <w:rFonts w:ascii="Times New Roman" w:hAnsi="Times New Roman" w:cs="Times New Roman"/>
          <w:i/>
          <w:color w:val="000000" w:themeColor="text1"/>
          <w:sz w:val="20"/>
          <w:szCs w:val="20"/>
        </w:rPr>
        <w:tab/>
        <w:t>Ralph Moya</w:t>
      </w:r>
      <w:r>
        <w:rPr>
          <w:rFonts w:ascii="Times New Roman" w:hAnsi="Times New Roman" w:cs="Times New Roman"/>
          <w:b/>
          <w:color w:val="000000" w:themeColor="text1"/>
          <w:sz w:val="20"/>
          <w:szCs w:val="20"/>
        </w:rPr>
        <w:t>-Clinical Supervisor (</w:t>
      </w:r>
      <w:r w:rsidR="004945EE">
        <w:rPr>
          <w:rFonts w:ascii="Times New Roman" w:hAnsi="Times New Roman" w:cs="Times New Roman"/>
          <w:b/>
          <w:color w:val="000000" w:themeColor="text1"/>
          <w:sz w:val="20"/>
          <w:szCs w:val="20"/>
        </w:rPr>
        <w:t>Tucumcari</w:t>
      </w:r>
      <w:r>
        <w:rPr>
          <w:rFonts w:ascii="Times New Roman" w:hAnsi="Times New Roman" w:cs="Times New Roman"/>
          <w:b/>
          <w:color w:val="000000" w:themeColor="text1"/>
          <w:sz w:val="20"/>
          <w:szCs w:val="20"/>
        </w:rPr>
        <w:t>)</w:t>
      </w:r>
    </w:p>
    <w:p w:rsidR="00E430B9" w:rsidRDefault="00E430B9" w:rsidP="00E663E5">
      <w:pPr>
        <w:pStyle w:val="ListParagraph"/>
        <w:ind w:left="14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
      </w:r>
      <w:r w:rsidRPr="00E430B9">
        <w:rPr>
          <w:rFonts w:ascii="Times New Roman" w:hAnsi="Times New Roman" w:cs="Times New Roman"/>
          <w:i/>
          <w:color w:val="000000" w:themeColor="text1"/>
          <w:sz w:val="20"/>
          <w:szCs w:val="20"/>
        </w:rPr>
        <w:t>Joe Gonzalez</w:t>
      </w:r>
      <w:r w:rsidRPr="00E430B9">
        <w:rPr>
          <w:rFonts w:ascii="Times New Roman" w:hAnsi="Times New Roman" w:cs="Times New Roman"/>
          <w:color w:val="000000" w:themeColor="text1"/>
          <w:sz w:val="20"/>
          <w:szCs w:val="20"/>
        </w:rPr>
        <w:t>-</w:t>
      </w:r>
      <w:r>
        <w:rPr>
          <w:rFonts w:ascii="Times New Roman" w:hAnsi="Times New Roman" w:cs="Times New Roman"/>
          <w:b/>
          <w:color w:val="000000" w:themeColor="text1"/>
          <w:sz w:val="20"/>
          <w:szCs w:val="20"/>
        </w:rPr>
        <w:t>CEO/Director of Operations-Guidance Foundation</w:t>
      </w:r>
    </w:p>
    <w:p w:rsidR="00E430B9" w:rsidRDefault="00E430B9" w:rsidP="00E663E5">
      <w:pPr>
        <w:pStyle w:val="ListParagraph"/>
        <w:ind w:left="1440"/>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b/>
        <w:t>Staff assigned as to specific duties</w:t>
      </w:r>
    </w:p>
    <w:p w:rsidR="006D1859" w:rsidRDefault="006D1859" w:rsidP="00E663E5">
      <w:pPr>
        <w:pStyle w:val="ListParagraph"/>
        <w:ind w:left="1440"/>
        <w:rPr>
          <w:rFonts w:ascii="Times New Roman" w:hAnsi="Times New Roman" w:cs="Times New Roman"/>
          <w:i/>
          <w:color w:val="000000" w:themeColor="text1"/>
          <w:sz w:val="20"/>
          <w:szCs w:val="20"/>
        </w:rPr>
      </w:pPr>
    </w:p>
    <w:p w:rsidR="006D1859" w:rsidRDefault="006D1859" w:rsidP="00E663E5">
      <w:pPr>
        <w:pStyle w:val="ListParagraph"/>
        <w:ind w:left="1440"/>
        <w:rPr>
          <w:rFonts w:ascii="Times New Roman" w:hAnsi="Times New Roman" w:cs="Times New Roman"/>
          <w:i/>
          <w:color w:val="000000" w:themeColor="text1"/>
          <w:sz w:val="20"/>
          <w:szCs w:val="20"/>
        </w:rPr>
      </w:pPr>
    </w:p>
    <w:p w:rsidR="006D1859" w:rsidRDefault="006D1859" w:rsidP="006D1859">
      <w:pPr>
        <w:pStyle w:val="ListParagraph"/>
        <w:ind w:left="14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Procedures:</w:t>
      </w:r>
      <w:r w:rsidRPr="00E663E5">
        <w:rPr>
          <w:rFonts w:ascii="Times New Roman" w:hAnsi="Times New Roman" w:cs="Times New Roman"/>
          <w:b/>
          <w:color w:val="000000" w:themeColor="text1"/>
          <w:sz w:val="20"/>
          <w:szCs w:val="20"/>
        </w:rPr>
        <w:t xml:space="preserve"> Staff Responsible Hazard and Emergency Management</w:t>
      </w:r>
    </w:p>
    <w:p w:rsidR="006D1859" w:rsidRDefault="006D1859" w:rsidP="006D1859">
      <w:pPr>
        <w:pStyle w:val="ListParagraph"/>
        <w:ind w:left="1440"/>
        <w:rPr>
          <w:rFonts w:ascii="Times New Roman" w:hAnsi="Times New Roman" w:cs="Times New Roman"/>
          <w:b/>
          <w:color w:val="000000" w:themeColor="text1"/>
          <w:sz w:val="20"/>
          <w:szCs w:val="20"/>
        </w:rPr>
      </w:pPr>
    </w:p>
    <w:p w:rsidR="006D1859" w:rsidRDefault="006D1859" w:rsidP="006D1859">
      <w:pPr>
        <w:pStyle w:val="ListParagraph"/>
        <w:numPr>
          <w:ilvl w:val="0"/>
          <w:numId w:val="39"/>
        </w:num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The Chain of Command at the Central Office Site:</w:t>
      </w:r>
    </w:p>
    <w:p w:rsidR="006D1859" w:rsidRPr="00382899" w:rsidRDefault="006D1859" w:rsidP="006D1859">
      <w:pPr>
        <w:pStyle w:val="ListParagraph"/>
        <w:numPr>
          <w:ilvl w:val="1"/>
          <w:numId w:val="39"/>
        </w:numPr>
        <w:rPr>
          <w:rFonts w:ascii="Times New Roman" w:hAnsi="Times New Roman" w:cs="Times New Roman"/>
          <w:color w:val="000000" w:themeColor="text1"/>
          <w:sz w:val="20"/>
          <w:szCs w:val="20"/>
        </w:rPr>
      </w:pPr>
      <w:r w:rsidRPr="00382899">
        <w:rPr>
          <w:rFonts w:ascii="Times New Roman" w:hAnsi="Times New Roman" w:cs="Times New Roman"/>
          <w:color w:val="000000" w:themeColor="text1"/>
          <w:sz w:val="20"/>
          <w:szCs w:val="20"/>
        </w:rPr>
        <w:t>Joe Gonzalez</w:t>
      </w:r>
    </w:p>
    <w:p w:rsidR="006D1859" w:rsidRDefault="006D1859" w:rsidP="006D1859">
      <w:pPr>
        <w:pStyle w:val="ListParagraph"/>
        <w:numPr>
          <w:ilvl w:val="1"/>
          <w:numId w:val="39"/>
        </w:numPr>
        <w:rPr>
          <w:rFonts w:ascii="Times New Roman" w:hAnsi="Times New Roman" w:cs="Times New Roman"/>
          <w:color w:val="000000" w:themeColor="text1"/>
          <w:sz w:val="20"/>
          <w:szCs w:val="20"/>
        </w:rPr>
      </w:pPr>
      <w:r w:rsidRPr="00382899">
        <w:rPr>
          <w:rFonts w:ascii="Times New Roman" w:hAnsi="Times New Roman" w:cs="Times New Roman"/>
          <w:color w:val="000000" w:themeColor="text1"/>
          <w:sz w:val="20"/>
          <w:szCs w:val="20"/>
        </w:rPr>
        <w:t>Janice Penn</w:t>
      </w:r>
    </w:p>
    <w:p w:rsidR="00382899" w:rsidRDefault="00382899" w:rsidP="006D1859">
      <w:pPr>
        <w:pStyle w:val="ListParagraph"/>
        <w:numPr>
          <w:ilvl w:val="1"/>
          <w:numId w:val="39"/>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Local Police Departments, Sheriff Departments and State Police</w:t>
      </w:r>
    </w:p>
    <w:p w:rsidR="00382899" w:rsidRPr="00382899" w:rsidRDefault="00382899" w:rsidP="00382899">
      <w:pPr>
        <w:pStyle w:val="ListParagraph"/>
        <w:numPr>
          <w:ilvl w:val="0"/>
          <w:numId w:val="39"/>
        </w:numPr>
        <w:rPr>
          <w:rFonts w:ascii="Times New Roman" w:hAnsi="Times New Roman" w:cs="Times New Roman"/>
          <w:b/>
          <w:color w:val="000000" w:themeColor="text1"/>
          <w:sz w:val="20"/>
          <w:szCs w:val="20"/>
        </w:rPr>
      </w:pPr>
      <w:r w:rsidRPr="00382899">
        <w:rPr>
          <w:rFonts w:ascii="Times New Roman" w:hAnsi="Times New Roman" w:cs="Times New Roman"/>
          <w:b/>
          <w:color w:val="000000" w:themeColor="text1"/>
          <w:sz w:val="20"/>
          <w:szCs w:val="20"/>
        </w:rPr>
        <w:t>Santa Rosa Site:</w:t>
      </w:r>
    </w:p>
    <w:p w:rsidR="00382899" w:rsidRDefault="00382899" w:rsidP="006D1859">
      <w:pPr>
        <w:pStyle w:val="ListParagraph"/>
        <w:numPr>
          <w:ilvl w:val="1"/>
          <w:numId w:val="39"/>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Ralph Moya</w:t>
      </w:r>
    </w:p>
    <w:p w:rsidR="00382899" w:rsidRDefault="00382899" w:rsidP="006D1859">
      <w:pPr>
        <w:pStyle w:val="ListParagraph"/>
        <w:numPr>
          <w:ilvl w:val="1"/>
          <w:numId w:val="39"/>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Local Sheriff Department</w:t>
      </w:r>
    </w:p>
    <w:p w:rsidR="00382899" w:rsidRDefault="00382899" w:rsidP="00382899">
      <w:pPr>
        <w:pStyle w:val="ListParagraph"/>
        <w:numPr>
          <w:ilvl w:val="0"/>
          <w:numId w:val="39"/>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Joe Gonzalez is the designated staff member approved to respond to hazardous materials. In his absence Janice </w:t>
      </w:r>
      <w:r>
        <w:rPr>
          <w:rFonts w:ascii="Times New Roman" w:hAnsi="Times New Roman" w:cs="Times New Roman"/>
          <w:color w:val="000000" w:themeColor="text1"/>
          <w:sz w:val="20"/>
          <w:szCs w:val="20"/>
        </w:rPr>
        <w:br/>
      </w:r>
    </w:p>
    <w:p w:rsidR="00382899" w:rsidRDefault="00382899" w:rsidP="00382899">
      <w:pPr>
        <w:pStyle w:val="ListParagraph"/>
        <w:numPr>
          <w:ilvl w:val="0"/>
          <w:numId w:val="39"/>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Janice Penn-505-89</w:t>
      </w:r>
      <w:r w:rsidR="007240B2">
        <w:rPr>
          <w:rFonts w:ascii="Times New Roman" w:hAnsi="Times New Roman" w:cs="Times New Roman"/>
          <w:color w:val="000000" w:themeColor="text1"/>
          <w:sz w:val="20"/>
          <w:szCs w:val="20"/>
        </w:rPr>
        <w:t>2-3639</w:t>
      </w:r>
      <w:r>
        <w:rPr>
          <w:rFonts w:ascii="Times New Roman" w:hAnsi="Times New Roman" w:cs="Times New Roman"/>
          <w:color w:val="000000" w:themeColor="text1"/>
          <w:sz w:val="20"/>
          <w:szCs w:val="20"/>
        </w:rPr>
        <w:t>-</w:t>
      </w:r>
      <w:r w:rsidR="007240B2">
        <w:rPr>
          <w:rFonts w:ascii="Times New Roman" w:hAnsi="Times New Roman" w:cs="Times New Roman"/>
          <w:color w:val="000000" w:themeColor="text1"/>
          <w:sz w:val="20"/>
          <w:szCs w:val="20"/>
        </w:rPr>
        <w:t>Office,</w:t>
      </w:r>
      <w:r>
        <w:rPr>
          <w:rFonts w:ascii="Times New Roman" w:hAnsi="Times New Roman" w:cs="Times New Roman"/>
          <w:color w:val="000000" w:themeColor="text1"/>
          <w:sz w:val="20"/>
          <w:szCs w:val="20"/>
        </w:rPr>
        <w:t xml:space="preserve"> 505-(410-5048) cell is the lead available on or off site</w:t>
      </w:r>
    </w:p>
    <w:p w:rsidR="00382899" w:rsidRDefault="00382899" w:rsidP="00382899">
      <w:pPr>
        <w:pStyle w:val="ListParagraph"/>
        <w:numPr>
          <w:ilvl w:val="0"/>
          <w:numId w:val="40"/>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witness staff member assesses the situation to gather information on the immediate need to act when critical; or serious health and safety issues are present.  Whenever possible, contact the designated staff before pursuing other actions.</w:t>
      </w:r>
    </w:p>
    <w:p w:rsidR="00382899" w:rsidRDefault="00382899" w:rsidP="00382899">
      <w:pPr>
        <w:pStyle w:val="ListParagraph"/>
        <w:numPr>
          <w:ilvl w:val="0"/>
          <w:numId w:val="40"/>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designated staff gathers as much information as he or she can to determine if a particular section of the facility or the entire facility requires immediately </w:t>
      </w:r>
      <w:r w:rsidR="00D93ECD">
        <w:rPr>
          <w:rFonts w:ascii="Times New Roman" w:hAnsi="Times New Roman" w:cs="Times New Roman"/>
          <w:color w:val="000000" w:themeColor="text1"/>
          <w:sz w:val="20"/>
          <w:szCs w:val="20"/>
        </w:rPr>
        <w:t>evacuation if</w:t>
      </w:r>
      <w:r>
        <w:rPr>
          <w:rFonts w:ascii="Times New Roman" w:hAnsi="Times New Roman" w:cs="Times New Roman"/>
          <w:color w:val="000000" w:themeColor="text1"/>
          <w:sz w:val="20"/>
          <w:szCs w:val="20"/>
        </w:rPr>
        <w:t xml:space="preserve"> the hazard is related to a chemical spill the janitorial supervisor </w:t>
      </w:r>
      <w:r w:rsidR="00D93ECD">
        <w:rPr>
          <w:rFonts w:ascii="Times New Roman" w:hAnsi="Times New Roman" w:cs="Times New Roman"/>
          <w:color w:val="000000" w:themeColor="text1"/>
          <w:sz w:val="20"/>
          <w:szCs w:val="20"/>
        </w:rPr>
        <w:t>accesses</w:t>
      </w:r>
      <w:r>
        <w:rPr>
          <w:rFonts w:ascii="Times New Roman" w:hAnsi="Times New Roman" w:cs="Times New Roman"/>
          <w:color w:val="000000" w:themeColor="text1"/>
          <w:sz w:val="20"/>
          <w:szCs w:val="20"/>
        </w:rPr>
        <w:t xml:space="preserve"> the </w:t>
      </w:r>
      <w:r w:rsidR="00D93ECD">
        <w:rPr>
          <w:rFonts w:ascii="Times New Roman" w:hAnsi="Times New Roman" w:cs="Times New Roman"/>
          <w:color w:val="000000" w:themeColor="text1"/>
          <w:sz w:val="20"/>
          <w:szCs w:val="20"/>
        </w:rPr>
        <w:t>Manufactural</w:t>
      </w:r>
      <w:r>
        <w:rPr>
          <w:rFonts w:ascii="Times New Roman" w:hAnsi="Times New Roman" w:cs="Times New Roman"/>
          <w:color w:val="000000" w:themeColor="text1"/>
          <w:sz w:val="20"/>
          <w:szCs w:val="20"/>
        </w:rPr>
        <w:t xml:space="preserve"> Data sheets (MDS) for response directions and warnings.  He or she inform </w:t>
      </w:r>
      <w:r w:rsidR="00D93ECD">
        <w:rPr>
          <w:rFonts w:ascii="Times New Roman" w:hAnsi="Times New Roman" w:cs="Times New Roman"/>
          <w:color w:val="000000" w:themeColor="text1"/>
          <w:sz w:val="20"/>
          <w:szCs w:val="20"/>
        </w:rPr>
        <w:t>the</w:t>
      </w:r>
      <w:r>
        <w:rPr>
          <w:rFonts w:ascii="Times New Roman" w:hAnsi="Times New Roman" w:cs="Times New Roman"/>
          <w:color w:val="000000" w:themeColor="text1"/>
          <w:sz w:val="20"/>
          <w:szCs w:val="20"/>
        </w:rPr>
        <w:t xml:space="preserve"> designated staff</w:t>
      </w:r>
      <w:r w:rsidR="00D93ECD">
        <w:rPr>
          <w:rFonts w:ascii="Times New Roman" w:hAnsi="Times New Roman" w:cs="Times New Roman"/>
          <w:color w:val="000000" w:themeColor="text1"/>
          <w:sz w:val="20"/>
          <w:szCs w:val="20"/>
        </w:rPr>
        <w:t xml:space="preserve"> of the spill, recovery, and MDS recommended actions.  The designated staff may determine the safes action is to stay within the facility wherever persons are presently located or to gather persons to a specific location within the facility.</w:t>
      </w:r>
    </w:p>
    <w:p w:rsidR="00D93ECD" w:rsidRDefault="00D93ECD" w:rsidP="00382899">
      <w:pPr>
        <w:pStyle w:val="ListParagraph"/>
        <w:numPr>
          <w:ilvl w:val="0"/>
          <w:numId w:val="40"/>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designated staff alerts the Clinical Supervisor to communicate the current situation steps to be taken, and next steps to be taken by others within the facility.</w:t>
      </w:r>
    </w:p>
    <w:p w:rsidR="00D93ECD" w:rsidRDefault="00D93ECD" w:rsidP="00382899">
      <w:pPr>
        <w:pStyle w:val="ListParagraph"/>
        <w:numPr>
          <w:ilvl w:val="0"/>
          <w:numId w:val="40"/>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designated staff determine when and if it is safe to assist other persons in immediate danger.</w:t>
      </w:r>
    </w:p>
    <w:p w:rsidR="00D93ECD" w:rsidRDefault="00D93ECD" w:rsidP="00382899">
      <w:pPr>
        <w:pStyle w:val="ListParagraph"/>
        <w:numPr>
          <w:ilvl w:val="0"/>
          <w:numId w:val="40"/>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witnessing the incident, one staff member is to secure support and help before undertaking rescue actions.  It is imperative the designated staff is made ware at the earliest moment what is occurring.</w:t>
      </w:r>
    </w:p>
    <w:p w:rsidR="00D93ECD" w:rsidRPr="00382899" w:rsidRDefault="00D93ECD" w:rsidP="00382899">
      <w:pPr>
        <w:pStyle w:val="ListParagraph"/>
        <w:numPr>
          <w:ilvl w:val="0"/>
          <w:numId w:val="40"/>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Any staff member who believes there is a need for immediate emergency services to a person or a situation (fire) calls or directs another person to call the appropriate emergency number 911 or other number.</w:t>
      </w:r>
    </w:p>
    <w:p w:rsidR="00E430B9" w:rsidRDefault="00E430B9" w:rsidP="00E663E5">
      <w:pPr>
        <w:pStyle w:val="ListParagraph"/>
        <w:ind w:left="1440"/>
        <w:rPr>
          <w:rFonts w:ascii="Times New Roman" w:hAnsi="Times New Roman" w:cs="Times New Roman"/>
          <w:i/>
          <w:color w:val="000000" w:themeColor="text1"/>
          <w:sz w:val="20"/>
          <w:szCs w:val="20"/>
        </w:rPr>
      </w:pPr>
    </w:p>
    <w:p w:rsidR="00E430B9" w:rsidRDefault="00E430B9" w:rsidP="00E663E5">
      <w:pPr>
        <w:pStyle w:val="ListParagraph"/>
        <w:ind w:left="1440"/>
        <w:rPr>
          <w:rFonts w:ascii="Times New Roman" w:hAnsi="Times New Roman" w:cs="Times New Roman"/>
          <w:i/>
          <w:color w:val="000000" w:themeColor="text1"/>
          <w:sz w:val="20"/>
          <w:szCs w:val="20"/>
        </w:rPr>
      </w:pPr>
    </w:p>
    <w:p w:rsidR="00E430B9" w:rsidRPr="00E430B9" w:rsidRDefault="00E430B9" w:rsidP="00E663E5">
      <w:pPr>
        <w:pStyle w:val="ListParagraph"/>
        <w:ind w:left="1440"/>
        <w:rPr>
          <w:rFonts w:ascii="Times New Roman" w:hAnsi="Times New Roman" w:cs="Times New Roman"/>
          <w:color w:val="000000" w:themeColor="text1"/>
          <w:sz w:val="20"/>
          <w:szCs w:val="20"/>
        </w:rPr>
      </w:pPr>
    </w:p>
    <w:p w:rsidR="00E430B9" w:rsidRPr="00E663E5" w:rsidRDefault="00E430B9" w:rsidP="00E663E5">
      <w:pPr>
        <w:pStyle w:val="ListParagraph"/>
        <w:ind w:left="14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r>
    </w:p>
    <w:p w:rsidR="00E663E5" w:rsidRPr="00E663E5" w:rsidRDefault="00E663E5" w:rsidP="00E663E5">
      <w:pPr>
        <w:pStyle w:val="ListParagraph"/>
        <w:ind w:left="1440"/>
        <w:rPr>
          <w:rFonts w:ascii="Times New Roman" w:hAnsi="Times New Roman" w:cs="Times New Roman"/>
          <w:color w:val="000000" w:themeColor="text1"/>
          <w:sz w:val="20"/>
          <w:szCs w:val="20"/>
          <w:u w:val="single"/>
        </w:rPr>
      </w:pPr>
    </w:p>
    <w:p w:rsidR="001C1E96" w:rsidRPr="001C1E96" w:rsidRDefault="001C1E96" w:rsidP="003C5FA0">
      <w:pPr>
        <w:rPr>
          <w:rFonts w:ascii="Times New Roman" w:hAnsi="Times New Roman" w:cs="Times New Roman"/>
          <w:color w:val="000000" w:themeColor="text1"/>
          <w:sz w:val="20"/>
          <w:szCs w:val="20"/>
        </w:rPr>
      </w:pPr>
    </w:p>
    <w:p w:rsidR="00224C41" w:rsidRPr="006D581F" w:rsidRDefault="00224C41" w:rsidP="00224C41">
      <w:pPr>
        <w:jc w:val="center"/>
        <w:rPr>
          <w:rFonts w:ascii="Times New Roman" w:hAnsi="Times New Roman" w:cs="Times New Roman"/>
          <w:b/>
          <w:color w:val="000000" w:themeColor="text1"/>
          <w:sz w:val="20"/>
          <w:szCs w:val="20"/>
          <w:u w:val="single"/>
        </w:rPr>
      </w:pPr>
    </w:p>
    <w:p w:rsidR="00224C41" w:rsidRPr="006D581F" w:rsidRDefault="00224C41" w:rsidP="00224C41">
      <w:pPr>
        <w:pStyle w:val="ListParagraph"/>
        <w:numPr>
          <w:ilvl w:val="0"/>
          <w:numId w:val="23"/>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All exists are free from obstruction and clearly light at all times in case of an emergency evacuation.  </w:t>
      </w:r>
    </w:p>
    <w:p w:rsidR="00224C41" w:rsidRPr="006D581F" w:rsidRDefault="00224C41" w:rsidP="00224C41">
      <w:pPr>
        <w:pStyle w:val="ListParagraph"/>
        <w:numPr>
          <w:ilvl w:val="0"/>
          <w:numId w:val="23"/>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Evacuation maps and paths and routes are posted at all times. </w:t>
      </w:r>
    </w:p>
    <w:p w:rsidR="00224C41" w:rsidRPr="006D581F" w:rsidRDefault="00224C41" w:rsidP="00224C41">
      <w:pPr>
        <w:pStyle w:val="ListParagraph"/>
        <w:numPr>
          <w:ilvl w:val="0"/>
          <w:numId w:val="23"/>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Fire extinguishers are checked for functionality annually and are secured in clearly visible locations. </w:t>
      </w:r>
    </w:p>
    <w:p w:rsidR="00224C41" w:rsidRPr="006D581F" w:rsidRDefault="00224C41" w:rsidP="00224C41">
      <w:pPr>
        <w:pStyle w:val="ListParagraph"/>
        <w:numPr>
          <w:ilvl w:val="0"/>
          <w:numId w:val="23"/>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No hazardous materials are allowed or are kept on site. </w:t>
      </w:r>
    </w:p>
    <w:p w:rsidR="00224C41" w:rsidRPr="006D581F" w:rsidRDefault="00224C41" w:rsidP="00224C41">
      <w:pPr>
        <w:pStyle w:val="ListParagraph"/>
        <w:numPr>
          <w:ilvl w:val="0"/>
          <w:numId w:val="23"/>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Weekly to biweekly Janitorial services are provided.</w:t>
      </w:r>
    </w:p>
    <w:p w:rsidR="00224C41" w:rsidRDefault="00224C41" w:rsidP="00224C41">
      <w:pPr>
        <w:pStyle w:val="ListParagraph"/>
        <w:numPr>
          <w:ilvl w:val="0"/>
          <w:numId w:val="23"/>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Fire inspections are done annually and the reports are filed in a locked cabinet.</w:t>
      </w:r>
    </w:p>
    <w:p w:rsidR="004A20D0" w:rsidRDefault="004A20D0" w:rsidP="00224C41">
      <w:pPr>
        <w:pStyle w:val="ListParagraph"/>
        <w:numPr>
          <w:ilvl w:val="0"/>
          <w:numId w:val="23"/>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When safe, witnessing staff is to follow his or her emergency responder training procedures to render appropriate levels of first aid, CPR or </w:t>
      </w:r>
      <w:r w:rsidR="00D05627">
        <w:rPr>
          <w:rFonts w:ascii="Times New Roman" w:hAnsi="Times New Roman" w:cs="Times New Roman"/>
          <w:color w:val="000000" w:themeColor="text1"/>
          <w:sz w:val="20"/>
          <w:szCs w:val="20"/>
        </w:rPr>
        <w:t>other</w:t>
      </w:r>
      <w:r>
        <w:rPr>
          <w:rFonts w:ascii="Times New Roman" w:hAnsi="Times New Roman" w:cs="Times New Roman"/>
          <w:color w:val="000000" w:themeColor="text1"/>
          <w:sz w:val="20"/>
          <w:szCs w:val="20"/>
        </w:rPr>
        <w:t xml:space="preserve"> </w:t>
      </w:r>
      <w:r w:rsidR="00D05627">
        <w:rPr>
          <w:rFonts w:ascii="Times New Roman" w:hAnsi="Times New Roman" w:cs="Times New Roman"/>
          <w:color w:val="000000" w:themeColor="text1"/>
          <w:sz w:val="20"/>
          <w:szCs w:val="20"/>
        </w:rPr>
        <w:t>resuscitations</w:t>
      </w:r>
      <w:r>
        <w:rPr>
          <w:rFonts w:ascii="Times New Roman" w:hAnsi="Times New Roman" w:cs="Times New Roman"/>
          <w:color w:val="000000" w:themeColor="text1"/>
          <w:sz w:val="20"/>
          <w:szCs w:val="20"/>
        </w:rPr>
        <w:t xml:space="preserve"> </w:t>
      </w:r>
      <w:r w:rsidR="00D05627">
        <w:rPr>
          <w:rFonts w:ascii="Times New Roman" w:hAnsi="Times New Roman" w:cs="Times New Roman"/>
          <w:color w:val="000000" w:themeColor="text1"/>
          <w:sz w:val="20"/>
          <w:szCs w:val="20"/>
        </w:rPr>
        <w:t>CPR</w:t>
      </w:r>
      <w:r>
        <w:rPr>
          <w:rFonts w:ascii="Times New Roman" w:hAnsi="Times New Roman" w:cs="Times New Roman"/>
          <w:color w:val="000000" w:themeColor="text1"/>
          <w:sz w:val="20"/>
          <w:szCs w:val="20"/>
        </w:rPr>
        <w:t>, or</w:t>
      </w:r>
      <w:r w:rsidR="00D05627">
        <w:rPr>
          <w:rFonts w:ascii="Times New Roman" w:hAnsi="Times New Roman" w:cs="Times New Roman"/>
          <w:color w:val="000000" w:themeColor="text1"/>
          <w:sz w:val="20"/>
          <w:szCs w:val="20"/>
        </w:rPr>
        <w:t xml:space="preserve"> other resuscitation efforts, or</w:t>
      </w:r>
      <w:r>
        <w:rPr>
          <w:rFonts w:ascii="Times New Roman" w:hAnsi="Times New Roman" w:cs="Times New Roman"/>
          <w:color w:val="000000" w:themeColor="text1"/>
          <w:sz w:val="20"/>
          <w:szCs w:val="20"/>
        </w:rPr>
        <w:t xml:space="preserve"> to </w:t>
      </w:r>
      <w:r w:rsidR="00D05627">
        <w:rPr>
          <w:rFonts w:ascii="Times New Roman" w:hAnsi="Times New Roman" w:cs="Times New Roman"/>
          <w:color w:val="000000" w:themeColor="text1"/>
          <w:sz w:val="20"/>
          <w:szCs w:val="20"/>
        </w:rPr>
        <w:t>follow</w:t>
      </w:r>
      <w:r>
        <w:rPr>
          <w:rFonts w:ascii="Times New Roman" w:hAnsi="Times New Roman" w:cs="Times New Roman"/>
          <w:color w:val="000000" w:themeColor="text1"/>
          <w:sz w:val="20"/>
          <w:szCs w:val="20"/>
        </w:rPr>
        <w:t xml:space="preserve"> </w:t>
      </w:r>
      <w:r w:rsidR="00D05627">
        <w:rPr>
          <w:rFonts w:ascii="Times New Roman" w:hAnsi="Times New Roman" w:cs="Times New Roman"/>
          <w:color w:val="000000" w:themeColor="text1"/>
          <w:sz w:val="20"/>
          <w:szCs w:val="20"/>
        </w:rPr>
        <w:t>directions</w:t>
      </w:r>
      <w:r>
        <w:rPr>
          <w:rFonts w:ascii="Times New Roman" w:hAnsi="Times New Roman" w:cs="Times New Roman"/>
          <w:color w:val="000000" w:themeColor="text1"/>
          <w:sz w:val="20"/>
          <w:szCs w:val="20"/>
        </w:rPr>
        <w:t xml:space="preserve"> of the responding emergency personnel.</w:t>
      </w:r>
    </w:p>
    <w:p w:rsidR="004A20D0" w:rsidRDefault="004A20D0" w:rsidP="00224C41">
      <w:pPr>
        <w:pStyle w:val="ListParagraph"/>
        <w:numPr>
          <w:ilvl w:val="0"/>
          <w:numId w:val="23"/>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Desig</w:t>
      </w:r>
      <w:r w:rsidR="00D05627">
        <w:rPr>
          <w:rFonts w:ascii="Times New Roman" w:hAnsi="Times New Roman" w:cs="Times New Roman"/>
          <w:color w:val="000000" w:themeColor="text1"/>
          <w:sz w:val="20"/>
          <w:szCs w:val="20"/>
        </w:rPr>
        <w:t>nated staff takes command of the situation or</w:t>
      </w:r>
      <w:r>
        <w:rPr>
          <w:rFonts w:ascii="Times New Roman" w:hAnsi="Times New Roman" w:cs="Times New Roman"/>
          <w:color w:val="000000" w:themeColor="text1"/>
          <w:sz w:val="20"/>
          <w:szCs w:val="20"/>
        </w:rPr>
        <w:t xml:space="preserve"> incident.  He or she may direct </w:t>
      </w:r>
      <w:r w:rsidR="00D05627">
        <w:rPr>
          <w:rFonts w:ascii="Times New Roman" w:hAnsi="Times New Roman" w:cs="Times New Roman"/>
          <w:color w:val="000000" w:themeColor="text1"/>
          <w:sz w:val="20"/>
          <w:szCs w:val="20"/>
        </w:rPr>
        <w:t>immediate action</w:t>
      </w:r>
      <w:r>
        <w:rPr>
          <w:rFonts w:ascii="Times New Roman" w:hAnsi="Times New Roman" w:cs="Times New Roman"/>
          <w:color w:val="000000" w:themeColor="text1"/>
          <w:sz w:val="20"/>
          <w:szCs w:val="20"/>
        </w:rPr>
        <w:t xml:space="preserve"> if appropriate to </w:t>
      </w:r>
      <w:r w:rsidR="00D05627">
        <w:rPr>
          <w:rFonts w:ascii="Times New Roman" w:hAnsi="Times New Roman" w:cs="Times New Roman"/>
          <w:color w:val="000000" w:themeColor="text1"/>
          <w:sz w:val="20"/>
          <w:szCs w:val="20"/>
        </w:rPr>
        <w:t>continue</w:t>
      </w:r>
      <w:r>
        <w:rPr>
          <w:rFonts w:ascii="Times New Roman" w:hAnsi="Times New Roman" w:cs="Times New Roman"/>
          <w:color w:val="000000" w:themeColor="text1"/>
          <w:sz w:val="20"/>
          <w:szCs w:val="20"/>
        </w:rPr>
        <w:t xml:space="preserve"> or combat the situation only when safe to do so or directed by </w:t>
      </w:r>
      <w:r w:rsidR="00D05627">
        <w:rPr>
          <w:rFonts w:ascii="Times New Roman" w:hAnsi="Times New Roman" w:cs="Times New Roman"/>
          <w:color w:val="000000" w:themeColor="text1"/>
          <w:sz w:val="20"/>
          <w:szCs w:val="20"/>
        </w:rPr>
        <w:t>emergency</w:t>
      </w:r>
      <w:r>
        <w:rPr>
          <w:rFonts w:ascii="Times New Roman" w:hAnsi="Times New Roman" w:cs="Times New Roman"/>
          <w:color w:val="000000" w:themeColor="text1"/>
          <w:sz w:val="20"/>
          <w:szCs w:val="20"/>
        </w:rPr>
        <w:t xml:space="preserve"> responders.</w:t>
      </w:r>
    </w:p>
    <w:p w:rsidR="004A20D0" w:rsidRDefault="004A20D0" w:rsidP="00224C41">
      <w:pPr>
        <w:pStyle w:val="ListParagraph"/>
        <w:numPr>
          <w:ilvl w:val="0"/>
          <w:numId w:val="23"/>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When the designated staff de</w:t>
      </w:r>
      <w:r w:rsidR="00D05627">
        <w:rPr>
          <w:rFonts w:ascii="Times New Roman" w:hAnsi="Times New Roman" w:cs="Times New Roman"/>
          <w:color w:val="000000" w:themeColor="text1"/>
          <w:sz w:val="20"/>
          <w:szCs w:val="20"/>
        </w:rPr>
        <w:t>termines an evacuation is required</w:t>
      </w:r>
      <w:r>
        <w:rPr>
          <w:rFonts w:ascii="Times New Roman" w:hAnsi="Times New Roman" w:cs="Times New Roman"/>
          <w:color w:val="000000" w:themeColor="text1"/>
          <w:sz w:val="20"/>
          <w:szCs w:val="20"/>
        </w:rPr>
        <w:t xml:space="preserve"> or when a staff member determines </w:t>
      </w:r>
      <w:r w:rsidR="00D05627">
        <w:rPr>
          <w:rFonts w:ascii="Times New Roman" w:hAnsi="Times New Roman" w:cs="Times New Roman"/>
          <w:color w:val="000000" w:themeColor="text1"/>
          <w:sz w:val="20"/>
          <w:szCs w:val="20"/>
        </w:rPr>
        <w:t>there’s</w:t>
      </w:r>
      <w:r>
        <w:rPr>
          <w:rFonts w:ascii="Times New Roman" w:hAnsi="Times New Roman" w:cs="Times New Roman"/>
          <w:color w:val="000000" w:themeColor="text1"/>
          <w:sz w:val="20"/>
          <w:szCs w:val="20"/>
        </w:rPr>
        <w:t xml:space="preserve"> is an immediate need to evacuate the facility to protect the health and safety </w:t>
      </w:r>
      <w:r w:rsidR="00D05627">
        <w:rPr>
          <w:rFonts w:ascii="Times New Roman" w:hAnsi="Times New Roman" w:cs="Times New Roman"/>
          <w:color w:val="000000" w:themeColor="text1"/>
          <w:sz w:val="20"/>
          <w:szCs w:val="20"/>
        </w:rPr>
        <w:t>of</w:t>
      </w:r>
      <w:r>
        <w:rPr>
          <w:rFonts w:ascii="Times New Roman" w:hAnsi="Times New Roman" w:cs="Times New Roman"/>
          <w:color w:val="000000" w:themeColor="text1"/>
          <w:sz w:val="20"/>
          <w:szCs w:val="20"/>
        </w:rPr>
        <w:t xml:space="preserve"> others these procedures are followed:</w:t>
      </w:r>
    </w:p>
    <w:p w:rsidR="004A20D0" w:rsidRDefault="004A20D0" w:rsidP="004A20D0">
      <w:pPr>
        <w:pStyle w:val="ListParagraph"/>
        <w:numPr>
          <w:ilvl w:val="1"/>
          <w:numId w:val="23"/>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D05627">
        <w:rPr>
          <w:rFonts w:ascii="Times New Roman" w:hAnsi="Times New Roman" w:cs="Times New Roman"/>
          <w:color w:val="000000" w:themeColor="text1"/>
          <w:sz w:val="20"/>
          <w:szCs w:val="20"/>
        </w:rPr>
        <w:t>Administrative</w:t>
      </w:r>
      <w:r>
        <w:rPr>
          <w:rFonts w:ascii="Times New Roman" w:hAnsi="Times New Roman" w:cs="Times New Roman"/>
          <w:color w:val="000000" w:themeColor="text1"/>
          <w:sz w:val="20"/>
          <w:szCs w:val="20"/>
        </w:rPr>
        <w:t xml:space="preserve"> manager</w:t>
      </w:r>
      <w:r w:rsidR="00D05627">
        <w:rPr>
          <w:rFonts w:ascii="Times New Roman" w:hAnsi="Times New Roman" w:cs="Times New Roman"/>
          <w:color w:val="000000" w:themeColor="text1"/>
          <w:sz w:val="20"/>
          <w:szCs w:val="20"/>
        </w:rPr>
        <w:t>, Joe</w:t>
      </w:r>
      <w:r>
        <w:rPr>
          <w:rFonts w:ascii="Times New Roman" w:hAnsi="Times New Roman" w:cs="Times New Roman"/>
          <w:color w:val="000000" w:themeColor="text1"/>
          <w:sz w:val="20"/>
          <w:szCs w:val="20"/>
        </w:rPr>
        <w:t xml:space="preserve"> </w:t>
      </w:r>
      <w:r w:rsidR="00D05627">
        <w:rPr>
          <w:rFonts w:ascii="Times New Roman" w:hAnsi="Times New Roman" w:cs="Times New Roman"/>
          <w:color w:val="000000" w:themeColor="text1"/>
          <w:sz w:val="20"/>
          <w:szCs w:val="20"/>
        </w:rPr>
        <w:t>Gonzalez</w:t>
      </w:r>
      <w:r>
        <w:rPr>
          <w:rFonts w:ascii="Times New Roman" w:hAnsi="Times New Roman" w:cs="Times New Roman"/>
          <w:color w:val="000000" w:themeColor="text1"/>
          <w:sz w:val="20"/>
          <w:szCs w:val="20"/>
        </w:rPr>
        <w:t>/</w:t>
      </w:r>
      <w:r w:rsidR="00D05627">
        <w:rPr>
          <w:rFonts w:ascii="Times New Roman" w:hAnsi="Times New Roman" w:cs="Times New Roman"/>
          <w:color w:val="000000" w:themeColor="text1"/>
          <w:sz w:val="20"/>
          <w:szCs w:val="20"/>
        </w:rPr>
        <w:t>Ralph</w:t>
      </w:r>
      <w:r>
        <w:rPr>
          <w:rFonts w:ascii="Times New Roman" w:hAnsi="Times New Roman" w:cs="Times New Roman"/>
          <w:color w:val="000000" w:themeColor="text1"/>
          <w:sz w:val="20"/>
          <w:szCs w:val="20"/>
        </w:rPr>
        <w:t xml:space="preserve"> Moya takes the sign-in-log </w:t>
      </w:r>
      <w:r w:rsidR="00D05627">
        <w:rPr>
          <w:rFonts w:ascii="Times New Roman" w:hAnsi="Times New Roman" w:cs="Times New Roman"/>
          <w:color w:val="000000" w:themeColor="text1"/>
          <w:sz w:val="20"/>
          <w:szCs w:val="20"/>
        </w:rPr>
        <w:t>an</w:t>
      </w:r>
      <w:r>
        <w:rPr>
          <w:rFonts w:ascii="Times New Roman" w:hAnsi="Times New Roman" w:cs="Times New Roman"/>
          <w:color w:val="000000" w:themeColor="text1"/>
          <w:sz w:val="20"/>
          <w:szCs w:val="20"/>
        </w:rPr>
        <w:t xml:space="preserve"> employee ros</w:t>
      </w:r>
      <w:r w:rsidR="00D05627">
        <w:rPr>
          <w:rFonts w:ascii="Times New Roman" w:hAnsi="Times New Roman" w:cs="Times New Roman"/>
          <w:color w:val="000000" w:themeColor="text1"/>
          <w:sz w:val="20"/>
          <w:szCs w:val="20"/>
        </w:rPr>
        <w:t>t</w:t>
      </w:r>
      <w:r>
        <w:rPr>
          <w:rFonts w:ascii="Times New Roman" w:hAnsi="Times New Roman" w:cs="Times New Roman"/>
          <w:color w:val="000000" w:themeColor="text1"/>
          <w:sz w:val="20"/>
          <w:szCs w:val="20"/>
        </w:rPr>
        <w:t>e</w:t>
      </w:r>
      <w:r w:rsidR="00D05627">
        <w:rPr>
          <w:rFonts w:ascii="Times New Roman" w:hAnsi="Times New Roman" w:cs="Times New Roman"/>
          <w:color w:val="000000" w:themeColor="text1"/>
          <w:sz w:val="20"/>
          <w:szCs w:val="20"/>
        </w:rPr>
        <w:t>r</w:t>
      </w:r>
      <w:r>
        <w:rPr>
          <w:rFonts w:ascii="Times New Roman" w:hAnsi="Times New Roman" w:cs="Times New Roman"/>
          <w:color w:val="000000" w:themeColor="text1"/>
          <w:sz w:val="20"/>
          <w:szCs w:val="20"/>
        </w:rPr>
        <w:t xml:space="preserve"> whenever possible prior to evacuating the facility.</w:t>
      </w:r>
    </w:p>
    <w:p w:rsidR="004A20D0" w:rsidRDefault="004A20D0" w:rsidP="004A20D0">
      <w:pPr>
        <w:pStyle w:val="ListParagraph"/>
        <w:numPr>
          <w:ilvl w:val="2"/>
          <w:numId w:val="23"/>
        </w:numPr>
        <w:spacing w:after="160" w:line="259" w:lineRule="auto"/>
        <w:rPr>
          <w:rFonts w:ascii="Times New Roman" w:hAnsi="Times New Roman" w:cs="Times New Roman"/>
          <w:color w:val="000000" w:themeColor="text1"/>
          <w:sz w:val="20"/>
          <w:szCs w:val="20"/>
        </w:rPr>
      </w:pPr>
      <w:r w:rsidRPr="001B353E">
        <w:rPr>
          <w:rFonts w:ascii="Times New Roman" w:hAnsi="Times New Roman" w:cs="Times New Roman"/>
          <w:i/>
          <w:color w:val="000000" w:themeColor="text1"/>
          <w:sz w:val="20"/>
          <w:szCs w:val="20"/>
        </w:rPr>
        <w:t xml:space="preserve">A </w:t>
      </w:r>
      <w:r w:rsidR="00A21A30" w:rsidRPr="001B353E">
        <w:rPr>
          <w:rFonts w:ascii="Times New Roman" w:hAnsi="Times New Roman" w:cs="Times New Roman"/>
          <w:i/>
          <w:color w:val="000000" w:themeColor="text1"/>
          <w:sz w:val="20"/>
          <w:szCs w:val="20"/>
        </w:rPr>
        <w:t xml:space="preserve">separate </w:t>
      </w:r>
      <w:r w:rsidRPr="001B353E">
        <w:rPr>
          <w:rFonts w:ascii="Times New Roman" w:hAnsi="Times New Roman" w:cs="Times New Roman"/>
          <w:i/>
          <w:color w:val="000000" w:themeColor="text1"/>
          <w:sz w:val="20"/>
          <w:szCs w:val="20"/>
        </w:rPr>
        <w:t xml:space="preserve">sign-in-process for visitors and families will be </w:t>
      </w:r>
      <w:r w:rsidR="00A21A30" w:rsidRPr="001B353E">
        <w:rPr>
          <w:rFonts w:ascii="Times New Roman" w:hAnsi="Times New Roman" w:cs="Times New Roman"/>
          <w:i/>
          <w:color w:val="000000" w:themeColor="text1"/>
          <w:sz w:val="20"/>
          <w:szCs w:val="20"/>
        </w:rPr>
        <w:t>provided so as to maintain client confidentiality</w:t>
      </w:r>
      <w:r w:rsidR="00A21A30">
        <w:rPr>
          <w:rFonts w:ascii="Times New Roman" w:hAnsi="Times New Roman" w:cs="Times New Roman"/>
          <w:color w:val="000000" w:themeColor="text1"/>
          <w:sz w:val="20"/>
          <w:szCs w:val="20"/>
        </w:rPr>
        <w:t>.</w:t>
      </w:r>
    </w:p>
    <w:p w:rsidR="00A21A30" w:rsidRDefault="00A21A30" w:rsidP="00A21A30">
      <w:pPr>
        <w:pStyle w:val="ListParagraph"/>
        <w:numPr>
          <w:ilvl w:val="1"/>
          <w:numId w:val="23"/>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Staff and other persons go to the pos</w:t>
      </w:r>
      <w:r w:rsidR="00D05627">
        <w:rPr>
          <w:rFonts w:ascii="Times New Roman" w:hAnsi="Times New Roman" w:cs="Times New Roman"/>
          <w:color w:val="000000" w:themeColor="text1"/>
          <w:sz w:val="20"/>
          <w:szCs w:val="20"/>
        </w:rPr>
        <w:t xml:space="preserve">t-evacuation location of : </w:t>
      </w:r>
      <w:r>
        <w:rPr>
          <w:rFonts w:ascii="Times New Roman" w:hAnsi="Times New Roman" w:cs="Times New Roman"/>
          <w:color w:val="000000" w:themeColor="text1"/>
          <w:sz w:val="20"/>
          <w:szCs w:val="20"/>
        </w:rPr>
        <w:t>site(to be named)</w:t>
      </w:r>
    </w:p>
    <w:p w:rsidR="00A21A30" w:rsidRDefault="00A21A30" w:rsidP="00A21A30">
      <w:pPr>
        <w:pStyle w:val="ListParagraph"/>
        <w:numPr>
          <w:ilvl w:val="1"/>
          <w:numId w:val="23"/>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Designated staff immediately conducts a headcount of all </w:t>
      </w:r>
      <w:r w:rsidR="0072183D">
        <w:rPr>
          <w:rFonts w:ascii="Times New Roman" w:hAnsi="Times New Roman" w:cs="Times New Roman"/>
          <w:color w:val="000000" w:themeColor="text1"/>
          <w:sz w:val="20"/>
          <w:szCs w:val="20"/>
        </w:rPr>
        <w:t>persons</w:t>
      </w:r>
      <w:r>
        <w:rPr>
          <w:rFonts w:ascii="Times New Roman" w:hAnsi="Times New Roman" w:cs="Times New Roman"/>
          <w:color w:val="000000" w:themeColor="text1"/>
          <w:sz w:val="20"/>
          <w:szCs w:val="20"/>
        </w:rPr>
        <w:t xml:space="preserve"> known to be in the facility.</w:t>
      </w:r>
    </w:p>
    <w:p w:rsidR="00A21A30" w:rsidRDefault="0072183D" w:rsidP="00A21A30">
      <w:pPr>
        <w:pStyle w:val="ListParagraph"/>
        <w:numPr>
          <w:ilvl w:val="1"/>
          <w:numId w:val="23"/>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Designated</w:t>
      </w:r>
      <w:r w:rsidR="00A21A30">
        <w:rPr>
          <w:rFonts w:ascii="Times New Roman" w:hAnsi="Times New Roman" w:cs="Times New Roman"/>
          <w:color w:val="000000" w:themeColor="text1"/>
          <w:sz w:val="20"/>
          <w:szCs w:val="20"/>
        </w:rPr>
        <w:t xml:space="preserve"> staff informs emergency responders of any </w:t>
      </w:r>
      <w:r>
        <w:rPr>
          <w:rFonts w:ascii="Times New Roman" w:hAnsi="Times New Roman" w:cs="Times New Roman"/>
          <w:color w:val="000000" w:themeColor="text1"/>
          <w:sz w:val="20"/>
          <w:szCs w:val="20"/>
        </w:rPr>
        <w:t>persons</w:t>
      </w:r>
      <w:r w:rsidR="00A21A30">
        <w:rPr>
          <w:rFonts w:ascii="Times New Roman" w:hAnsi="Times New Roman" w:cs="Times New Roman"/>
          <w:color w:val="000000" w:themeColor="text1"/>
          <w:sz w:val="20"/>
          <w:szCs w:val="20"/>
        </w:rPr>
        <w:t xml:space="preserve"> missing, his or her last known location, and provide a </w:t>
      </w:r>
      <w:r>
        <w:rPr>
          <w:rFonts w:ascii="Times New Roman" w:hAnsi="Times New Roman" w:cs="Times New Roman"/>
          <w:color w:val="000000" w:themeColor="text1"/>
          <w:sz w:val="20"/>
          <w:szCs w:val="20"/>
        </w:rPr>
        <w:t>list</w:t>
      </w:r>
      <w:r w:rsidR="00A21A30">
        <w:rPr>
          <w:rFonts w:ascii="Times New Roman" w:hAnsi="Times New Roman" w:cs="Times New Roman"/>
          <w:color w:val="000000" w:themeColor="text1"/>
          <w:sz w:val="20"/>
          <w:szCs w:val="20"/>
        </w:rPr>
        <w:t xml:space="preserve"> of persons who have been accounted.</w:t>
      </w:r>
    </w:p>
    <w:p w:rsidR="00A21A30" w:rsidRDefault="00A21A30" w:rsidP="00A21A30">
      <w:pPr>
        <w:pStyle w:val="ListParagraph"/>
        <w:numPr>
          <w:ilvl w:val="1"/>
          <w:numId w:val="23"/>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Designated staff must attempt to have all persons assessed by appropriated emergency responders prior to their departure from the scene if they may have been exposed  to a </w:t>
      </w:r>
      <w:r w:rsidR="0072183D">
        <w:rPr>
          <w:rFonts w:ascii="Times New Roman" w:hAnsi="Times New Roman" w:cs="Times New Roman"/>
          <w:color w:val="000000" w:themeColor="text1"/>
          <w:sz w:val="20"/>
          <w:szCs w:val="20"/>
        </w:rPr>
        <w:t>contamination</w:t>
      </w:r>
      <w:r>
        <w:rPr>
          <w:rFonts w:ascii="Times New Roman" w:hAnsi="Times New Roman" w:cs="Times New Roman"/>
          <w:color w:val="000000" w:themeColor="text1"/>
          <w:sz w:val="20"/>
          <w:szCs w:val="20"/>
        </w:rPr>
        <w:t xml:space="preserve">, injured from exposure </w:t>
      </w:r>
      <w:r w:rsidR="0072183D">
        <w:rPr>
          <w:rFonts w:ascii="Times New Roman" w:hAnsi="Times New Roman" w:cs="Times New Roman"/>
          <w:color w:val="000000" w:themeColor="text1"/>
          <w:sz w:val="20"/>
          <w:szCs w:val="20"/>
        </w:rPr>
        <w:t xml:space="preserve">to </w:t>
      </w:r>
      <w:r>
        <w:rPr>
          <w:rFonts w:ascii="Times New Roman" w:hAnsi="Times New Roman" w:cs="Times New Roman"/>
          <w:color w:val="000000" w:themeColor="text1"/>
          <w:sz w:val="20"/>
          <w:szCs w:val="20"/>
        </w:rPr>
        <w:t xml:space="preserve">smoke or chemical fumes, received burns or </w:t>
      </w:r>
      <w:r w:rsidR="0072183D">
        <w:rPr>
          <w:rFonts w:ascii="Times New Roman" w:hAnsi="Times New Roman" w:cs="Times New Roman"/>
          <w:color w:val="000000" w:themeColor="text1"/>
          <w:sz w:val="20"/>
          <w:szCs w:val="20"/>
        </w:rPr>
        <w:t xml:space="preserve">other physical harm </w:t>
      </w:r>
      <w:r>
        <w:rPr>
          <w:rFonts w:ascii="Times New Roman" w:hAnsi="Times New Roman" w:cs="Times New Roman"/>
          <w:color w:val="000000" w:themeColor="text1"/>
          <w:sz w:val="20"/>
          <w:szCs w:val="20"/>
        </w:rPr>
        <w:t>t</w:t>
      </w:r>
      <w:r w:rsidR="0072183D">
        <w:rPr>
          <w:rFonts w:ascii="Times New Roman" w:hAnsi="Times New Roman" w:cs="Times New Roman"/>
          <w:color w:val="000000" w:themeColor="text1"/>
          <w:sz w:val="20"/>
          <w:szCs w:val="20"/>
        </w:rPr>
        <w:t>hat</w:t>
      </w:r>
      <w:r>
        <w:rPr>
          <w:rFonts w:ascii="Times New Roman" w:hAnsi="Times New Roman" w:cs="Times New Roman"/>
          <w:color w:val="000000" w:themeColor="text1"/>
          <w:sz w:val="20"/>
          <w:szCs w:val="20"/>
        </w:rPr>
        <w:t xml:space="preserve"> may be a result of the incident.</w:t>
      </w:r>
    </w:p>
    <w:p w:rsidR="00A21A30" w:rsidRDefault="0072183D" w:rsidP="00A21A30">
      <w:pPr>
        <w:pStyle w:val="ListParagraph"/>
        <w:numPr>
          <w:ilvl w:val="1"/>
          <w:numId w:val="23"/>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Designated</w:t>
      </w:r>
      <w:r w:rsidR="00453B5A">
        <w:rPr>
          <w:rFonts w:ascii="Times New Roman" w:hAnsi="Times New Roman" w:cs="Times New Roman"/>
          <w:color w:val="000000" w:themeColor="text1"/>
          <w:sz w:val="20"/>
          <w:szCs w:val="20"/>
        </w:rPr>
        <w:t xml:space="preserve"> staff appoints a staff member to </w:t>
      </w:r>
      <w:r>
        <w:rPr>
          <w:rFonts w:ascii="Times New Roman" w:hAnsi="Times New Roman" w:cs="Times New Roman"/>
          <w:color w:val="000000" w:themeColor="text1"/>
          <w:sz w:val="20"/>
          <w:szCs w:val="20"/>
        </w:rPr>
        <w:t>act as</w:t>
      </w:r>
      <w:r w:rsidR="00453B5A">
        <w:rPr>
          <w:rFonts w:ascii="Times New Roman" w:hAnsi="Times New Roman" w:cs="Times New Roman"/>
          <w:color w:val="000000" w:themeColor="text1"/>
          <w:sz w:val="20"/>
          <w:szCs w:val="20"/>
        </w:rPr>
        <w:t xml:space="preserve"> a witness when a person refuses such assessment.  If possible, the person signs a statement refusing treatment.</w:t>
      </w:r>
    </w:p>
    <w:p w:rsidR="00453B5A" w:rsidRDefault="00453B5A" w:rsidP="00A21A30">
      <w:pPr>
        <w:pStyle w:val="ListParagraph"/>
        <w:numPr>
          <w:ilvl w:val="1"/>
          <w:numId w:val="23"/>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No staff member is to lock any facility door when evacuating-this </w:t>
      </w:r>
      <w:r w:rsidR="0072183D">
        <w:rPr>
          <w:rFonts w:ascii="Times New Roman" w:hAnsi="Times New Roman" w:cs="Times New Roman"/>
          <w:color w:val="000000" w:themeColor="text1"/>
          <w:sz w:val="20"/>
          <w:szCs w:val="20"/>
        </w:rPr>
        <w:t>would</w:t>
      </w:r>
      <w:r>
        <w:rPr>
          <w:rFonts w:ascii="Times New Roman" w:hAnsi="Times New Roman" w:cs="Times New Roman"/>
          <w:color w:val="000000" w:themeColor="text1"/>
          <w:sz w:val="20"/>
          <w:szCs w:val="20"/>
        </w:rPr>
        <w:t xml:space="preserve"> delay emergency responders’ access </w:t>
      </w:r>
      <w:r w:rsidR="0072183D">
        <w:rPr>
          <w:rFonts w:ascii="Times New Roman" w:hAnsi="Times New Roman" w:cs="Times New Roman"/>
          <w:color w:val="000000" w:themeColor="text1"/>
          <w:sz w:val="20"/>
          <w:szCs w:val="20"/>
        </w:rPr>
        <w:t>to</w:t>
      </w:r>
      <w:r>
        <w:rPr>
          <w:rFonts w:ascii="Times New Roman" w:hAnsi="Times New Roman" w:cs="Times New Roman"/>
          <w:color w:val="000000" w:themeColor="text1"/>
          <w:sz w:val="20"/>
          <w:szCs w:val="20"/>
        </w:rPr>
        <w:t xml:space="preserve"> the facility to check on missing persons and to respond to the situation within he facility.</w:t>
      </w:r>
    </w:p>
    <w:p w:rsidR="00453B5A" w:rsidRDefault="0072183D" w:rsidP="00453B5A">
      <w:pPr>
        <w:pStyle w:val="ListParagraph"/>
        <w:numPr>
          <w:ilvl w:val="2"/>
          <w:numId w:val="23"/>
        </w:numPr>
        <w:spacing w:after="160" w:line="259" w:lineRule="auto"/>
        <w:rPr>
          <w:rFonts w:ascii="Times New Roman" w:hAnsi="Times New Roman" w:cs="Times New Roman"/>
          <w:i/>
          <w:color w:val="000000" w:themeColor="text1"/>
          <w:sz w:val="20"/>
          <w:szCs w:val="20"/>
        </w:rPr>
      </w:pPr>
      <w:r w:rsidRPr="001B353E">
        <w:rPr>
          <w:rFonts w:ascii="Times New Roman" w:hAnsi="Times New Roman" w:cs="Times New Roman"/>
          <w:i/>
          <w:color w:val="000000" w:themeColor="text1"/>
          <w:sz w:val="20"/>
          <w:szCs w:val="20"/>
        </w:rPr>
        <w:t>Guidance</w:t>
      </w:r>
      <w:r w:rsidR="00453B5A" w:rsidRPr="001B353E">
        <w:rPr>
          <w:rFonts w:ascii="Times New Roman" w:hAnsi="Times New Roman" w:cs="Times New Roman"/>
          <w:i/>
          <w:color w:val="000000" w:themeColor="text1"/>
          <w:sz w:val="20"/>
          <w:szCs w:val="20"/>
        </w:rPr>
        <w:t xml:space="preserve"> Foundation Inc. will </w:t>
      </w:r>
      <w:r w:rsidRPr="001B353E">
        <w:rPr>
          <w:rFonts w:ascii="Times New Roman" w:hAnsi="Times New Roman" w:cs="Times New Roman"/>
          <w:i/>
          <w:color w:val="000000" w:themeColor="text1"/>
          <w:sz w:val="20"/>
          <w:szCs w:val="20"/>
        </w:rPr>
        <w:t>maintain separate</w:t>
      </w:r>
      <w:r w:rsidR="00453B5A" w:rsidRPr="001B353E">
        <w:rPr>
          <w:rFonts w:ascii="Times New Roman" w:hAnsi="Times New Roman" w:cs="Times New Roman"/>
          <w:i/>
          <w:color w:val="000000" w:themeColor="text1"/>
          <w:sz w:val="20"/>
          <w:szCs w:val="20"/>
        </w:rPr>
        <w:t xml:space="preserve"> folders for each site that </w:t>
      </w:r>
      <w:r w:rsidRPr="001B353E">
        <w:rPr>
          <w:rFonts w:ascii="Times New Roman" w:hAnsi="Times New Roman" w:cs="Times New Roman"/>
          <w:i/>
          <w:color w:val="000000" w:themeColor="text1"/>
          <w:sz w:val="20"/>
          <w:szCs w:val="20"/>
        </w:rPr>
        <w:t>administrative</w:t>
      </w:r>
      <w:r w:rsidR="00453B5A" w:rsidRPr="001B353E">
        <w:rPr>
          <w:rFonts w:ascii="Times New Roman" w:hAnsi="Times New Roman" w:cs="Times New Roman"/>
          <w:i/>
          <w:color w:val="000000" w:themeColor="text1"/>
          <w:sz w:val="20"/>
          <w:szCs w:val="20"/>
        </w:rPr>
        <w:t xml:space="preserve"> staff </w:t>
      </w:r>
      <w:r w:rsidR="001B353E" w:rsidRPr="001B353E">
        <w:rPr>
          <w:rFonts w:ascii="Times New Roman" w:hAnsi="Times New Roman" w:cs="Times New Roman"/>
          <w:i/>
          <w:color w:val="000000" w:themeColor="text1"/>
          <w:sz w:val="20"/>
          <w:szCs w:val="20"/>
        </w:rPr>
        <w:t>take</w:t>
      </w:r>
      <w:r w:rsidR="00453B5A" w:rsidRPr="001B353E">
        <w:rPr>
          <w:rFonts w:ascii="Times New Roman" w:hAnsi="Times New Roman" w:cs="Times New Roman"/>
          <w:i/>
          <w:color w:val="000000" w:themeColor="text1"/>
          <w:sz w:val="20"/>
          <w:szCs w:val="20"/>
        </w:rPr>
        <w:t xml:space="preserve"> upon evacuating the facility. The folders shall contain client and staff log-in-</w:t>
      </w:r>
      <w:r w:rsidRPr="001B353E">
        <w:rPr>
          <w:rFonts w:ascii="Times New Roman" w:hAnsi="Times New Roman" w:cs="Times New Roman"/>
          <w:i/>
          <w:color w:val="000000" w:themeColor="text1"/>
          <w:sz w:val="20"/>
          <w:szCs w:val="20"/>
        </w:rPr>
        <w:t>sheets</w:t>
      </w:r>
      <w:r w:rsidR="00453B5A" w:rsidRPr="001B353E">
        <w:rPr>
          <w:rFonts w:ascii="Times New Roman" w:hAnsi="Times New Roman" w:cs="Times New Roman"/>
          <w:i/>
          <w:color w:val="000000" w:themeColor="text1"/>
          <w:sz w:val="20"/>
          <w:szCs w:val="20"/>
        </w:rPr>
        <w:t xml:space="preserve">, emergency numbers for staff and client, refusal to seek medical </w:t>
      </w:r>
      <w:r w:rsidRPr="001B353E">
        <w:rPr>
          <w:rFonts w:ascii="Times New Roman" w:hAnsi="Times New Roman" w:cs="Times New Roman"/>
          <w:i/>
          <w:color w:val="000000" w:themeColor="text1"/>
          <w:sz w:val="20"/>
          <w:szCs w:val="20"/>
        </w:rPr>
        <w:t>treatment</w:t>
      </w:r>
      <w:r w:rsidR="00453B5A" w:rsidRPr="001B353E">
        <w:rPr>
          <w:rFonts w:ascii="Times New Roman" w:hAnsi="Times New Roman" w:cs="Times New Roman"/>
          <w:i/>
          <w:color w:val="000000" w:themeColor="text1"/>
          <w:sz w:val="20"/>
          <w:szCs w:val="20"/>
        </w:rPr>
        <w:t xml:space="preserve"> form, facility floor plans. MDS for each product to assist emergency responders.</w:t>
      </w:r>
    </w:p>
    <w:p w:rsidR="00AC60C5" w:rsidRDefault="00AC60C5" w:rsidP="00AC60C5">
      <w:p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PROCEDURES:</w:t>
      </w:r>
    </w:p>
    <w:p w:rsidR="00AC60C5" w:rsidRDefault="00AC60C5" w:rsidP="00AC60C5">
      <w:pPr>
        <w:spacing w:after="160" w:line="259" w:lineRule="auto"/>
        <w:rPr>
          <w:rFonts w:ascii="Times New Roman" w:hAnsi="Times New Roman" w:cs="Times New Roman"/>
          <w:color w:val="000000" w:themeColor="text1"/>
          <w:sz w:val="20"/>
          <w:szCs w:val="20"/>
        </w:rPr>
      </w:pPr>
    </w:p>
    <w:p w:rsidR="00AC60C5" w:rsidRDefault="00AC60C5" w:rsidP="00AC60C5">
      <w:pPr>
        <w:pStyle w:val="ListParagraph"/>
        <w:numPr>
          <w:ilvl w:val="0"/>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Each geographic location maintains a printed copy of the Hazard and </w:t>
      </w:r>
      <w:r w:rsidR="00AC69DB">
        <w:rPr>
          <w:rFonts w:ascii="Times New Roman" w:hAnsi="Times New Roman" w:cs="Times New Roman"/>
          <w:color w:val="000000" w:themeColor="text1"/>
          <w:sz w:val="20"/>
          <w:szCs w:val="20"/>
        </w:rPr>
        <w:t>Emergency</w:t>
      </w:r>
      <w:r>
        <w:rPr>
          <w:rFonts w:ascii="Times New Roman" w:hAnsi="Times New Roman" w:cs="Times New Roman"/>
          <w:color w:val="000000" w:themeColor="text1"/>
          <w:sz w:val="20"/>
          <w:szCs w:val="20"/>
        </w:rPr>
        <w:t xml:space="preserve"> Response Plan which is site specific in the listing of escape routes and job titles.</w:t>
      </w:r>
    </w:p>
    <w:p w:rsidR="00AC60C5" w:rsidRDefault="00AC60C5" w:rsidP="00AC60C5">
      <w:pPr>
        <w:pStyle w:val="ListParagraph"/>
        <w:numPr>
          <w:ilvl w:val="0"/>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Each geographic location maintains a </w:t>
      </w:r>
      <w:r w:rsidR="00AC69DB">
        <w:rPr>
          <w:rFonts w:ascii="Times New Roman" w:hAnsi="Times New Roman" w:cs="Times New Roman"/>
          <w:color w:val="000000" w:themeColor="text1"/>
          <w:sz w:val="20"/>
          <w:szCs w:val="20"/>
        </w:rPr>
        <w:t>binder</w:t>
      </w:r>
      <w:r>
        <w:rPr>
          <w:rFonts w:ascii="Times New Roman" w:hAnsi="Times New Roman" w:cs="Times New Roman"/>
          <w:color w:val="000000" w:themeColor="text1"/>
          <w:sz w:val="20"/>
          <w:szCs w:val="20"/>
        </w:rPr>
        <w:t xml:space="preserve"> of all Manufacturer Data Sheets (MDS) of chemicals utilized by the facility.  Each </w:t>
      </w:r>
      <w:r w:rsidR="00AC69DB">
        <w:rPr>
          <w:rFonts w:ascii="Times New Roman" w:hAnsi="Times New Roman" w:cs="Times New Roman"/>
          <w:color w:val="000000" w:themeColor="text1"/>
          <w:sz w:val="20"/>
          <w:szCs w:val="20"/>
        </w:rPr>
        <w:t xml:space="preserve">site revise the MDS file monthly to add new products no longer stored at the site and provides the site administrative staff a copy for </w:t>
      </w:r>
      <w:r w:rsidR="00AC69DB" w:rsidRPr="00AC69DB">
        <w:rPr>
          <w:rFonts w:ascii="Times New Roman" w:hAnsi="Times New Roman" w:cs="Times New Roman"/>
          <w:i/>
          <w:color w:val="000000" w:themeColor="text1"/>
          <w:sz w:val="20"/>
          <w:szCs w:val="20"/>
        </w:rPr>
        <w:t>Guidance Foundation</w:t>
      </w:r>
      <w:r w:rsidR="00AC69DB">
        <w:rPr>
          <w:rFonts w:ascii="Times New Roman" w:hAnsi="Times New Roman" w:cs="Times New Roman"/>
          <w:color w:val="000000" w:themeColor="text1"/>
          <w:sz w:val="20"/>
          <w:szCs w:val="20"/>
        </w:rPr>
        <w:t xml:space="preserve"> evacuation folder.</w:t>
      </w:r>
    </w:p>
    <w:p w:rsidR="00AC69DB" w:rsidRDefault="00AC69DB" w:rsidP="00AC60C5">
      <w:pPr>
        <w:pStyle w:val="ListParagraph"/>
        <w:numPr>
          <w:ilvl w:val="0"/>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janitorial supervisor posts the location of the MDS binder throughout the facility.  It is kept in an unlocked location at name the specific location for each site.</w:t>
      </w:r>
    </w:p>
    <w:p w:rsidR="004E76B0" w:rsidRDefault="00AC69DB" w:rsidP="00AC60C5">
      <w:pPr>
        <w:pStyle w:val="ListParagraph"/>
        <w:numPr>
          <w:ilvl w:val="0"/>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clinical supervisor post the escape routes and the Hazard and </w:t>
      </w:r>
      <w:r w:rsidR="00055167">
        <w:rPr>
          <w:rFonts w:ascii="Times New Roman" w:hAnsi="Times New Roman" w:cs="Times New Roman"/>
          <w:color w:val="000000" w:themeColor="text1"/>
          <w:sz w:val="20"/>
          <w:szCs w:val="20"/>
        </w:rPr>
        <w:t>Emergency</w:t>
      </w:r>
      <w:r>
        <w:rPr>
          <w:rFonts w:ascii="Times New Roman" w:hAnsi="Times New Roman" w:cs="Times New Roman"/>
          <w:color w:val="000000" w:themeColor="text1"/>
          <w:sz w:val="20"/>
          <w:szCs w:val="20"/>
        </w:rPr>
        <w:t xml:space="preserve"> Response Plan in view of any</w:t>
      </w:r>
      <w:r w:rsidR="004E76B0">
        <w:rPr>
          <w:rFonts w:ascii="Times New Roman" w:hAnsi="Times New Roman" w:cs="Times New Roman"/>
          <w:color w:val="000000" w:themeColor="text1"/>
          <w:sz w:val="20"/>
          <w:szCs w:val="20"/>
        </w:rPr>
        <w:t xml:space="preserve"> person entering the facility, i</w:t>
      </w:r>
      <w:r>
        <w:rPr>
          <w:rFonts w:ascii="Times New Roman" w:hAnsi="Times New Roman" w:cs="Times New Roman"/>
          <w:color w:val="000000" w:themeColor="text1"/>
          <w:sz w:val="20"/>
          <w:szCs w:val="20"/>
        </w:rPr>
        <w:t>n each treatment room, and throughout</w:t>
      </w:r>
      <w:r w:rsidR="00055167">
        <w:rPr>
          <w:rFonts w:ascii="Times New Roman" w:hAnsi="Times New Roman" w:cs="Times New Roman"/>
          <w:color w:val="000000" w:themeColor="text1"/>
          <w:sz w:val="20"/>
          <w:szCs w:val="20"/>
        </w:rPr>
        <w:t>-out the facility</w:t>
      </w:r>
      <w:r w:rsidR="004E76B0">
        <w:rPr>
          <w:rFonts w:ascii="Times New Roman" w:hAnsi="Times New Roman" w:cs="Times New Roman"/>
          <w:color w:val="000000" w:themeColor="text1"/>
          <w:sz w:val="20"/>
          <w:szCs w:val="20"/>
        </w:rPr>
        <w:t>.</w:t>
      </w:r>
    </w:p>
    <w:p w:rsidR="00AC69DB" w:rsidRDefault="004E76B0" w:rsidP="00AC60C5">
      <w:pPr>
        <w:pStyle w:val="ListParagraph"/>
        <w:numPr>
          <w:ilvl w:val="0"/>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site supervisor monthly conducts a check to ensure the escape routes, The Hazard and Emergency Responses Plan (including the location of the MDS binder) are visible throughout-the facility</w:t>
      </w:r>
      <w:r w:rsidR="00055167">
        <w:rPr>
          <w:rFonts w:ascii="Times New Roman" w:hAnsi="Times New Roman" w:cs="Times New Roman"/>
          <w:color w:val="000000" w:themeColor="text1"/>
          <w:sz w:val="20"/>
          <w:szCs w:val="20"/>
        </w:rPr>
        <w:t xml:space="preserve"> and posts updated routes and plans when revised.</w:t>
      </w:r>
    </w:p>
    <w:p w:rsidR="00055167" w:rsidRDefault="00055167" w:rsidP="00AC60C5">
      <w:pPr>
        <w:pStyle w:val="ListParagraph"/>
        <w:numPr>
          <w:ilvl w:val="0"/>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site supervisor sends updates of the facility evacuation information (routes, designate post evacuation site, et.) </w:t>
      </w:r>
      <w:r w:rsidR="004E76B0">
        <w:rPr>
          <w:rFonts w:ascii="Times New Roman" w:hAnsi="Times New Roman" w:cs="Times New Roman"/>
          <w:color w:val="000000" w:themeColor="text1"/>
          <w:sz w:val="20"/>
          <w:szCs w:val="20"/>
        </w:rPr>
        <w:t xml:space="preserve">to </w:t>
      </w:r>
      <w:r>
        <w:rPr>
          <w:rFonts w:ascii="Times New Roman" w:hAnsi="Times New Roman" w:cs="Times New Roman"/>
          <w:color w:val="000000" w:themeColor="text1"/>
          <w:sz w:val="20"/>
          <w:szCs w:val="20"/>
        </w:rPr>
        <w:t>the Clinical supervisor at three central business location-Santa Rosa.  The administrative Clinical Supervisor maintain a specific folder for each site.</w:t>
      </w:r>
    </w:p>
    <w:p w:rsidR="00055167" w:rsidRDefault="004E76B0" w:rsidP="00AC60C5">
      <w:pPr>
        <w:pStyle w:val="ListParagraph"/>
        <w:numPr>
          <w:ilvl w:val="0"/>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Clinical </w:t>
      </w:r>
      <w:r w:rsidR="001204C8">
        <w:rPr>
          <w:rFonts w:ascii="Times New Roman" w:hAnsi="Times New Roman" w:cs="Times New Roman"/>
          <w:color w:val="000000" w:themeColor="text1"/>
          <w:sz w:val="20"/>
          <w:szCs w:val="20"/>
        </w:rPr>
        <w:t>Supervisor</w:t>
      </w:r>
      <w:r>
        <w:rPr>
          <w:rFonts w:ascii="Times New Roman" w:hAnsi="Times New Roman" w:cs="Times New Roman"/>
          <w:color w:val="000000" w:themeColor="text1"/>
          <w:sz w:val="20"/>
          <w:szCs w:val="20"/>
        </w:rPr>
        <w:t xml:space="preserve"> at each si</w:t>
      </w:r>
      <w:r w:rsidR="001204C8">
        <w:rPr>
          <w:rFonts w:ascii="Times New Roman" w:hAnsi="Times New Roman" w:cs="Times New Roman"/>
          <w:color w:val="000000" w:themeColor="text1"/>
          <w:sz w:val="20"/>
          <w:szCs w:val="20"/>
        </w:rPr>
        <w:t>t</w:t>
      </w:r>
      <w:r>
        <w:rPr>
          <w:rFonts w:ascii="Times New Roman" w:hAnsi="Times New Roman" w:cs="Times New Roman"/>
          <w:color w:val="000000" w:themeColor="text1"/>
          <w:sz w:val="20"/>
          <w:szCs w:val="20"/>
        </w:rPr>
        <w:t xml:space="preserve">e weekly conducts a </w:t>
      </w:r>
      <w:r w:rsidR="001204C8">
        <w:rPr>
          <w:rFonts w:ascii="Times New Roman" w:hAnsi="Times New Roman" w:cs="Times New Roman"/>
          <w:color w:val="000000" w:themeColor="text1"/>
          <w:sz w:val="20"/>
          <w:szCs w:val="20"/>
        </w:rPr>
        <w:t>health</w:t>
      </w:r>
      <w:r>
        <w:rPr>
          <w:rFonts w:ascii="Times New Roman" w:hAnsi="Times New Roman" w:cs="Times New Roman"/>
          <w:color w:val="000000" w:themeColor="text1"/>
          <w:sz w:val="20"/>
          <w:szCs w:val="20"/>
        </w:rPr>
        <w:t xml:space="preserve"> and safety inspection utilizing a standard checklist.</w:t>
      </w:r>
    </w:p>
    <w:p w:rsidR="004E76B0" w:rsidRDefault="004E76B0" w:rsidP="004E76B0">
      <w:pPr>
        <w:pStyle w:val="ListParagraph"/>
        <w:numPr>
          <w:ilvl w:val="1"/>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If there are any concerns or issues, he or she presents to the clinical </w:t>
      </w:r>
      <w:r w:rsidR="001204C8">
        <w:rPr>
          <w:rFonts w:ascii="Times New Roman" w:hAnsi="Times New Roman" w:cs="Times New Roman"/>
          <w:color w:val="000000" w:themeColor="text1"/>
          <w:sz w:val="20"/>
          <w:szCs w:val="20"/>
        </w:rPr>
        <w:t>Supervisor</w:t>
      </w:r>
      <w:r>
        <w:rPr>
          <w:rFonts w:ascii="Times New Roman" w:hAnsi="Times New Roman" w:cs="Times New Roman"/>
          <w:color w:val="000000" w:themeColor="text1"/>
          <w:sz w:val="20"/>
          <w:szCs w:val="20"/>
        </w:rPr>
        <w:t xml:space="preserve"> who has the authority to remedy </w:t>
      </w:r>
      <w:r w:rsidR="001204C8">
        <w:rPr>
          <w:rFonts w:ascii="Times New Roman" w:hAnsi="Times New Roman" w:cs="Times New Roman"/>
          <w:color w:val="000000" w:themeColor="text1"/>
          <w:sz w:val="20"/>
          <w:szCs w:val="20"/>
        </w:rPr>
        <w:t>the</w:t>
      </w:r>
      <w:r>
        <w:rPr>
          <w:rFonts w:ascii="Times New Roman" w:hAnsi="Times New Roman" w:cs="Times New Roman"/>
          <w:color w:val="000000" w:themeColor="text1"/>
          <w:sz w:val="20"/>
          <w:szCs w:val="20"/>
        </w:rPr>
        <w:t xml:space="preserve"> concerns or issues</w:t>
      </w:r>
    </w:p>
    <w:p w:rsidR="004E76B0" w:rsidRDefault="004E76B0" w:rsidP="004E76B0">
      <w:pPr>
        <w:pStyle w:val="ListParagraph"/>
        <w:numPr>
          <w:ilvl w:val="1"/>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1204C8">
        <w:rPr>
          <w:rFonts w:ascii="Times New Roman" w:hAnsi="Times New Roman" w:cs="Times New Roman"/>
          <w:color w:val="000000" w:themeColor="text1"/>
          <w:sz w:val="20"/>
          <w:szCs w:val="20"/>
        </w:rPr>
        <w:t>Clinical</w:t>
      </w:r>
      <w:r>
        <w:rPr>
          <w:rFonts w:ascii="Times New Roman" w:hAnsi="Times New Roman" w:cs="Times New Roman"/>
          <w:color w:val="000000" w:themeColor="text1"/>
          <w:sz w:val="20"/>
          <w:szCs w:val="20"/>
        </w:rPr>
        <w:t xml:space="preserve"> supervisor prepares an action plan with specific dates, funding </w:t>
      </w:r>
      <w:r w:rsidR="001204C8">
        <w:rPr>
          <w:rFonts w:ascii="Times New Roman" w:hAnsi="Times New Roman" w:cs="Times New Roman"/>
          <w:color w:val="000000" w:themeColor="text1"/>
          <w:sz w:val="20"/>
          <w:szCs w:val="20"/>
        </w:rPr>
        <w:t>resources</w:t>
      </w:r>
      <w:r>
        <w:rPr>
          <w:rFonts w:ascii="Times New Roman" w:hAnsi="Times New Roman" w:cs="Times New Roman"/>
          <w:color w:val="000000" w:themeColor="text1"/>
          <w:sz w:val="20"/>
          <w:szCs w:val="20"/>
        </w:rPr>
        <w:t xml:space="preserve"> </w:t>
      </w:r>
      <w:r w:rsidR="001204C8">
        <w:rPr>
          <w:rFonts w:ascii="Times New Roman" w:hAnsi="Times New Roman" w:cs="Times New Roman"/>
          <w:color w:val="000000" w:themeColor="text1"/>
          <w:sz w:val="20"/>
          <w:szCs w:val="20"/>
        </w:rPr>
        <w:t>and</w:t>
      </w:r>
      <w:r>
        <w:rPr>
          <w:rFonts w:ascii="Times New Roman" w:hAnsi="Times New Roman" w:cs="Times New Roman"/>
          <w:color w:val="000000" w:themeColor="text1"/>
          <w:sz w:val="20"/>
          <w:szCs w:val="20"/>
        </w:rPr>
        <w:t xml:space="preserve"> </w:t>
      </w:r>
      <w:r w:rsidR="001204C8">
        <w:rPr>
          <w:rFonts w:ascii="Times New Roman" w:hAnsi="Times New Roman" w:cs="Times New Roman"/>
          <w:color w:val="000000" w:themeColor="text1"/>
          <w:sz w:val="20"/>
          <w:szCs w:val="20"/>
        </w:rPr>
        <w:t>the</w:t>
      </w:r>
      <w:r>
        <w:rPr>
          <w:rFonts w:ascii="Times New Roman" w:hAnsi="Times New Roman" w:cs="Times New Roman"/>
          <w:color w:val="000000" w:themeColor="text1"/>
          <w:sz w:val="20"/>
          <w:szCs w:val="20"/>
        </w:rPr>
        <w:t xml:space="preserve"> lead </w:t>
      </w:r>
      <w:r w:rsidR="001204C8">
        <w:rPr>
          <w:rFonts w:ascii="Times New Roman" w:hAnsi="Times New Roman" w:cs="Times New Roman"/>
          <w:color w:val="000000" w:themeColor="text1"/>
          <w:sz w:val="20"/>
          <w:szCs w:val="20"/>
        </w:rPr>
        <w:t>to</w:t>
      </w:r>
      <w:r>
        <w:rPr>
          <w:rFonts w:ascii="Times New Roman" w:hAnsi="Times New Roman" w:cs="Times New Roman"/>
          <w:color w:val="000000" w:themeColor="text1"/>
          <w:sz w:val="20"/>
          <w:szCs w:val="20"/>
        </w:rPr>
        <w:t xml:space="preserve"> monitor and track </w:t>
      </w:r>
      <w:r w:rsidR="001204C8">
        <w:rPr>
          <w:rFonts w:ascii="Times New Roman" w:hAnsi="Times New Roman" w:cs="Times New Roman"/>
          <w:color w:val="000000" w:themeColor="text1"/>
          <w:sz w:val="20"/>
          <w:szCs w:val="20"/>
        </w:rPr>
        <w:t>the</w:t>
      </w:r>
      <w:r>
        <w:rPr>
          <w:rFonts w:ascii="Times New Roman" w:hAnsi="Times New Roman" w:cs="Times New Roman"/>
          <w:color w:val="000000" w:themeColor="text1"/>
          <w:sz w:val="20"/>
          <w:szCs w:val="20"/>
        </w:rPr>
        <w:t xml:space="preserve"> </w:t>
      </w:r>
      <w:r w:rsidR="001204C8">
        <w:rPr>
          <w:rFonts w:ascii="Times New Roman" w:hAnsi="Times New Roman" w:cs="Times New Roman"/>
          <w:color w:val="000000" w:themeColor="text1"/>
          <w:sz w:val="20"/>
          <w:szCs w:val="20"/>
        </w:rPr>
        <w:t>project</w:t>
      </w:r>
      <w:r>
        <w:rPr>
          <w:rFonts w:ascii="Times New Roman" w:hAnsi="Times New Roman" w:cs="Times New Roman"/>
          <w:color w:val="000000" w:themeColor="text1"/>
          <w:sz w:val="20"/>
          <w:szCs w:val="20"/>
        </w:rPr>
        <w:t xml:space="preserve"> from the start to the completion of </w:t>
      </w:r>
      <w:r w:rsidR="001204C8">
        <w:rPr>
          <w:rFonts w:ascii="Times New Roman" w:hAnsi="Times New Roman" w:cs="Times New Roman"/>
          <w:color w:val="000000" w:themeColor="text1"/>
          <w:sz w:val="20"/>
          <w:szCs w:val="20"/>
        </w:rPr>
        <w:t>the</w:t>
      </w:r>
      <w:r>
        <w:rPr>
          <w:rFonts w:ascii="Times New Roman" w:hAnsi="Times New Roman" w:cs="Times New Roman"/>
          <w:color w:val="000000" w:themeColor="text1"/>
          <w:sz w:val="20"/>
          <w:szCs w:val="20"/>
        </w:rPr>
        <w:t xml:space="preserve"> project.</w:t>
      </w:r>
    </w:p>
    <w:p w:rsidR="004E76B0" w:rsidRDefault="004E76B0" w:rsidP="001204C8">
      <w:pPr>
        <w:pStyle w:val="ListParagraph"/>
        <w:numPr>
          <w:ilvl w:val="0"/>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Clinical Supervisor con</w:t>
      </w:r>
      <w:r w:rsidR="001204C8">
        <w:rPr>
          <w:rFonts w:ascii="Times New Roman" w:hAnsi="Times New Roman" w:cs="Times New Roman"/>
          <w:color w:val="000000" w:themeColor="text1"/>
          <w:sz w:val="20"/>
          <w:szCs w:val="20"/>
        </w:rPr>
        <w:t>ducts and evacuation drill at leas</w:t>
      </w:r>
      <w:r>
        <w:rPr>
          <w:rFonts w:ascii="Times New Roman" w:hAnsi="Times New Roman" w:cs="Times New Roman"/>
          <w:color w:val="000000" w:themeColor="text1"/>
          <w:sz w:val="20"/>
          <w:szCs w:val="20"/>
        </w:rPr>
        <w:t xml:space="preserve">t once a year when clients are </w:t>
      </w:r>
      <w:r w:rsidR="001204C8">
        <w:rPr>
          <w:rFonts w:ascii="Times New Roman" w:hAnsi="Times New Roman" w:cs="Times New Roman"/>
          <w:color w:val="000000" w:themeColor="text1"/>
          <w:sz w:val="20"/>
          <w:szCs w:val="20"/>
        </w:rPr>
        <w:t>present</w:t>
      </w:r>
      <w:r>
        <w:rPr>
          <w:rFonts w:ascii="Times New Roman" w:hAnsi="Times New Roman" w:cs="Times New Roman"/>
          <w:color w:val="000000" w:themeColor="text1"/>
          <w:sz w:val="20"/>
          <w:szCs w:val="20"/>
        </w:rPr>
        <w:t xml:space="preserve">. He or </w:t>
      </w:r>
      <w:r w:rsidR="001204C8">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 xml:space="preserve">he arranges for local first responders to </w:t>
      </w:r>
      <w:r w:rsidR="001204C8">
        <w:rPr>
          <w:rFonts w:ascii="Times New Roman" w:hAnsi="Times New Roman" w:cs="Times New Roman"/>
          <w:color w:val="000000" w:themeColor="text1"/>
          <w:sz w:val="20"/>
          <w:szCs w:val="20"/>
        </w:rPr>
        <w:t>participate</w:t>
      </w:r>
      <w:r>
        <w:rPr>
          <w:rFonts w:ascii="Times New Roman" w:hAnsi="Times New Roman" w:cs="Times New Roman"/>
          <w:color w:val="000000" w:themeColor="text1"/>
          <w:sz w:val="20"/>
          <w:szCs w:val="20"/>
        </w:rPr>
        <w:t xml:space="preserve"> in this drill and requests </w:t>
      </w:r>
      <w:r w:rsidR="001204C8">
        <w:rPr>
          <w:rFonts w:ascii="Times New Roman" w:hAnsi="Times New Roman" w:cs="Times New Roman"/>
          <w:color w:val="000000" w:themeColor="text1"/>
          <w:sz w:val="20"/>
          <w:szCs w:val="20"/>
        </w:rPr>
        <w:t>recommendations</w:t>
      </w:r>
      <w:r>
        <w:rPr>
          <w:rFonts w:ascii="Times New Roman" w:hAnsi="Times New Roman" w:cs="Times New Roman"/>
          <w:color w:val="000000" w:themeColor="text1"/>
          <w:sz w:val="20"/>
          <w:szCs w:val="20"/>
        </w:rPr>
        <w:t xml:space="preserve"> of the site’s responsiveness and ar</w:t>
      </w:r>
      <w:r w:rsidR="001204C8">
        <w:rPr>
          <w:rFonts w:ascii="Times New Roman" w:hAnsi="Times New Roman" w:cs="Times New Roman"/>
          <w:color w:val="000000" w:themeColor="text1"/>
          <w:sz w:val="20"/>
          <w:szCs w:val="20"/>
        </w:rPr>
        <w:t>ea</w:t>
      </w:r>
      <w:r>
        <w:rPr>
          <w:rFonts w:ascii="Times New Roman" w:hAnsi="Times New Roman" w:cs="Times New Roman"/>
          <w:color w:val="000000" w:themeColor="text1"/>
          <w:sz w:val="20"/>
          <w:szCs w:val="20"/>
        </w:rPr>
        <w:t xml:space="preserve">s </w:t>
      </w:r>
      <w:r w:rsidR="001204C8">
        <w:rPr>
          <w:rFonts w:ascii="Times New Roman" w:hAnsi="Times New Roman" w:cs="Times New Roman"/>
          <w:color w:val="000000" w:themeColor="text1"/>
          <w:sz w:val="20"/>
          <w:szCs w:val="20"/>
        </w:rPr>
        <w:t>in</w:t>
      </w:r>
      <w:r>
        <w:rPr>
          <w:rFonts w:ascii="Times New Roman" w:hAnsi="Times New Roman" w:cs="Times New Roman"/>
          <w:color w:val="000000" w:themeColor="text1"/>
          <w:sz w:val="20"/>
          <w:szCs w:val="20"/>
        </w:rPr>
        <w:t xml:space="preserve"> need of improvement.</w:t>
      </w:r>
    </w:p>
    <w:p w:rsidR="004E76B0" w:rsidRDefault="001204C8" w:rsidP="004E76B0">
      <w:pPr>
        <w:pStyle w:val="ListParagraph"/>
        <w:numPr>
          <w:ilvl w:val="0"/>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Clinical Supervisor works with the Administrator and community’s first responders to develop and implement a work plan to address these issues.</w:t>
      </w:r>
    </w:p>
    <w:p w:rsidR="001204C8" w:rsidRDefault="001204C8" w:rsidP="004E76B0">
      <w:pPr>
        <w:pStyle w:val="ListParagraph"/>
        <w:numPr>
          <w:ilvl w:val="0"/>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Clinical Supervisor that acts as the Quality Lead evaluates the implementation of the work plan and determines if further action is required to correct the issues</w:t>
      </w:r>
      <w:r w:rsidR="00C44CF8">
        <w:rPr>
          <w:rFonts w:ascii="Times New Roman" w:hAnsi="Times New Roman" w:cs="Times New Roman"/>
          <w:color w:val="000000" w:themeColor="text1"/>
          <w:sz w:val="20"/>
          <w:szCs w:val="20"/>
        </w:rPr>
        <w:t>.</w:t>
      </w:r>
    </w:p>
    <w:p w:rsidR="00C76C98" w:rsidRDefault="00C76C98" w:rsidP="004E76B0">
      <w:pPr>
        <w:pStyle w:val="ListParagraph"/>
        <w:numPr>
          <w:ilvl w:val="0"/>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clinician works with the Clinical Supervisor authorized to approve physical changes or adaptions to intake and therapy rooms that are supportive and appropriate to the needs of client’ experiencing trauma</w:t>
      </w:r>
      <w:r w:rsidR="00C44CF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related concerns or needs.</w:t>
      </w:r>
    </w:p>
    <w:p w:rsidR="001204C8" w:rsidRDefault="001204C8" w:rsidP="001204C8">
      <w:pPr>
        <w:pStyle w:val="ListParagraph"/>
        <w:numPr>
          <w:ilvl w:val="1"/>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clinical Supervisor meets weekly with intake staff to access if the intake room remains welcoming and inviting to clients with trauma-related concerns or nee</w:t>
      </w:r>
      <w:r w:rsidR="00C76C98">
        <w:rPr>
          <w:rFonts w:ascii="Times New Roman" w:hAnsi="Times New Roman" w:cs="Times New Roman"/>
          <w:color w:val="000000" w:themeColor="text1"/>
          <w:sz w:val="20"/>
          <w:szCs w:val="20"/>
        </w:rPr>
        <w:t>d</w:t>
      </w:r>
      <w:r w:rsidR="00C44CF8">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w:t>
      </w:r>
    </w:p>
    <w:p w:rsidR="001204C8" w:rsidRDefault="001204C8" w:rsidP="001204C8">
      <w:pPr>
        <w:pStyle w:val="ListParagraph"/>
        <w:numPr>
          <w:ilvl w:val="1"/>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Accommodations are made prior to the first date of service of a client’s </w:t>
      </w:r>
      <w:r w:rsidR="008F6694">
        <w:rPr>
          <w:rFonts w:ascii="Times New Roman" w:hAnsi="Times New Roman" w:cs="Times New Roman"/>
          <w:color w:val="000000" w:themeColor="text1"/>
          <w:sz w:val="20"/>
          <w:szCs w:val="20"/>
        </w:rPr>
        <w:t>utilization of</w:t>
      </w:r>
      <w:r>
        <w:rPr>
          <w:rFonts w:ascii="Times New Roman" w:hAnsi="Times New Roman" w:cs="Times New Roman"/>
          <w:color w:val="000000" w:themeColor="text1"/>
          <w:sz w:val="20"/>
          <w:szCs w:val="20"/>
        </w:rPr>
        <w:t xml:space="preserve"> a therapy room.</w:t>
      </w:r>
    </w:p>
    <w:p w:rsidR="001204C8" w:rsidRPr="00AC60C5" w:rsidRDefault="00AA4BA3" w:rsidP="001204C8">
      <w:pPr>
        <w:pStyle w:val="ListParagraph"/>
        <w:numPr>
          <w:ilvl w:val="0"/>
          <w:numId w:val="42"/>
        </w:num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Clinical Supervisor meets with the Administrator during the last quarter of Guidance Foundation’s operating year to discuss health and safety concerns, develops an action plan for the initiation </w:t>
      </w:r>
      <w:bookmarkStart w:id="0" w:name="_GoBack"/>
      <w:bookmarkEnd w:id="0"/>
      <w:r w:rsidR="00C44CF8">
        <w:rPr>
          <w:rFonts w:ascii="Times New Roman" w:hAnsi="Times New Roman" w:cs="Times New Roman"/>
          <w:color w:val="000000" w:themeColor="text1"/>
          <w:sz w:val="20"/>
          <w:szCs w:val="20"/>
        </w:rPr>
        <w:t>of,</w:t>
      </w:r>
      <w:r>
        <w:rPr>
          <w:rFonts w:ascii="Times New Roman" w:hAnsi="Times New Roman" w:cs="Times New Roman"/>
          <w:color w:val="000000" w:themeColor="text1"/>
          <w:sz w:val="20"/>
          <w:szCs w:val="20"/>
        </w:rPr>
        <w:t xml:space="preserve"> concrete schedule of deliverables and completion date.</w:t>
      </w:r>
    </w:p>
    <w:p w:rsidR="00224C41" w:rsidRPr="006D581F" w:rsidRDefault="00224C41" w:rsidP="00716B41">
      <w:pPr>
        <w:rPr>
          <w:rFonts w:ascii="Times New Roman" w:eastAsiaTheme="majorEastAsia" w:hAnsi="Times New Roman" w:cs="Times New Roman"/>
          <w:b/>
          <w:bCs/>
          <w:color w:val="000000" w:themeColor="text1"/>
          <w:sz w:val="20"/>
          <w:szCs w:val="20"/>
        </w:rPr>
      </w:pPr>
    </w:p>
    <w:p w:rsidR="00224C41" w:rsidRPr="006D581F" w:rsidRDefault="00224C41" w:rsidP="00224C41">
      <w:pPr>
        <w:jc w:val="center"/>
        <w:rPr>
          <w:rFonts w:ascii="Times New Roman" w:hAnsi="Times New Roman" w:cs="Times New Roman"/>
          <w:b/>
          <w:color w:val="000000" w:themeColor="text1"/>
          <w:sz w:val="20"/>
          <w:szCs w:val="20"/>
          <w:u w:val="single"/>
        </w:rPr>
      </w:pPr>
      <w:r w:rsidRPr="006D581F">
        <w:rPr>
          <w:rFonts w:ascii="Times New Roman" w:hAnsi="Times New Roman" w:cs="Times New Roman"/>
          <w:b/>
          <w:color w:val="000000" w:themeColor="text1"/>
          <w:sz w:val="20"/>
          <w:szCs w:val="20"/>
          <w:u w:val="single"/>
        </w:rPr>
        <w:t>Funding and Financial Management</w:t>
      </w:r>
    </w:p>
    <w:p w:rsidR="00224C41" w:rsidRPr="006D581F" w:rsidRDefault="00224C41" w:rsidP="00224C41">
      <w:pPr>
        <w:rPr>
          <w:rFonts w:ascii="Times New Roman" w:hAnsi="Times New Roman" w:cs="Times New Roman"/>
          <w:color w:val="000000" w:themeColor="text1"/>
          <w:sz w:val="20"/>
          <w:szCs w:val="20"/>
        </w:rPr>
      </w:pPr>
    </w:p>
    <w:p w:rsidR="00224C41" w:rsidRPr="006D581F" w:rsidRDefault="00224C41" w:rsidP="00224C4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The Step-By-Step program will be able to sustain funding, in the event there are regulator changes that would affect funding, through business lines of credit from financial institutions and operating capital already on hand. </w:t>
      </w:r>
    </w:p>
    <w:p w:rsidR="00224C41" w:rsidRPr="006D581F" w:rsidRDefault="00224C41" w:rsidP="00716B41">
      <w:pPr>
        <w:rPr>
          <w:rFonts w:ascii="Times New Roman" w:eastAsiaTheme="majorEastAsia" w:hAnsi="Times New Roman" w:cs="Times New Roman"/>
          <w:b/>
          <w:bCs/>
          <w:color w:val="000000" w:themeColor="text1"/>
          <w:sz w:val="20"/>
          <w:szCs w:val="20"/>
        </w:rPr>
      </w:pPr>
    </w:p>
    <w:p w:rsidR="004E3AA6" w:rsidRPr="006D581F" w:rsidRDefault="004E3AA6" w:rsidP="00716B41">
      <w:pPr>
        <w:rPr>
          <w:rFonts w:ascii="Times New Roman" w:eastAsiaTheme="majorEastAsia" w:hAnsi="Times New Roman" w:cs="Times New Roman"/>
          <w:b/>
          <w:bCs/>
          <w:color w:val="000000" w:themeColor="text1"/>
          <w:sz w:val="20"/>
          <w:szCs w:val="20"/>
        </w:rPr>
      </w:pPr>
    </w:p>
    <w:p w:rsidR="004E3AA6" w:rsidRPr="006D581F" w:rsidRDefault="004E3AA6" w:rsidP="00716B41">
      <w:pPr>
        <w:rPr>
          <w:rFonts w:ascii="Times New Roman" w:eastAsiaTheme="majorEastAsia" w:hAnsi="Times New Roman" w:cs="Times New Roman"/>
          <w:b/>
          <w:bCs/>
          <w:color w:val="000000" w:themeColor="text1"/>
          <w:sz w:val="20"/>
          <w:szCs w:val="20"/>
        </w:rPr>
      </w:pPr>
    </w:p>
    <w:p w:rsidR="004E3AA6" w:rsidRPr="006D581F" w:rsidRDefault="004E3AA6" w:rsidP="00716B41">
      <w:pPr>
        <w:rPr>
          <w:rFonts w:ascii="Times New Roman" w:eastAsiaTheme="majorEastAsia" w:hAnsi="Times New Roman" w:cs="Times New Roman"/>
          <w:b/>
          <w:bCs/>
          <w:color w:val="000000" w:themeColor="text1"/>
          <w:sz w:val="20"/>
          <w:szCs w:val="20"/>
        </w:rPr>
      </w:pPr>
    </w:p>
    <w:p w:rsidR="00B13278" w:rsidRPr="006D581F" w:rsidRDefault="00B13278" w:rsidP="00716B41">
      <w:pPr>
        <w:rPr>
          <w:rFonts w:ascii="Times New Roman" w:eastAsiaTheme="majorEastAsia" w:hAnsi="Times New Roman" w:cs="Times New Roman"/>
          <w:b/>
          <w:bCs/>
          <w:color w:val="000000" w:themeColor="text1"/>
          <w:sz w:val="20"/>
          <w:szCs w:val="20"/>
        </w:rPr>
      </w:pPr>
    </w:p>
    <w:p w:rsidR="00EB75B8" w:rsidRPr="006D581F" w:rsidRDefault="00575003" w:rsidP="00EB75B8">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object w:dxaOrig="10591" w:dyaOrig="9480">
          <v:shape id="_x0000_i1026" type="#_x0000_t75" style="width:529.85pt;height:473.5pt" o:ole="">
            <v:imagedata r:id="rId16" o:title=""/>
          </v:shape>
          <o:OLEObject Type="Embed" ProgID="Word.Document.12" ShapeID="_x0000_i1026" DrawAspect="Content" ObjectID="_1574860376" r:id="rId17">
            <o:FieldCodes>\s</o:FieldCodes>
          </o:OLEObject>
        </w:object>
      </w:r>
      <w:r w:rsidR="00E93077" w:rsidRPr="006D581F">
        <w:rPr>
          <w:rFonts w:ascii="Times New Roman" w:eastAsiaTheme="majorEastAsia" w:hAnsi="Times New Roman" w:cs="Times New Roman"/>
          <w:b/>
          <w:bCs/>
          <w:color w:val="000000" w:themeColor="text1"/>
          <w:sz w:val="20"/>
          <w:szCs w:val="20"/>
        </w:rPr>
        <w:br w:type="page"/>
      </w:r>
      <w:r w:rsidR="00EB75B8" w:rsidRPr="006D581F">
        <w:rPr>
          <w:rFonts w:ascii="Times New Roman" w:hAnsi="Times New Roman" w:cs="Times New Roman"/>
          <w:color w:val="000000" w:themeColor="text1"/>
          <w:sz w:val="20"/>
          <w:szCs w:val="20"/>
        </w:rPr>
        <w:tab/>
      </w:r>
      <w:r w:rsidR="00EB75B8" w:rsidRPr="006D581F">
        <w:rPr>
          <w:rFonts w:ascii="Times New Roman" w:hAnsi="Times New Roman" w:cs="Times New Roman"/>
          <w:color w:val="000000" w:themeColor="text1"/>
          <w:sz w:val="20"/>
          <w:szCs w:val="20"/>
        </w:rPr>
        <w:tab/>
      </w:r>
      <w:r w:rsidR="00EB75B8" w:rsidRPr="006D581F">
        <w:rPr>
          <w:rFonts w:ascii="Times New Roman" w:hAnsi="Times New Roman" w:cs="Times New Roman"/>
          <w:color w:val="000000" w:themeColor="text1"/>
          <w:sz w:val="20"/>
          <w:szCs w:val="20"/>
        </w:rPr>
        <w:tab/>
      </w:r>
      <w:r w:rsidR="00EB75B8" w:rsidRPr="006D581F">
        <w:rPr>
          <w:rFonts w:ascii="Times New Roman" w:hAnsi="Times New Roman" w:cs="Times New Roman"/>
          <w:color w:val="000000" w:themeColor="text1"/>
          <w:sz w:val="20"/>
          <w:szCs w:val="20"/>
        </w:rPr>
        <w:tab/>
      </w:r>
      <w:r w:rsidR="00EB75B8" w:rsidRPr="006D581F">
        <w:rPr>
          <w:rFonts w:ascii="Times New Roman" w:hAnsi="Times New Roman" w:cs="Times New Roman"/>
          <w:color w:val="000000" w:themeColor="text1"/>
          <w:sz w:val="20"/>
          <w:szCs w:val="20"/>
        </w:rPr>
        <w:tab/>
      </w:r>
      <w:r w:rsidR="00092BB2" w:rsidRPr="006D581F">
        <w:rPr>
          <w:rFonts w:ascii="Times New Roman" w:hAnsi="Times New Roman" w:cs="Times New Roman"/>
          <w:color w:val="000000" w:themeColor="text1"/>
          <w:sz w:val="20"/>
          <w:szCs w:val="20"/>
        </w:rPr>
        <w:t xml:space="preserve">Client </w:t>
      </w:r>
      <w:r w:rsidR="008D12C0" w:rsidRPr="006D581F">
        <w:rPr>
          <w:rFonts w:ascii="Times New Roman" w:hAnsi="Times New Roman" w:cs="Times New Roman"/>
          <w:color w:val="000000" w:themeColor="text1"/>
          <w:sz w:val="20"/>
          <w:szCs w:val="20"/>
        </w:rPr>
        <w:t>Progress Note-</w:t>
      </w:r>
      <w:r w:rsidR="00EB75B8" w:rsidRPr="006D581F">
        <w:rPr>
          <w:rFonts w:ascii="Times New Roman" w:hAnsi="Times New Roman" w:cs="Times New Roman"/>
          <w:color w:val="000000" w:themeColor="text1"/>
          <w:sz w:val="20"/>
          <w:szCs w:val="20"/>
        </w:rPr>
        <w:t>Progress towards Goal(s)</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Check all services that apply</w:t>
      </w:r>
      <w:r w:rsidRPr="006D581F">
        <w:rPr>
          <w:rFonts w:ascii="Times New Roman" w:hAnsi="Times New Roman" w:cs="Times New Roman"/>
          <w:color w:val="000000" w:themeColor="text1"/>
          <w:sz w:val="20"/>
          <w:szCs w:val="20"/>
        </w:rPr>
        <w:t>-1. □ IOP Group Counseling</w:t>
      </w:r>
      <w:r w:rsidRPr="006D581F">
        <w:rPr>
          <w:rFonts w:ascii="Times New Roman" w:hAnsi="Times New Roman" w:cs="Times New Roman"/>
          <w:color w:val="000000" w:themeColor="text1"/>
          <w:sz w:val="20"/>
          <w:szCs w:val="20"/>
        </w:rPr>
        <w:tab/>
        <w:t>□ individual Counseling</w:t>
      </w:r>
      <w:r w:rsidRPr="006D581F">
        <w:rPr>
          <w:rFonts w:ascii="Times New Roman" w:hAnsi="Times New Roman" w:cs="Times New Roman"/>
          <w:color w:val="000000" w:themeColor="text1"/>
          <w:sz w:val="20"/>
          <w:szCs w:val="20"/>
        </w:rPr>
        <w:tab/>
        <w:t>□ Family Counseling</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Psycho-education</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Client’s Name</w:t>
      </w:r>
      <w:r w:rsidRPr="006D581F">
        <w:rPr>
          <w:rFonts w:ascii="Times New Roman" w:hAnsi="Times New Roman" w:cs="Times New Roman"/>
          <w:color w:val="000000" w:themeColor="text1"/>
          <w:sz w:val="20"/>
          <w:szCs w:val="20"/>
        </w:rPr>
        <w:t>: ________________________</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00025B34" w:rsidRPr="006D581F">
        <w:rPr>
          <w:rFonts w:ascii="Times New Roman" w:hAnsi="Times New Roman" w:cs="Times New Roman"/>
          <w:color w:val="000000" w:themeColor="text1"/>
          <w:sz w:val="20"/>
          <w:szCs w:val="20"/>
        </w:rPr>
        <w:t>Provider Name:</w:t>
      </w:r>
      <w:r w:rsidR="00092BB2" w:rsidRPr="006D581F">
        <w:rPr>
          <w:rFonts w:ascii="Times New Roman" w:hAnsi="Times New Roman" w:cs="Times New Roman"/>
          <w:color w:val="000000" w:themeColor="text1"/>
          <w:sz w:val="20"/>
          <w:szCs w:val="20"/>
        </w:rPr>
        <w:t xml:space="preserve"> </w:t>
      </w:r>
      <w:r w:rsidR="00025B34" w:rsidRPr="006D581F">
        <w:rPr>
          <w:rFonts w:ascii="Times New Roman" w:hAnsi="Times New Roman" w:cs="Times New Roman"/>
          <w:color w:val="000000" w:themeColor="text1"/>
          <w:sz w:val="20"/>
          <w:szCs w:val="20"/>
        </w:rPr>
        <w:t>________________________</w:t>
      </w:r>
      <w:r w:rsidRPr="006D581F">
        <w:rPr>
          <w:rFonts w:ascii="Times New Roman" w:hAnsi="Times New Roman" w:cs="Times New Roman"/>
          <w:color w:val="000000" w:themeColor="text1"/>
          <w:sz w:val="20"/>
          <w:szCs w:val="20"/>
        </w:rPr>
        <w:t>Review Date: _____________</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Staff:</w:t>
      </w:r>
      <w:r w:rsidRPr="006D581F">
        <w:rPr>
          <w:rFonts w:ascii="Times New Roman" w:hAnsi="Times New Roman" w:cs="Times New Roman"/>
          <w:color w:val="000000" w:themeColor="text1"/>
          <w:sz w:val="20"/>
          <w:szCs w:val="20"/>
        </w:rPr>
        <w:t xml:space="preserve"> ________________________________</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Title: _____________________</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Reviewer: _____________________________</w:t>
      </w:r>
    </w:p>
    <w:p w:rsidR="00025B34" w:rsidRPr="006D581F" w:rsidRDefault="00025B34" w:rsidP="00EB75B8">
      <w:pPr>
        <w:rPr>
          <w:rFonts w:ascii="Times New Roman" w:hAnsi="Times New Roman" w:cs="Times New Roman"/>
          <w:color w:val="000000" w:themeColor="text1"/>
          <w:sz w:val="20"/>
          <w:szCs w:val="20"/>
        </w:rPr>
      </w:pPr>
    </w:p>
    <w:p w:rsidR="00025B34" w:rsidRPr="006D581F" w:rsidRDefault="00025B34" w:rsidP="00025B3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Client’s progress on Housing, Employment, Child Custody, Compliance with Courts as addressed in the initial Service Plan:</w:t>
      </w:r>
    </w:p>
    <w:p w:rsidR="00025B34" w:rsidRPr="006D581F" w:rsidRDefault="00025B34" w:rsidP="00EB75B8">
      <w:pPr>
        <w:rPr>
          <w:rFonts w:ascii="Times New Roman" w:hAnsi="Times New Roman" w:cs="Times New Roman"/>
          <w:color w:val="000000" w:themeColor="text1"/>
          <w:sz w:val="20"/>
          <w:szCs w:val="20"/>
        </w:rPr>
      </w:pPr>
    </w:p>
    <w:p w:rsidR="00025B34" w:rsidRPr="006D581F" w:rsidRDefault="00025B34" w:rsidP="00025B3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Data (refer to goals and objectives; include description of major events or topics discussed &amp; specific interventions provided.</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Goal/Objective</w:t>
      </w:r>
      <w:r w:rsidRPr="006D581F">
        <w:rPr>
          <w:rFonts w:ascii="Times New Roman" w:hAnsi="Times New Roman" w:cs="Times New Roman"/>
          <w:color w:val="000000" w:themeColor="text1"/>
          <w:sz w:val="20"/>
          <w:szCs w:val="20"/>
        </w:rPr>
        <w:t>: __________________________________________________________</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Intervention (time and duration</w:t>
      </w:r>
      <w:r w:rsidRPr="006D581F">
        <w:rPr>
          <w:rFonts w:ascii="Times New Roman" w:hAnsi="Times New Roman" w:cs="Times New Roman"/>
          <w:color w:val="000000" w:themeColor="text1"/>
          <w:sz w:val="20"/>
          <w:szCs w:val="20"/>
        </w:rPr>
        <w:t>) ____________________________________________</w:t>
      </w:r>
    </w:p>
    <w:tbl>
      <w:tblPr>
        <w:tblStyle w:val="TableGrid"/>
        <w:tblW w:w="0" w:type="auto"/>
        <w:tblLook w:val="04A0"/>
      </w:tblPr>
      <w:tblGrid>
        <w:gridCol w:w="10152"/>
      </w:tblGrid>
      <w:tr w:rsidR="00025B34" w:rsidRPr="006D581F" w:rsidTr="00092BB2">
        <w:tc>
          <w:tcPr>
            <w:tcW w:w="10152" w:type="dxa"/>
          </w:tcPr>
          <w:p w:rsidR="00025B34" w:rsidRPr="006D581F" w:rsidRDefault="00025B34" w:rsidP="00092B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Assessment (include your interpretations, any updates to current dx, changes in GAF score and/or client response to interventions):</w:t>
            </w: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p>
        </w:tc>
      </w:tr>
    </w:tbl>
    <w:p w:rsidR="00025B34" w:rsidRPr="006D581F" w:rsidRDefault="00025B34" w:rsidP="00025B34">
      <w:pPr>
        <w:rPr>
          <w:rFonts w:ascii="Times New Roman" w:hAnsi="Times New Roman" w:cs="Times New Roman"/>
          <w:b/>
          <w:color w:val="000000" w:themeColor="text1"/>
          <w:sz w:val="20"/>
          <w:szCs w:val="20"/>
        </w:rPr>
      </w:pPr>
    </w:p>
    <w:tbl>
      <w:tblPr>
        <w:tblStyle w:val="TableGrid"/>
        <w:tblW w:w="0" w:type="auto"/>
        <w:tblLook w:val="04A0"/>
      </w:tblPr>
      <w:tblGrid>
        <w:gridCol w:w="10152"/>
      </w:tblGrid>
      <w:tr w:rsidR="00025B34" w:rsidRPr="006D581F" w:rsidTr="00092BB2">
        <w:trPr>
          <w:trHeight w:val="512"/>
        </w:trPr>
        <w:tc>
          <w:tcPr>
            <w:tcW w:w="10152" w:type="dxa"/>
          </w:tcPr>
          <w:p w:rsidR="00025B34" w:rsidRPr="006D581F" w:rsidRDefault="00025B34" w:rsidP="00092B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Any risk factors present:</w:t>
            </w:r>
          </w:p>
          <w:p w:rsidR="00025B34" w:rsidRPr="006D581F" w:rsidRDefault="00025B34" w:rsidP="00092BB2">
            <w:pPr>
              <w:rPr>
                <w:rFonts w:ascii="Times New Roman" w:hAnsi="Times New Roman" w:cs="Times New Roman"/>
                <w:b/>
                <w:color w:val="000000" w:themeColor="text1"/>
                <w:sz w:val="20"/>
                <w:szCs w:val="20"/>
              </w:rPr>
            </w:pPr>
          </w:p>
        </w:tc>
      </w:tr>
    </w:tbl>
    <w:p w:rsidR="00025B34" w:rsidRPr="006D581F" w:rsidRDefault="00025B34" w:rsidP="00025B34">
      <w:pPr>
        <w:rPr>
          <w:rFonts w:ascii="Times New Roman" w:hAnsi="Times New Roman" w:cs="Times New Roman"/>
          <w:b/>
          <w:color w:val="000000" w:themeColor="text1"/>
          <w:sz w:val="20"/>
          <w:szCs w:val="20"/>
        </w:rPr>
      </w:pPr>
    </w:p>
    <w:tbl>
      <w:tblPr>
        <w:tblStyle w:val="TableGrid"/>
        <w:tblW w:w="0" w:type="auto"/>
        <w:tblLook w:val="04A0"/>
      </w:tblPr>
      <w:tblGrid>
        <w:gridCol w:w="10152"/>
      </w:tblGrid>
      <w:tr w:rsidR="00025B34" w:rsidRPr="006D581F" w:rsidTr="00092BB2">
        <w:tc>
          <w:tcPr>
            <w:tcW w:w="10152" w:type="dxa"/>
          </w:tcPr>
          <w:p w:rsidR="00025B34" w:rsidRPr="006D581F" w:rsidRDefault="00025B34" w:rsidP="00092B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Demonstrated strengths/limitations:</w:t>
            </w: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p>
        </w:tc>
      </w:tr>
    </w:tbl>
    <w:p w:rsidR="00025B34" w:rsidRPr="006D581F" w:rsidRDefault="00025B34" w:rsidP="00025B34">
      <w:pPr>
        <w:rPr>
          <w:rFonts w:ascii="Times New Roman" w:hAnsi="Times New Roman" w:cs="Times New Roman"/>
          <w:b/>
          <w:color w:val="000000" w:themeColor="text1"/>
          <w:sz w:val="20"/>
          <w:szCs w:val="20"/>
        </w:rPr>
      </w:pPr>
    </w:p>
    <w:tbl>
      <w:tblPr>
        <w:tblStyle w:val="TableGrid"/>
        <w:tblW w:w="0" w:type="auto"/>
        <w:tblLook w:val="04A0"/>
      </w:tblPr>
      <w:tblGrid>
        <w:gridCol w:w="10152"/>
      </w:tblGrid>
      <w:tr w:rsidR="00025B34" w:rsidRPr="006D581F" w:rsidTr="00092BB2">
        <w:tc>
          <w:tcPr>
            <w:tcW w:w="10152" w:type="dxa"/>
          </w:tcPr>
          <w:p w:rsidR="00025B34" w:rsidRPr="006D581F" w:rsidRDefault="00025B34" w:rsidP="00092B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Plan (include homework assigned, recommendations, additional resources, alternative </w:t>
            </w:r>
            <w:r w:rsidR="00453B5A" w:rsidRPr="006D581F">
              <w:rPr>
                <w:rFonts w:ascii="Times New Roman" w:hAnsi="Times New Roman" w:cs="Times New Roman"/>
                <w:b/>
                <w:color w:val="000000" w:themeColor="text1"/>
                <w:sz w:val="20"/>
                <w:szCs w:val="20"/>
              </w:rPr>
              <w:t>TX</w:t>
            </w:r>
            <w:r w:rsidRPr="006D581F">
              <w:rPr>
                <w:rFonts w:ascii="Times New Roman" w:hAnsi="Times New Roman" w:cs="Times New Roman"/>
                <w:b/>
                <w:color w:val="000000" w:themeColor="text1"/>
                <w:sz w:val="20"/>
                <w:szCs w:val="20"/>
              </w:rPr>
              <w:t>):</w:t>
            </w: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p>
        </w:tc>
      </w:tr>
    </w:tbl>
    <w:p w:rsidR="00025B34" w:rsidRPr="006D581F" w:rsidRDefault="00025B34" w:rsidP="00025B34">
      <w:pPr>
        <w:rPr>
          <w:rFonts w:ascii="Times New Roman" w:hAnsi="Times New Roman" w:cs="Times New Roman"/>
          <w:b/>
          <w:color w:val="000000" w:themeColor="text1"/>
          <w:sz w:val="20"/>
          <w:szCs w:val="20"/>
        </w:rPr>
      </w:pPr>
    </w:p>
    <w:tbl>
      <w:tblPr>
        <w:tblStyle w:val="TableGrid"/>
        <w:tblW w:w="0" w:type="auto"/>
        <w:tblLook w:val="04A0"/>
      </w:tblPr>
      <w:tblGrid>
        <w:gridCol w:w="10152"/>
      </w:tblGrid>
      <w:tr w:rsidR="00025B34" w:rsidRPr="006D581F" w:rsidTr="00092BB2">
        <w:tc>
          <w:tcPr>
            <w:tcW w:w="10152" w:type="dxa"/>
          </w:tcPr>
          <w:p w:rsidR="00025B34" w:rsidRPr="006D581F" w:rsidRDefault="00025B34" w:rsidP="00092B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Date of next appointment:</w:t>
            </w:r>
          </w:p>
        </w:tc>
      </w:tr>
    </w:tbl>
    <w:p w:rsidR="00025B34" w:rsidRPr="006D581F" w:rsidRDefault="00025B34" w:rsidP="00025B34">
      <w:pPr>
        <w:rPr>
          <w:rFonts w:ascii="Times New Roman" w:hAnsi="Times New Roman" w:cs="Times New Roman"/>
          <w:b/>
          <w:color w:val="000000" w:themeColor="text1"/>
          <w:sz w:val="20"/>
          <w:szCs w:val="20"/>
        </w:rPr>
      </w:pPr>
    </w:p>
    <w:p w:rsidR="00025B34" w:rsidRPr="006D581F" w:rsidRDefault="00025B34" w:rsidP="00025B3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___________________________________________________________________________</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Stage of Treatment linked to the Intervention: __________________________________</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pBdr>
          <w:bottom w:val="single" w:sz="12" w:space="1" w:color="auto"/>
        </w:pBd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Next Step(s) to be taken: ____________________________________________________</w:t>
      </w:r>
    </w:p>
    <w:p w:rsidR="00EB75B8" w:rsidRPr="006D581F" w:rsidRDefault="00EB75B8" w:rsidP="00EB75B8">
      <w:pPr>
        <w:pBdr>
          <w:bottom w:val="single" w:sz="12" w:space="1" w:color="auto"/>
        </w:pBdr>
        <w:rPr>
          <w:rFonts w:ascii="Times New Roman" w:hAnsi="Times New Roman" w:cs="Times New Roman"/>
          <w:color w:val="000000" w:themeColor="text1"/>
          <w:sz w:val="20"/>
          <w:szCs w:val="20"/>
        </w:rPr>
      </w:pPr>
    </w:p>
    <w:p w:rsidR="00EB75B8" w:rsidRPr="006D581F" w:rsidRDefault="00EB75B8" w:rsidP="00EB75B8">
      <w:pPr>
        <w:pBdr>
          <w:bottom w:val="single" w:sz="12" w:space="1" w:color="auto"/>
        </w:pBd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Signature of Client</w:t>
      </w:r>
      <w:r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b/>
          <w:color w:val="000000" w:themeColor="text1"/>
          <w:sz w:val="20"/>
          <w:szCs w:val="20"/>
        </w:rPr>
        <w:t>□</w:t>
      </w:r>
      <w:r w:rsidRPr="006D581F">
        <w:rPr>
          <w:rFonts w:ascii="Times New Roman" w:hAnsi="Times New Roman" w:cs="Times New Roman"/>
          <w:color w:val="000000" w:themeColor="text1"/>
          <w:sz w:val="20"/>
          <w:szCs w:val="20"/>
        </w:rPr>
        <w:t xml:space="preserve"> I agree to the treatment goals outlined above; ___________________ or __</w:t>
      </w:r>
    </w:p>
    <w:p w:rsidR="00EB75B8" w:rsidRPr="006D581F" w:rsidRDefault="00EB75B8" w:rsidP="00EB75B8">
      <w:pPr>
        <w:pBdr>
          <w:bottom w:val="single" w:sz="12" w:space="1" w:color="auto"/>
        </w:pBd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w:t>
      </w:r>
      <w:r w:rsidRPr="006D581F">
        <w:rPr>
          <w:rFonts w:ascii="Times New Roman" w:hAnsi="Times New Roman" w:cs="Times New Roman"/>
          <w:color w:val="000000" w:themeColor="text1"/>
          <w:sz w:val="20"/>
          <w:szCs w:val="20"/>
        </w:rPr>
        <w:t xml:space="preserve"> I do not agree to the treatment goals outlined above and I wish to insert my reason(s) and </w:t>
      </w:r>
    </w:p>
    <w:p w:rsidR="00EB75B8" w:rsidRPr="006D581F" w:rsidRDefault="00EB75B8" w:rsidP="00EB75B8">
      <w:pPr>
        <w:pBdr>
          <w:bottom w:val="single" w:sz="12" w:space="1" w:color="auto"/>
        </w:pBd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Suggestions: ________________________________________________________________</w:t>
      </w:r>
    </w:p>
    <w:p w:rsidR="00EB75B8" w:rsidRPr="006D581F" w:rsidRDefault="00EB75B8" w:rsidP="00EB75B8">
      <w:pPr>
        <w:pBdr>
          <w:bottom w:val="single" w:sz="12" w:space="1" w:color="auto"/>
        </w:pBd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w:t>
      </w:r>
    </w:p>
    <w:p w:rsidR="00EB75B8" w:rsidRPr="006D581F" w:rsidRDefault="00EB75B8" w:rsidP="00EB75B8">
      <w:pPr>
        <w:pBdr>
          <w:bottom w:val="single" w:sz="12" w:space="1" w:color="auto"/>
        </w:pBdr>
        <w:rPr>
          <w:rFonts w:ascii="Times New Roman" w:hAnsi="Times New Roman" w:cs="Times New Roman"/>
          <w:color w:val="000000" w:themeColor="text1"/>
          <w:sz w:val="20"/>
          <w:szCs w:val="20"/>
        </w:rPr>
      </w:pPr>
    </w:p>
    <w:p w:rsidR="00EB75B8" w:rsidRPr="006D581F" w:rsidRDefault="00EB75B8" w:rsidP="00EB75B8">
      <w:pPr>
        <w:pBdr>
          <w:bottom w:val="single" w:sz="12" w:space="1" w:color="auto"/>
        </w:pBd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Signature Date: _____/_____/______</w:t>
      </w:r>
    </w:p>
    <w:p w:rsidR="00EB75B8" w:rsidRPr="006D581F" w:rsidRDefault="00EB75B8" w:rsidP="00EB75B8">
      <w:pPr>
        <w:pBdr>
          <w:bottom w:val="single" w:sz="12" w:space="1" w:color="auto"/>
        </w:pBd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p>
    <w:p w:rsidR="00E93077" w:rsidRPr="006D581F" w:rsidRDefault="00EB75B8" w:rsidP="00D46DDC">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Additional Comments:</w:t>
      </w:r>
      <w:bookmarkStart w:id="1" w:name="Pg1"/>
      <w:bookmarkEnd w:id="1"/>
    </w:p>
    <w:p w:rsidR="00E93077" w:rsidRPr="006D581F" w:rsidRDefault="00E93077" w:rsidP="00E93077">
      <w:pPr>
        <w:widowControl w:val="0"/>
        <w:autoSpaceDE w:val="0"/>
        <w:autoSpaceDN w:val="0"/>
        <w:adjustRightInd w:val="0"/>
        <w:spacing w:after="0" w:line="230" w:lineRule="exact"/>
        <w:ind w:left="1852"/>
        <w:rPr>
          <w:rFonts w:ascii="Times New Roman" w:hAnsi="Times New Roman" w:cs="Times New Roman"/>
          <w:color w:val="000000" w:themeColor="text1"/>
          <w:w w:val="103"/>
          <w:sz w:val="20"/>
          <w:szCs w:val="20"/>
        </w:rPr>
      </w:pPr>
    </w:p>
    <w:p w:rsidR="00E93077" w:rsidRPr="006D581F" w:rsidRDefault="00E93077" w:rsidP="00D46DDC">
      <w:pPr>
        <w:widowControl w:val="0"/>
        <w:autoSpaceDE w:val="0"/>
        <w:autoSpaceDN w:val="0"/>
        <w:adjustRightInd w:val="0"/>
        <w:spacing w:before="10" w:after="0" w:line="230" w:lineRule="exact"/>
        <w:ind w:left="1852"/>
        <w:rPr>
          <w:rFonts w:ascii="Times New Roman" w:hAnsi="Times New Roman" w:cs="Times New Roman"/>
          <w:color w:val="000000" w:themeColor="text1"/>
          <w:w w:val="104"/>
          <w:sz w:val="20"/>
          <w:szCs w:val="20"/>
        </w:rPr>
      </w:pPr>
    </w:p>
    <w:p w:rsidR="00E93077" w:rsidRPr="006D581F" w:rsidRDefault="00E93077">
      <w:pPr>
        <w:rPr>
          <w:rFonts w:ascii="Times New Roman" w:eastAsiaTheme="majorEastAsia" w:hAnsi="Times New Roman" w:cs="Times New Roman"/>
          <w:b/>
          <w:bCs/>
          <w:color w:val="000000" w:themeColor="text1"/>
          <w:sz w:val="20"/>
          <w:szCs w:val="20"/>
        </w:rPr>
      </w:pPr>
    </w:p>
    <w:p w:rsidR="00025B34" w:rsidRPr="006D581F" w:rsidRDefault="00025B34" w:rsidP="00025B34">
      <w:pPr>
        <w:jc w:val="center"/>
        <w:rPr>
          <w:rFonts w:ascii="Times New Roman" w:hAnsi="Times New Roman" w:cs="Times New Roman"/>
          <w:b/>
          <w:color w:val="000000" w:themeColor="text1"/>
          <w:sz w:val="20"/>
          <w:szCs w:val="20"/>
        </w:rPr>
      </w:pPr>
    </w:p>
    <w:p w:rsidR="00025B34" w:rsidRPr="006D581F" w:rsidRDefault="00025B34" w:rsidP="00025B34">
      <w:pPr>
        <w:jc w:val="center"/>
        <w:rPr>
          <w:rFonts w:ascii="Times New Roman" w:hAnsi="Times New Roman" w:cs="Times New Roman"/>
          <w:b/>
          <w:color w:val="000000" w:themeColor="text1"/>
          <w:sz w:val="20"/>
          <w:szCs w:val="20"/>
        </w:rPr>
      </w:pPr>
    </w:p>
    <w:p w:rsidR="00025B34" w:rsidRPr="006D581F" w:rsidRDefault="00025B34" w:rsidP="00025B34">
      <w:pPr>
        <w:jc w:val="center"/>
        <w:rPr>
          <w:rFonts w:ascii="Times New Roman" w:hAnsi="Times New Roman" w:cs="Times New Roman"/>
          <w:b/>
          <w:color w:val="000000" w:themeColor="text1"/>
          <w:sz w:val="20"/>
          <w:szCs w:val="20"/>
        </w:rPr>
      </w:pPr>
    </w:p>
    <w:p w:rsidR="00025B34" w:rsidRPr="006D581F" w:rsidRDefault="00025B34" w:rsidP="00025B34">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Client Group Progress Note</w:t>
      </w:r>
    </w:p>
    <w:tbl>
      <w:tblPr>
        <w:tblStyle w:val="TableGrid"/>
        <w:tblW w:w="0" w:type="auto"/>
        <w:tblLook w:val="04A0"/>
      </w:tblPr>
      <w:tblGrid>
        <w:gridCol w:w="10152"/>
      </w:tblGrid>
      <w:tr w:rsidR="00025B34" w:rsidRPr="006D581F" w:rsidTr="00092BB2">
        <w:tc>
          <w:tcPr>
            <w:tcW w:w="10152" w:type="dxa"/>
          </w:tcPr>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Client Name: ____________________________________________ Date of Service ______________</w:t>
            </w:r>
          </w:p>
          <w:p w:rsidR="00025B34" w:rsidRPr="006D581F" w:rsidRDefault="00025B34" w:rsidP="00092BB2">
            <w:pPr>
              <w:rPr>
                <w:rFonts w:ascii="Times New Roman" w:hAnsi="Times New Roman" w:cs="Times New Roman"/>
                <w:color w:val="000000" w:themeColor="text1"/>
                <w:sz w:val="20"/>
                <w:szCs w:val="20"/>
              </w:rPr>
            </w:pPr>
          </w:p>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Provider Name: __________________________________________ Start _________ End _________</w:t>
            </w:r>
          </w:p>
          <w:p w:rsidR="00025B34" w:rsidRPr="006D581F" w:rsidRDefault="00025B34" w:rsidP="00092BB2">
            <w:pPr>
              <w:rPr>
                <w:rFonts w:ascii="Times New Roman" w:hAnsi="Times New Roman" w:cs="Times New Roman"/>
                <w:color w:val="000000" w:themeColor="text1"/>
                <w:sz w:val="20"/>
                <w:szCs w:val="20"/>
              </w:rPr>
            </w:pPr>
          </w:p>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Procedure Description (circle appropriate box)</w:t>
            </w:r>
          </w:p>
          <w:p w:rsidR="00025B34" w:rsidRPr="006D581F" w:rsidRDefault="00025B34" w:rsidP="00092BB2">
            <w:pPr>
              <w:rPr>
                <w:rFonts w:ascii="Times New Roman" w:hAnsi="Times New Roman" w:cs="Times New Roman"/>
                <w:color w:val="000000" w:themeColor="text1"/>
                <w:sz w:val="20"/>
                <w:szCs w:val="20"/>
              </w:rPr>
            </w:pPr>
          </w:p>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Psychotherapy                                        Psychoeducation                                  </w:t>
            </w:r>
          </w:p>
          <w:p w:rsidR="00025B34" w:rsidRPr="006D581F" w:rsidRDefault="00025B34" w:rsidP="00092BB2">
            <w:pPr>
              <w:rPr>
                <w:rFonts w:ascii="Times New Roman" w:hAnsi="Times New Roman" w:cs="Times New Roman"/>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Stages of Change/Treatment Readiness:</w:t>
            </w:r>
          </w:p>
        </w:tc>
      </w:tr>
    </w:tbl>
    <w:p w:rsidR="00025B34" w:rsidRPr="006D581F" w:rsidRDefault="00025B34" w:rsidP="00025B34">
      <w:pPr>
        <w:rPr>
          <w:rFonts w:ascii="Times New Roman" w:hAnsi="Times New Roman" w:cs="Times New Roman"/>
          <w:b/>
          <w:color w:val="000000" w:themeColor="text1"/>
          <w:sz w:val="20"/>
          <w:szCs w:val="20"/>
        </w:rPr>
      </w:pPr>
    </w:p>
    <w:tbl>
      <w:tblPr>
        <w:tblStyle w:val="TableGrid"/>
        <w:tblW w:w="0" w:type="auto"/>
        <w:tblLook w:val="04A0"/>
      </w:tblPr>
      <w:tblGrid>
        <w:gridCol w:w="10152"/>
      </w:tblGrid>
      <w:tr w:rsidR="00025B34" w:rsidRPr="006D581F" w:rsidTr="00092BB2">
        <w:tc>
          <w:tcPr>
            <w:tcW w:w="10152" w:type="dxa"/>
          </w:tcPr>
          <w:p w:rsidR="00025B34" w:rsidRPr="006D581F" w:rsidRDefault="00025B34" w:rsidP="00092B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Group Goal and Objective (activity):</w:t>
            </w: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p>
        </w:tc>
      </w:tr>
    </w:tbl>
    <w:p w:rsidR="00025B34" w:rsidRPr="006D581F" w:rsidRDefault="00025B34" w:rsidP="00025B34">
      <w:pPr>
        <w:rPr>
          <w:rFonts w:ascii="Times New Roman" w:hAnsi="Times New Roman" w:cs="Times New Roman"/>
          <w:b/>
          <w:color w:val="000000" w:themeColor="text1"/>
          <w:sz w:val="20"/>
          <w:szCs w:val="20"/>
        </w:rPr>
      </w:pPr>
    </w:p>
    <w:tbl>
      <w:tblPr>
        <w:tblStyle w:val="TableGrid"/>
        <w:tblW w:w="0" w:type="auto"/>
        <w:tblLook w:val="04A0"/>
      </w:tblPr>
      <w:tblGrid>
        <w:gridCol w:w="10152"/>
      </w:tblGrid>
      <w:tr w:rsidR="00025B34" w:rsidRPr="006D581F" w:rsidTr="00092BB2">
        <w:tc>
          <w:tcPr>
            <w:tcW w:w="10152" w:type="dxa"/>
          </w:tcPr>
          <w:p w:rsidR="00025B34" w:rsidRPr="006D581F" w:rsidRDefault="00025B34" w:rsidP="00092B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Group Behavior Ratings:</w:t>
            </w: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u w:val="single"/>
              </w:rPr>
              <w:t xml:space="preserve">Behavior                               </w:t>
            </w:r>
            <w:r w:rsidRPr="006D581F">
              <w:rPr>
                <w:rFonts w:ascii="Times New Roman" w:hAnsi="Times New Roman" w:cs="Times New Roman"/>
                <w:b/>
                <w:color w:val="000000" w:themeColor="text1"/>
                <w:sz w:val="20"/>
                <w:szCs w:val="20"/>
              </w:rPr>
              <w:t xml:space="preserve">                                             </w:t>
            </w:r>
            <w:r w:rsidRPr="006D581F">
              <w:rPr>
                <w:rFonts w:ascii="Times New Roman" w:hAnsi="Times New Roman" w:cs="Times New Roman"/>
                <w:b/>
                <w:color w:val="000000" w:themeColor="text1"/>
                <w:sz w:val="20"/>
                <w:szCs w:val="20"/>
                <w:u w:val="single"/>
              </w:rPr>
              <w:t>Low</w:t>
            </w:r>
            <w:r w:rsidRPr="006D581F">
              <w:rPr>
                <w:rFonts w:ascii="Times New Roman" w:hAnsi="Times New Roman" w:cs="Times New Roman"/>
                <w:b/>
                <w:color w:val="000000" w:themeColor="text1"/>
                <w:sz w:val="20"/>
                <w:szCs w:val="20"/>
              </w:rPr>
              <w:t xml:space="preserve">                 </w:t>
            </w:r>
            <w:r w:rsidRPr="006D581F">
              <w:rPr>
                <w:rFonts w:ascii="Times New Roman" w:hAnsi="Times New Roman" w:cs="Times New Roman"/>
                <w:b/>
                <w:color w:val="000000" w:themeColor="text1"/>
                <w:sz w:val="20"/>
                <w:szCs w:val="20"/>
                <w:u w:val="single"/>
              </w:rPr>
              <w:t>Med</w:t>
            </w:r>
            <w:r w:rsidRPr="006D581F">
              <w:rPr>
                <w:rFonts w:ascii="Times New Roman" w:hAnsi="Times New Roman" w:cs="Times New Roman"/>
                <w:b/>
                <w:color w:val="000000" w:themeColor="text1"/>
                <w:sz w:val="20"/>
                <w:szCs w:val="20"/>
              </w:rPr>
              <w:t xml:space="preserve">                             </w:t>
            </w:r>
            <w:r w:rsidRPr="006D581F">
              <w:rPr>
                <w:rFonts w:ascii="Times New Roman" w:hAnsi="Times New Roman" w:cs="Times New Roman"/>
                <w:b/>
                <w:color w:val="000000" w:themeColor="text1"/>
                <w:sz w:val="20"/>
                <w:szCs w:val="20"/>
                <w:u w:val="single"/>
              </w:rPr>
              <w:t>High</w:t>
            </w:r>
          </w:p>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Seemed interested in the group                                         (      )                 (      )                            (      )</w:t>
            </w:r>
          </w:p>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Initiated positive interactions                                            (      )                 (      )                            (      )</w:t>
            </w:r>
          </w:p>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Shared emotions                                                                (      )                 (      )                            (      )</w:t>
            </w:r>
          </w:p>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Helpful to others                                                                (      )                 (      )                            (      )</w:t>
            </w:r>
          </w:p>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Focused on group tasks                                                     (      )                 (      )                            (      )</w:t>
            </w:r>
          </w:p>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Disclosed information about self                                      (      )                  (      )                           (      )</w:t>
            </w:r>
          </w:p>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Understood group topics                                                   (      )                  (      )                           (      )</w:t>
            </w:r>
          </w:p>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Participated in group exercises                                          (      )                  (      )                           (      )</w:t>
            </w:r>
          </w:p>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Showed listening skills/empathy                                       (      )                  (      )                           (      )     </w:t>
            </w:r>
          </w:p>
          <w:p w:rsidR="00025B34" w:rsidRPr="006D581F" w:rsidRDefault="00025B34" w:rsidP="00092BB2">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Offered opinions/suggestions/feedback                            (      )                   (      )                           (      )</w:t>
            </w: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Suggestions:</w:t>
            </w: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p>
        </w:tc>
      </w:tr>
    </w:tbl>
    <w:p w:rsidR="00025B34" w:rsidRPr="006D581F" w:rsidRDefault="00025B34" w:rsidP="00025B34">
      <w:pPr>
        <w:rPr>
          <w:rFonts w:ascii="Times New Roman" w:hAnsi="Times New Roman" w:cs="Times New Roman"/>
          <w:b/>
          <w:color w:val="000000" w:themeColor="text1"/>
          <w:sz w:val="20"/>
          <w:szCs w:val="20"/>
        </w:rPr>
      </w:pPr>
    </w:p>
    <w:tbl>
      <w:tblPr>
        <w:tblStyle w:val="TableGrid"/>
        <w:tblW w:w="0" w:type="auto"/>
        <w:tblLook w:val="04A0"/>
      </w:tblPr>
      <w:tblGrid>
        <w:gridCol w:w="10152"/>
      </w:tblGrid>
      <w:tr w:rsidR="00025B34" w:rsidRPr="006D581F" w:rsidTr="00092BB2">
        <w:tc>
          <w:tcPr>
            <w:tcW w:w="10152" w:type="dxa"/>
          </w:tcPr>
          <w:p w:rsidR="00025B34" w:rsidRPr="006D581F" w:rsidRDefault="00025B34" w:rsidP="00092BB2">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Individual Contributions:</w:t>
            </w: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p>
          <w:p w:rsidR="00025B34" w:rsidRPr="006D581F" w:rsidRDefault="00025B34" w:rsidP="00092BB2">
            <w:pPr>
              <w:rPr>
                <w:rFonts w:ascii="Times New Roman" w:hAnsi="Times New Roman" w:cs="Times New Roman"/>
                <w:b/>
                <w:color w:val="000000" w:themeColor="text1"/>
                <w:sz w:val="20"/>
                <w:szCs w:val="20"/>
              </w:rPr>
            </w:pPr>
          </w:p>
        </w:tc>
      </w:tr>
    </w:tbl>
    <w:p w:rsidR="00025B34" w:rsidRPr="006D581F" w:rsidRDefault="00025B34" w:rsidP="00025B34">
      <w:pPr>
        <w:rPr>
          <w:rFonts w:ascii="Times New Roman" w:hAnsi="Times New Roman" w:cs="Times New Roman"/>
          <w:b/>
          <w:color w:val="000000" w:themeColor="text1"/>
          <w:sz w:val="20"/>
          <w:szCs w:val="20"/>
        </w:rPr>
      </w:pPr>
    </w:p>
    <w:p w:rsidR="00025B34" w:rsidRPr="006D581F" w:rsidRDefault="00025B34" w:rsidP="00025B34">
      <w:pPr>
        <w:rPr>
          <w:rFonts w:ascii="Times New Roman" w:hAnsi="Times New Roman" w:cs="Times New Roman"/>
          <w:b/>
          <w:color w:val="000000" w:themeColor="text1"/>
          <w:sz w:val="20"/>
          <w:szCs w:val="20"/>
        </w:rPr>
      </w:pPr>
    </w:p>
    <w:p w:rsidR="00025B34" w:rsidRPr="006D581F" w:rsidRDefault="00025B34" w:rsidP="00025B3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Signature_________________________________________________________</w:t>
      </w:r>
    </w:p>
    <w:p w:rsidR="00025B34" w:rsidRPr="006D581F" w:rsidRDefault="00025B34" w:rsidP="00025B34">
      <w:pPr>
        <w:rPr>
          <w:rFonts w:ascii="Times New Roman" w:hAnsi="Times New Roman" w:cs="Times New Roman"/>
          <w:color w:val="000000" w:themeColor="text1"/>
          <w:sz w:val="20"/>
          <w:szCs w:val="20"/>
          <w:highlight w:val="yellow"/>
        </w:rPr>
      </w:pPr>
    </w:p>
    <w:p w:rsidR="00025B34" w:rsidRPr="006D581F" w:rsidRDefault="00025B34" w:rsidP="00025B34">
      <w:pPr>
        <w:rPr>
          <w:rFonts w:ascii="Times New Roman" w:hAnsi="Times New Roman" w:cs="Times New Roman"/>
          <w:b/>
          <w:color w:val="000000" w:themeColor="text1"/>
          <w:sz w:val="20"/>
          <w:szCs w:val="20"/>
          <w:highlight w:val="yellow"/>
        </w:rPr>
      </w:pPr>
      <w:r w:rsidRPr="006D581F">
        <w:rPr>
          <w:rFonts w:ascii="Times New Roman" w:hAnsi="Times New Roman" w:cs="Times New Roman"/>
          <w:b/>
          <w:color w:val="000000" w:themeColor="text1"/>
          <w:sz w:val="20"/>
          <w:szCs w:val="20"/>
        </w:rPr>
        <w:t>Date ___________________________</w:t>
      </w:r>
    </w:p>
    <w:p w:rsidR="00E42985" w:rsidRPr="006D581F" w:rsidRDefault="00E42985">
      <w:pPr>
        <w:rPr>
          <w:rFonts w:ascii="Times New Roman" w:eastAsiaTheme="majorEastAsia" w:hAnsi="Times New Roman" w:cs="Times New Roman"/>
          <w:b/>
          <w:bCs/>
          <w:color w:val="000000" w:themeColor="text1"/>
          <w:sz w:val="20"/>
          <w:szCs w:val="20"/>
        </w:rPr>
      </w:pPr>
    </w:p>
    <w:p w:rsidR="002F4E65" w:rsidRPr="006D581F" w:rsidRDefault="002F4E65">
      <w:pPr>
        <w:rPr>
          <w:rFonts w:ascii="Times New Roman" w:eastAsiaTheme="majorEastAsia" w:hAnsi="Times New Roman" w:cs="Times New Roman"/>
          <w:b/>
          <w:bCs/>
          <w:color w:val="000000" w:themeColor="text1"/>
          <w:sz w:val="20"/>
          <w:szCs w:val="20"/>
        </w:rPr>
      </w:pPr>
    </w:p>
    <w:p w:rsidR="002F4E65" w:rsidRPr="006D581F" w:rsidRDefault="002F4E65">
      <w:pPr>
        <w:rPr>
          <w:rFonts w:ascii="Times New Roman" w:eastAsiaTheme="majorEastAsia" w:hAnsi="Times New Roman" w:cs="Times New Roman"/>
          <w:b/>
          <w:bCs/>
          <w:color w:val="000000" w:themeColor="text1"/>
          <w:sz w:val="20"/>
          <w:szCs w:val="20"/>
        </w:rPr>
      </w:pPr>
    </w:p>
    <w:p w:rsidR="002F4E65" w:rsidRPr="006D581F" w:rsidRDefault="002F4E65">
      <w:pPr>
        <w:rPr>
          <w:rFonts w:ascii="Times New Roman" w:eastAsiaTheme="majorEastAsia" w:hAnsi="Times New Roman" w:cs="Times New Roman"/>
          <w:b/>
          <w:bCs/>
          <w:color w:val="000000" w:themeColor="text1"/>
          <w:sz w:val="20"/>
          <w:szCs w:val="20"/>
        </w:rPr>
      </w:pPr>
    </w:p>
    <w:p w:rsidR="002F4E65" w:rsidRPr="006D581F" w:rsidRDefault="002F4E65">
      <w:pPr>
        <w:rPr>
          <w:rFonts w:ascii="Times New Roman" w:eastAsiaTheme="majorEastAsia" w:hAnsi="Times New Roman" w:cs="Times New Roman"/>
          <w:b/>
          <w:bCs/>
          <w:color w:val="000000" w:themeColor="text1"/>
          <w:sz w:val="20"/>
          <w:szCs w:val="20"/>
        </w:rPr>
      </w:pPr>
    </w:p>
    <w:p w:rsidR="00EB75B8" w:rsidRPr="006D581F" w:rsidRDefault="00982E62" w:rsidP="00EB75B8">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CONSENT FOR TREATMENT</w:t>
      </w:r>
    </w:p>
    <w:p w:rsidR="00EB75B8" w:rsidRPr="006D581F" w:rsidRDefault="00EB75B8" w:rsidP="00EB75B8">
      <w:pPr>
        <w:jc w:val="cente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I hereby authorize: </w:t>
      </w:r>
      <w:r w:rsidRPr="006D581F">
        <w:rPr>
          <w:rFonts w:ascii="Times New Roman" w:hAnsi="Times New Roman" w:cs="Times New Roman"/>
          <w:color w:val="000000" w:themeColor="text1"/>
          <w:sz w:val="20"/>
          <w:szCs w:val="20"/>
        </w:rPr>
        <w:softHyphen/>
      </w:r>
      <w:r w:rsidRPr="006D581F">
        <w:rPr>
          <w:rFonts w:ascii="Times New Roman" w:hAnsi="Times New Roman" w:cs="Times New Roman"/>
          <w:color w:val="000000" w:themeColor="text1"/>
          <w:sz w:val="20"/>
          <w:szCs w:val="20"/>
        </w:rPr>
        <w:softHyphen/>
      </w:r>
      <w:r w:rsidRPr="006D581F">
        <w:rPr>
          <w:rFonts w:ascii="Times New Roman" w:hAnsi="Times New Roman" w:cs="Times New Roman"/>
          <w:color w:val="000000" w:themeColor="text1"/>
          <w:sz w:val="20"/>
          <w:szCs w:val="20"/>
        </w:rPr>
        <w:softHyphen/>
      </w:r>
      <w:r w:rsidRPr="006D581F">
        <w:rPr>
          <w:rFonts w:ascii="Times New Roman" w:hAnsi="Times New Roman" w:cs="Times New Roman"/>
          <w:color w:val="000000" w:themeColor="text1"/>
          <w:sz w:val="20"/>
          <w:szCs w:val="20"/>
        </w:rPr>
        <w:softHyphen/>
      </w:r>
      <w:r w:rsidRPr="006D581F">
        <w:rPr>
          <w:rFonts w:ascii="Times New Roman" w:hAnsi="Times New Roman" w:cs="Times New Roman"/>
          <w:color w:val="000000" w:themeColor="text1"/>
          <w:sz w:val="20"/>
          <w:szCs w:val="20"/>
        </w:rPr>
        <w:softHyphen/>
      </w:r>
      <w:r w:rsidRPr="006D581F">
        <w:rPr>
          <w:rFonts w:ascii="Times New Roman" w:hAnsi="Times New Roman" w:cs="Times New Roman"/>
          <w:color w:val="000000" w:themeColor="text1"/>
          <w:sz w:val="20"/>
          <w:szCs w:val="20"/>
        </w:rPr>
        <w:softHyphen/>
        <w:t xml:space="preserve">The Step-By-Step Program </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Address: 4101 Barbara Loop SE Ste. D Rio Rancho, NM 87124</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To release to: _____________________________________________________________________________</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Address: _________________________________________________________________________________</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following information from their records pertaining to (me, my child)</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Clinical Progress Notes</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Treatment Plan</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Current Medications</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Progress Notes</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Discharge Summary</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Assessments</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Lab results (HIV/AIDS)</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Psychiatric Evaluation</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Other ____________________________________________________________________________</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Dates of treatment/services: ___________________________________________________________________</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Purpose for use/disclosure:</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Discharge planning</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Diagnosis/treatment</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Other: ____________________________________________________________________________________</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As a person signing this authorization, I acknowledge that I am giving my permission to the above named person(s) to disclose and use protected health information.  I further acknowledge that:</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numPr>
          <w:ilvl w:val="0"/>
          <w:numId w:val="27"/>
        </w:num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 may refuse to sign this authorization.</w:t>
      </w:r>
    </w:p>
    <w:p w:rsidR="00EB75B8" w:rsidRPr="006D581F" w:rsidRDefault="00EB75B8" w:rsidP="00EB75B8">
      <w:pPr>
        <w:numPr>
          <w:ilvl w:val="0"/>
          <w:numId w:val="27"/>
        </w:num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Step-By-Step IOP Program and/or my therapist(s) cannot condition the provision of treatment on my signing this authorization.</w:t>
      </w:r>
    </w:p>
    <w:p w:rsidR="00EB75B8" w:rsidRPr="006D581F" w:rsidRDefault="00EB75B8" w:rsidP="00EB75B8">
      <w:pPr>
        <w:numPr>
          <w:ilvl w:val="0"/>
          <w:numId w:val="27"/>
        </w:num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original or a copy of this authorization shall be included with my original medical records.</w:t>
      </w:r>
    </w:p>
    <w:p w:rsidR="00EB75B8" w:rsidRPr="006D581F" w:rsidRDefault="00EB75B8" w:rsidP="00EB75B8">
      <w:pPr>
        <w:numPr>
          <w:ilvl w:val="0"/>
          <w:numId w:val="27"/>
        </w:num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I have the right to revoke this authorization in writing at any time, but </w:t>
      </w:r>
      <w:r w:rsidR="001B7540" w:rsidRPr="006D581F">
        <w:rPr>
          <w:rFonts w:ascii="Times New Roman" w:hAnsi="Times New Roman" w:cs="Times New Roman"/>
          <w:color w:val="000000" w:themeColor="text1"/>
          <w:sz w:val="20"/>
          <w:szCs w:val="20"/>
        </w:rPr>
        <w:t>am</w:t>
      </w:r>
      <w:r w:rsidRPr="006D581F">
        <w:rPr>
          <w:rFonts w:ascii="Times New Roman" w:hAnsi="Times New Roman" w:cs="Times New Roman"/>
          <w:color w:val="000000" w:themeColor="text1"/>
          <w:sz w:val="20"/>
          <w:szCs w:val="20"/>
        </w:rPr>
        <w:t xml:space="preserve"> not retroactive to information already released in accordance to the authorization.</w:t>
      </w:r>
    </w:p>
    <w:p w:rsidR="00EB75B8" w:rsidRPr="006D581F" w:rsidRDefault="00EB75B8" w:rsidP="00EB75B8">
      <w:pPr>
        <w:numPr>
          <w:ilvl w:val="0"/>
          <w:numId w:val="27"/>
        </w:numPr>
        <w:spacing w:after="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There is a potential for any information disclosed pursuant to this authorization to be subject to re-disclosure by the recipient and, therefore, no longer protected by the provision of the HIPAA Privacy Rule.</w:t>
      </w:r>
    </w:p>
    <w:p w:rsidR="00EB75B8" w:rsidRPr="006D581F" w:rsidRDefault="00EB75B8" w:rsidP="00EB75B8">
      <w:pPr>
        <w:ind w:left="360"/>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If not previously revoked, this authorization will expire on: __________________________________________</w:t>
      </w:r>
    </w:p>
    <w:p w:rsidR="00EB75B8" w:rsidRPr="006D581F" w:rsidRDefault="00EB75B8" w:rsidP="00EB75B8">
      <w:pPr>
        <w:rPr>
          <w:rFonts w:ascii="Times New Roman" w:hAnsi="Times New Roman" w:cs="Times New Roman"/>
          <w:color w:val="000000" w:themeColor="text1"/>
          <w:sz w:val="20"/>
          <w:szCs w:val="20"/>
          <w:vertAlign w:val="superscript"/>
        </w:rPr>
      </w:pP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 xml:space="preserve">     </w:t>
      </w:r>
      <w:r w:rsidRPr="006D581F">
        <w:rPr>
          <w:rFonts w:ascii="Times New Roman" w:hAnsi="Times New Roman" w:cs="Times New Roman"/>
          <w:color w:val="000000" w:themeColor="text1"/>
          <w:sz w:val="20"/>
          <w:szCs w:val="20"/>
          <w:vertAlign w:val="superscript"/>
        </w:rPr>
        <w:t>(Not to exceed 1 year from date signed)</w:t>
      </w:r>
    </w:p>
    <w:p w:rsidR="00EB75B8" w:rsidRPr="006D581F" w:rsidRDefault="00EB75B8" w:rsidP="00EB75B8">
      <w:pPr>
        <w:rPr>
          <w:rFonts w:ascii="Times New Roman" w:hAnsi="Times New Roman" w:cs="Times New Roman"/>
          <w:color w:val="000000" w:themeColor="text1"/>
          <w:sz w:val="20"/>
          <w:szCs w:val="20"/>
          <w:vertAlign w:val="superscript"/>
        </w:rPr>
      </w:pPr>
      <w:r w:rsidRPr="006D581F">
        <w:rPr>
          <w:rFonts w:ascii="Times New Roman" w:hAnsi="Times New Roman" w:cs="Times New Roman"/>
          <w:color w:val="000000" w:themeColor="text1"/>
          <w:sz w:val="20"/>
          <w:szCs w:val="20"/>
        </w:rPr>
        <w:t xml:space="preserve">This information may be disclosed effective: </w:t>
      </w:r>
      <w:r w:rsidRPr="006D581F">
        <w:rPr>
          <w:rFonts w:ascii="Times New Roman" w:hAnsi="Times New Roman" w:cs="Times New Roman"/>
          <w:color w:val="000000" w:themeColor="text1"/>
          <w:sz w:val="20"/>
          <w:szCs w:val="20"/>
        </w:rPr>
        <w:tab/>
        <w:t xml:space="preserve">  </w:t>
      </w:r>
      <w:r w:rsidRPr="006D581F">
        <w:rPr>
          <w:rFonts w:ascii="Times New Roman" w:hAnsi="Times New Roman" w:cs="Times New Roman"/>
          <w:color w:val="000000" w:themeColor="text1"/>
          <w:sz w:val="20"/>
          <w:szCs w:val="20"/>
        </w:rPr>
        <w:t xml:space="preserve"> </w:t>
      </w:r>
      <w:r w:rsidR="00061C67" w:rsidRPr="006D581F">
        <w:rPr>
          <w:rFonts w:ascii="Times New Roman" w:hAnsi="Times New Roman" w:cs="Times New Roman"/>
          <w:color w:val="000000" w:themeColor="text1"/>
          <w:sz w:val="20"/>
          <w:szCs w:val="20"/>
        </w:rPr>
        <w:t>immediately</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Specify date ___________</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This authorization</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 xml:space="preserve"> Does     </w:t>
      </w:r>
      <w:r w:rsidRPr="006D581F">
        <w:rPr>
          <w:rFonts w:ascii="Times New Roman" w:hAnsi="Times New Roman" w:cs="Times New Roman"/>
          <w:color w:val="000000" w:themeColor="text1"/>
          <w:sz w:val="20"/>
          <w:szCs w:val="20"/>
        </w:rPr>
        <w:t xml:space="preserve"> </w:t>
      </w:r>
      <w:r w:rsidR="00061C67" w:rsidRPr="006D581F">
        <w:rPr>
          <w:rFonts w:ascii="Times New Roman" w:hAnsi="Times New Roman" w:cs="Times New Roman"/>
          <w:color w:val="000000" w:themeColor="text1"/>
          <w:sz w:val="20"/>
          <w:szCs w:val="20"/>
        </w:rPr>
        <w:t>does</w:t>
      </w:r>
      <w:r w:rsidRPr="006D581F">
        <w:rPr>
          <w:rFonts w:ascii="Times New Roman" w:hAnsi="Times New Roman" w:cs="Times New Roman"/>
          <w:color w:val="000000" w:themeColor="text1"/>
          <w:sz w:val="20"/>
          <w:szCs w:val="20"/>
        </w:rPr>
        <w:t xml:space="preserve"> not extend to information placed in my record after the date I signed this form.</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Patient’s Name: _________________________________ SSN: _____________________________                  DOB: _______________________</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   _________________________   ________________</w:t>
      </w:r>
    </w:p>
    <w:p w:rsidR="00EB75B8" w:rsidRPr="006D581F" w:rsidRDefault="00EB75B8" w:rsidP="00EB75B8">
      <w:pPr>
        <w:rPr>
          <w:rFonts w:ascii="Times New Roman" w:hAnsi="Times New Roman" w:cs="Times New Roman"/>
          <w:color w:val="000000" w:themeColor="text1"/>
          <w:sz w:val="20"/>
          <w:szCs w:val="20"/>
          <w:vertAlign w:val="superscript"/>
        </w:rPr>
      </w:pPr>
      <w:r w:rsidRPr="006D581F">
        <w:rPr>
          <w:rFonts w:ascii="Times New Roman" w:hAnsi="Times New Roman" w:cs="Times New Roman"/>
          <w:color w:val="000000" w:themeColor="text1"/>
          <w:sz w:val="20"/>
          <w:szCs w:val="20"/>
          <w:vertAlign w:val="superscript"/>
        </w:rPr>
        <w:t>Signature of person (adult) or Legally Authorized Representative</w:t>
      </w:r>
      <w:r w:rsidRPr="006D581F">
        <w:rPr>
          <w:rFonts w:ascii="Times New Roman" w:hAnsi="Times New Roman" w:cs="Times New Roman"/>
          <w:color w:val="000000" w:themeColor="text1"/>
          <w:sz w:val="20"/>
          <w:szCs w:val="20"/>
          <w:vertAlign w:val="superscript"/>
        </w:rPr>
        <w:tab/>
        <w:t xml:space="preserve"> </w:t>
      </w:r>
      <w:r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vertAlign w:val="superscript"/>
        </w:rPr>
        <w:t xml:space="preserve">Relationship </w:t>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t>Date Signed</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______________________________________________________    _________________________  </w:t>
      </w:r>
    </w:p>
    <w:p w:rsidR="00EB75B8" w:rsidRPr="006D581F" w:rsidRDefault="00EB75B8" w:rsidP="00EB75B8">
      <w:pPr>
        <w:rPr>
          <w:rFonts w:ascii="Times New Roman" w:hAnsi="Times New Roman" w:cs="Times New Roman"/>
          <w:color w:val="000000" w:themeColor="text1"/>
          <w:sz w:val="20"/>
          <w:szCs w:val="20"/>
          <w:vertAlign w:val="superscript"/>
        </w:rPr>
      </w:pPr>
      <w:r w:rsidRPr="006D581F">
        <w:rPr>
          <w:rFonts w:ascii="Times New Roman" w:hAnsi="Times New Roman" w:cs="Times New Roman"/>
          <w:color w:val="000000" w:themeColor="text1"/>
          <w:sz w:val="20"/>
          <w:szCs w:val="20"/>
          <w:vertAlign w:val="superscript"/>
        </w:rPr>
        <w:t>Signature of Minor (if required by law)</w:t>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r>
      <w:r w:rsidRPr="006D581F">
        <w:rPr>
          <w:rFonts w:ascii="Times New Roman" w:hAnsi="Times New Roman" w:cs="Times New Roman"/>
          <w:color w:val="000000" w:themeColor="text1"/>
          <w:sz w:val="20"/>
          <w:szCs w:val="20"/>
          <w:vertAlign w:val="superscript"/>
        </w:rPr>
        <w:tab/>
        <w:t xml:space="preserve"> </w:t>
      </w:r>
      <w:r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vertAlign w:val="superscript"/>
        </w:rPr>
        <w:t>Date Signed</w:t>
      </w:r>
    </w:p>
    <w:p w:rsidR="004E3AA6" w:rsidRPr="006D581F" w:rsidRDefault="004E3AA6" w:rsidP="00716B41">
      <w:pPr>
        <w:rPr>
          <w:rFonts w:ascii="Times New Roman" w:eastAsiaTheme="majorEastAsia" w:hAnsi="Times New Roman" w:cs="Times New Roman"/>
          <w:b/>
          <w:bCs/>
          <w:color w:val="000000" w:themeColor="text1"/>
          <w:sz w:val="20"/>
          <w:szCs w:val="20"/>
        </w:rPr>
      </w:pPr>
    </w:p>
    <w:p w:rsidR="002F308C" w:rsidRPr="006D581F" w:rsidRDefault="002F308C" w:rsidP="00EB75B8">
      <w:pPr>
        <w:rPr>
          <w:rFonts w:ascii="Times New Roman" w:hAnsi="Times New Roman" w:cs="Times New Roman"/>
          <w:color w:val="000000" w:themeColor="text1"/>
          <w:sz w:val="20"/>
          <w:szCs w:val="20"/>
        </w:rPr>
      </w:pPr>
    </w:p>
    <w:p w:rsidR="002F308C" w:rsidRPr="006D581F" w:rsidRDefault="002F308C" w:rsidP="00EB75B8">
      <w:pPr>
        <w:rPr>
          <w:rFonts w:ascii="Times New Roman" w:hAnsi="Times New Roman" w:cs="Times New Roman"/>
          <w:color w:val="000000" w:themeColor="text1"/>
          <w:sz w:val="20"/>
          <w:szCs w:val="20"/>
        </w:rPr>
      </w:pPr>
    </w:p>
    <w:p w:rsidR="008C0789" w:rsidRPr="006D581F" w:rsidRDefault="008C0789" w:rsidP="00EB75B8">
      <w:pPr>
        <w:rPr>
          <w:rFonts w:ascii="Times New Roman" w:hAnsi="Times New Roman" w:cs="Times New Roman"/>
          <w:color w:val="000000" w:themeColor="text1"/>
          <w:sz w:val="20"/>
          <w:szCs w:val="20"/>
        </w:rPr>
      </w:pPr>
    </w:p>
    <w:p w:rsidR="008C0789" w:rsidRPr="006D581F" w:rsidRDefault="008C0789" w:rsidP="00EB75B8">
      <w:pPr>
        <w:rPr>
          <w:rFonts w:ascii="Times New Roman" w:hAnsi="Times New Roman" w:cs="Times New Roman"/>
          <w:color w:val="000000" w:themeColor="text1"/>
          <w:sz w:val="20"/>
          <w:szCs w:val="20"/>
        </w:rPr>
      </w:pPr>
    </w:p>
    <w:p w:rsidR="0020034C" w:rsidRDefault="002F308C" w:rsidP="00B71E43">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DISCHARGE PLAN</w:t>
      </w:r>
      <w:r w:rsidR="009402B7" w:rsidRPr="006D581F">
        <w:rPr>
          <w:rFonts w:ascii="Times New Roman" w:hAnsi="Times New Roman" w:cs="Times New Roman"/>
          <w:color w:val="000000" w:themeColor="text1"/>
          <w:sz w:val="20"/>
          <w:szCs w:val="20"/>
        </w:rPr>
        <w:t>-(Treatment, Safety and Transition Planning)</w:t>
      </w:r>
    </w:p>
    <w:p w:rsidR="00B71E43" w:rsidRDefault="00B71E43" w:rsidP="00B71E43">
      <w:pPr>
        <w:jc w:val="center"/>
        <w:rPr>
          <w:rFonts w:ascii="Times New Roman" w:hAnsi="Times New Roman" w:cs="Times New Roman"/>
          <w:color w:val="000000" w:themeColor="text1"/>
          <w:sz w:val="20"/>
          <w:szCs w:val="20"/>
        </w:rPr>
      </w:pPr>
    </w:p>
    <w:p w:rsidR="00B71E43" w:rsidRPr="006D581F" w:rsidRDefault="00B71E43" w:rsidP="00B71E43">
      <w:pPr>
        <w:jc w:val="cente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Name:</w:t>
      </w:r>
      <w:r w:rsidRPr="006D581F">
        <w:rPr>
          <w:rFonts w:ascii="Times New Roman" w:hAnsi="Times New Roman" w:cs="Times New Roman"/>
          <w:color w:val="000000" w:themeColor="text1"/>
          <w:sz w:val="20"/>
          <w:szCs w:val="20"/>
        </w:rPr>
        <w:t xml:space="preserve"> ________________________________________________________</w:t>
      </w:r>
      <w:r w:rsidRPr="006D581F">
        <w:rPr>
          <w:rFonts w:ascii="Times New Roman" w:hAnsi="Times New Roman" w:cs="Times New Roman"/>
          <w:color w:val="000000" w:themeColor="text1"/>
          <w:sz w:val="20"/>
          <w:szCs w:val="20"/>
        </w:rPr>
        <w:tab/>
      </w:r>
      <w:r w:rsidRPr="006D581F">
        <w:rPr>
          <w:rFonts w:ascii="Times New Roman" w:hAnsi="Times New Roman" w:cs="Times New Roman"/>
          <w:b/>
          <w:color w:val="000000" w:themeColor="text1"/>
          <w:sz w:val="20"/>
          <w:szCs w:val="20"/>
        </w:rPr>
        <w:t>SS#:</w:t>
      </w:r>
      <w:r w:rsidRPr="006D581F">
        <w:rPr>
          <w:rFonts w:ascii="Times New Roman" w:hAnsi="Times New Roman" w:cs="Times New Roman"/>
          <w:color w:val="000000" w:themeColor="text1"/>
          <w:sz w:val="20"/>
          <w:szCs w:val="20"/>
        </w:rPr>
        <w:t>________________</w:t>
      </w:r>
      <w:r w:rsidR="00D46DDC" w:rsidRPr="006D581F">
        <w:rPr>
          <w:rFonts w:ascii="Times New Roman" w:hAnsi="Times New Roman" w:cs="Times New Roman"/>
          <w:color w:val="000000" w:themeColor="text1"/>
          <w:sz w:val="20"/>
          <w:szCs w:val="20"/>
        </w:rPr>
        <w:t>_________________________</w:t>
      </w:r>
    </w:p>
    <w:p w:rsidR="005F6AE4" w:rsidRPr="006D581F" w:rsidRDefault="005F6AE4" w:rsidP="00EB75B8">
      <w:pPr>
        <w:rPr>
          <w:rFonts w:ascii="Times New Roman" w:hAnsi="Times New Roman" w:cs="Times New Roman"/>
          <w:color w:val="000000" w:themeColor="text1"/>
          <w:sz w:val="20"/>
          <w:szCs w:val="20"/>
        </w:rPr>
      </w:pPr>
    </w:p>
    <w:p w:rsidR="005F6AE4" w:rsidRPr="006D581F" w:rsidRDefault="005F6AE4" w:rsidP="00EB75B8">
      <w:pPr>
        <w:rPr>
          <w:rFonts w:ascii="Times New Roman" w:hAnsi="Times New Roman" w:cs="Times New Roman"/>
          <w:color w:val="000000" w:themeColor="text1"/>
          <w:sz w:val="20"/>
          <w:szCs w:val="20"/>
        </w:rPr>
      </w:pPr>
    </w:p>
    <w:p w:rsidR="005F6AE4" w:rsidRPr="006D581F" w:rsidRDefault="005F6AE4" w:rsidP="005F6AE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End of Life Planning:  □ Yes</w:t>
      </w:r>
      <w:r w:rsidRPr="006D581F">
        <w:rPr>
          <w:rFonts w:ascii="Times New Roman" w:hAnsi="Times New Roman" w:cs="Times New Roman"/>
          <w:b/>
          <w:color w:val="000000" w:themeColor="text1"/>
          <w:sz w:val="20"/>
          <w:szCs w:val="20"/>
        </w:rPr>
        <w:tab/>
        <w:t>________________</w:t>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 No: ____________</w:t>
      </w:r>
    </w:p>
    <w:p w:rsidR="005F6AE4" w:rsidRPr="006D581F" w:rsidRDefault="005F6AE4" w:rsidP="005F6AE4">
      <w:pPr>
        <w:rPr>
          <w:rFonts w:ascii="Times New Roman" w:hAnsi="Times New Roman" w:cs="Times New Roman"/>
          <w:b/>
          <w:color w:val="000000" w:themeColor="text1"/>
          <w:sz w:val="20"/>
          <w:szCs w:val="20"/>
        </w:rPr>
      </w:pPr>
    </w:p>
    <w:p w:rsidR="005F6AE4" w:rsidRPr="006D581F" w:rsidRDefault="005F6AE4" w:rsidP="005F6AE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Psychiatric Advanced Directives- :  □ Yes</w:t>
      </w:r>
      <w:r w:rsidRPr="006D581F">
        <w:rPr>
          <w:rFonts w:ascii="Times New Roman" w:hAnsi="Times New Roman" w:cs="Times New Roman"/>
          <w:b/>
          <w:color w:val="000000" w:themeColor="text1"/>
          <w:sz w:val="20"/>
          <w:szCs w:val="20"/>
        </w:rPr>
        <w:tab/>
        <w:t>________________</w:t>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 No: ____________</w:t>
      </w:r>
    </w:p>
    <w:p w:rsidR="005F6AE4" w:rsidRPr="006D581F" w:rsidRDefault="001B541F" w:rsidP="005F6AE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Describe</w:t>
      </w:r>
      <w:r w:rsidR="00453B5A" w:rsidRPr="006D581F">
        <w:rPr>
          <w:rFonts w:ascii="Times New Roman" w:hAnsi="Times New Roman" w:cs="Times New Roman"/>
          <w:b/>
          <w:color w:val="000000" w:themeColor="text1"/>
          <w:sz w:val="20"/>
          <w:szCs w:val="20"/>
        </w:rPr>
        <w:t>: _</w:t>
      </w:r>
      <w:r w:rsidRPr="006D581F">
        <w:rPr>
          <w:rFonts w:ascii="Times New Roman" w:hAnsi="Times New Roman" w:cs="Times New Roman"/>
          <w:b/>
          <w:color w:val="000000" w:themeColor="text1"/>
          <w:sz w:val="20"/>
          <w:szCs w:val="20"/>
        </w:rPr>
        <w:t>________________________________________________________________________________________________________</w:t>
      </w:r>
    </w:p>
    <w:p w:rsidR="001B541F" w:rsidRPr="006D581F" w:rsidRDefault="001B541F" w:rsidP="005F6AE4">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________________________________________________________________________________________________________________________</w:t>
      </w:r>
    </w:p>
    <w:p w:rsidR="005F6AE4" w:rsidRPr="006D581F" w:rsidRDefault="005F6AE4" w:rsidP="005F6AE4">
      <w:pPr>
        <w:rPr>
          <w:rFonts w:ascii="Times New Roman" w:hAnsi="Times New Roman" w:cs="Times New Roman"/>
          <w:b/>
          <w:color w:val="000000" w:themeColor="text1"/>
          <w:sz w:val="20"/>
          <w:szCs w:val="20"/>
        </w:rPr>
      </w:pPr>
    </w:p>
    <w:p w:rsidR="005F6AE4" w:rsidRPr="006D581F" w:rsidRDefault="005F6AE4"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Admission Date: ____/____/___ Discharge Date: ___/___/___                Date of Birth: ___/___/____</w:t>
      </w:r>
    </w:p>
    <w:p w:rsidR="00A37C24" w:rsidRPr="006D581F" w:rsidRDefault="00A37C24" w:rsidP="00EB75B8">
      <w:pPr>
        <w:rPr>
          <w:rFonts w:ascii="Times New Roman" w:hAnsi="Times New Roman" w:cs="Times New Roman"/>
          <w:color w:val="000000" w:themeColor="text1"/>
          <w:sz w:val="20"/>
          <w:szCs w:val="20"/>
        </w:rPr>
      </w:pPr>
    </w:p>
    <w:p w:rsidR="00A37C24" w:rsidRPr="006D581F" w:rsidRDefault="00A37C24"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Level of Care at Date of Discharge </w:t>
      </w:r>
      <w:r w:rsidR="009402B7" w:rsidRPr="006D581F">
        <w:rPr>
          <w:rFonts w:ascii="Times New Roman" w:hAnsi="Times New Roman" w:cs="Times New Roman"/>
          <w:color w:val="000000" w:themeColor="text1"/>
          <w:sz w:val="20"/>
          <w:szCs w:val="20"/>
        </w:rPr>
        <w:t>Development:</w:t>
      </w:r>
      <w:r w:rsidRPr="006D581F">
        <w:rPr>
          <w:rFonts w:ascii="Times New Roman" w:hAnsi="Times New Roman" w:cs="Times New Roman"/>
          <w:color w:val="000000" w:themeColor="text1"/>
          <w:sz w:val="20"/>
          <w:szCs w:val="20"/>
        </w:rPr>
        <w:t xml:space="preserve"> _______________________________________________________</w:t>
      </w:r>
    </w:p>
    <w:p w:rsidR="00EB75B8" w:rsidRPr="006D581F" w:rsidRDefault="00EB75B8" w:rsidP="00EB75B8">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Physical Address: </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Phone:</w:t>
      </w:r>
      <w:r w:rsidRPr="006D581F">
        <w:rPr>
          <w:rFonts w:ascii="Times New Roman" w:hAnsi="Times New Roman" w:cs="Times New Roman"/>
          <w:color w:val="000000" w:themeColor="text1"/>
          <w:sz w:val="20"/>
          <w:szCs w:val="20"/>
        </w:rPr>
        <w:t xml:space="preserve"> ________________</w:t>
      </w:r>
      <w:r w:rsidRPr="006D581F">
        <w:rPr>
          <w:rFonts w:ascii="Times New Roman" w:hAnsi="Times New Roman" w:cs="Times New Roman"/>
          <w:color w:val="000000" w:themeColor="text1"/>
          <w:sz w:val="20"/>
          <w:szCs w:val="20"/>
        </w:rPr>
        <w:tab/>
      </w:r>
      <w:r w:rsidRPr="006D581F">
        <w:rPr>
          <w:rFonts w:ascii="Times New Roman" w:hAnsi="Times New Roman" w:cs="Times New Roman"/>
          <w:b/>
          <w:color w:val="000000" w:themeColor="text1"/>
          <w:sz w:val="20"/>
          <w:szCs w:val="20"/>
        </w:rPr>
        <w:t>Cell Phone:</w:t>
      </w:r>
      <w:r w:rsidRPr="006D581F">
        <w:rPr>
          <w:rFonts w:ascii="Times New Roman" w:hAnsi="Times New Roman" w:cs="Times New Roman"/>
          <w:color w:val="000000" w:themeColor="text1"/>
          <w:sz w:val="20"/>
          <w:szCs w:val="20"/>
        </w:rPr>
        <w:t xml:space="preserve"> _____________</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b/>
          <w:color w:val="000000" w:themeColor="text1"/>
          <w:sz w:val="20"/>
          <w:szCs w:val="20"/>
        </w:rPr>
        <w:t>email</w:t>
      </w:r>
      <w:r w:rsidR="00DF7BA1" w:rsidRPr="006D581F">
        <w:rPr>
          <w:rFonts w:ascii="Times New Roman" w:hAnsi="Times New Roman" w:cs="Times New Roman"/>
          <w:b/>
          <w:color w:val="000000" w:themeColor="text1"/>
          <w:sz w:val="20"/>
          <w:szCs w:val="20"/>
        </w:rPr>
        <w:t>:</w:t>
      </w:r>
      <w:r w:rsidR="00DF7BA1" w:rsidRPr="006D581F">
        <w:rPr>
          <w:rFonts w:ascii="Times New Roman" w:hAnsi="Times New Roman" w:cs="Times New Roman"/>
          <w:color w:val="000000" w:themeColor="text1"/>
          <w:sz w:val="20"/>
          <w:szCs w:val="20"/>
        </w:rPr>
        <w:t xml:space="preserve"> _</w:t>
      </w:r>
      <w:r w:rsidRPr="006D581F">
        <w:rPr>
          <w:rFonts w:ascii="Times New Roman" w:hAnsi="Times New Roman" w:cs="Times New Roman"/>
          <w:color w:val="000000" w:themeColor="text1"/>
          <w:sz w:val="20"/>
          <w:szCs w:val="20"/>
        </w:rPr>
        <w:t>_________________</w:t>
      </w:r>
    </w:p>
    <w:p w:rsidR="00A37C24" w:rsidRPr="006D581F" w:rsidRDefault="00A37C24" w:rsidP="00EB75B8">
      <w:pPr>
        <w:rPr>
          <w:rFonts w:ascii="Times New Roman" w:hAnsi="Times New Roman" w:cs="Times New Roman"/>
          <w:color w:val="000000" w:themeColor="text1"/>
          <w:sz w:val="20"/>
          <w:szCs w:val="20"/>
        </w:rPr>
      </w:pPr>
    </w:p>
    <w:p w:rsidR="00A37C24" w:rsidRPr="006D581F" w:rsidRDefault="009402B7"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Discharge Criteria</w:t>
      </w:r>
      <w:r w:rsidR="00A37C24" w:rsidRPr="006D581F">
        <w:rPr>
          <w:rFonts w:ascii="Times New Roman" w:hAnsi="Times New Roman" w:cs="Times New Roman"/>
          <w:color w:val="000000" w:themeColor="text1"/>
          <w:sz w:val="20"/>
          <w:szCs w:val="20"/>
        </w:rPr>
        <w:t>: (Successfully /</w:t>
      </w:r>
      <w:r w:rsidR="00453B5A" w:rsidRPr="006D581F">
        <w:rPr>
          <w:rFonts w:ascii="Times New Roman" w:hAnsi="Times New Roman" w:cs="Times New Roman"/>
          <w:color w:val="000000" w:themeColor="text1"/>
          <w:sz w:val="20"/>
          <w:szCs w:val="20"/>
        </w:rPr>
        <w:t>unsuccessfully</w:t>
      </w:r>
      <w:r w:rsidR="00A37C24" w:rsidRPr="006D581F">
        <w:rPr>
          <w:rFonts w:ascii="Times New Roman" w:hAnsi="Times New Roman" w:cs="Times New Roman"/>
          <w:color w:val="000000" w:themeColor="text1"/>
          <w:sz w:val="20"/>
          <w:szCs w:val="20"/>
        </w:rPr>
        <w:t xml:space="preserve"> completed)</w:t>
      </w:r>
    </w:p>
    <w:p w:rsidR="00A37C24" w:rsidRPr="006D581F" w:rsidRDefault="00A37C24" w:rsidP="00EB75B8">
      <w:pPr>
        <w:rPr>
          <w:rFonts w:ascii="Times New Roman" w:hAnsi="Times New Roman" w:cs="Times New Roman"/>
          <w:color w:val="000000" w:themeColor="text1"/>
          <w:sz w:val="20"/>
          <w:szCs w:val="20"/>
        </w:rPr>
      </w:pPr>
    </w:p>
    <w:p w:rsidR="00E44ACD" w:rsidRPr="006D581F" w:rsidRDefault="00A37C24" w:rsidP="00E44ACD">
      <w:pPr>
        <w:rPr>
          <w:rFonts w:ascii="Times New Roman" w:hAnsi="Times New Roman" w:cs="Times New Roman"/>
          <w:b/>
          <w:color w:val="000000" w:themeColor="text1"/>
          <w:sz w:val="20"/>
          <w:szCs w:val="20"/>
        </w:rPr>
      </w:pPr>
      <w:r w:rsidRPr="006D581F">
        <w:rPr>
          <w:rFonts w:ascii="Times New Roman" w:hAnsi="Times New Roman" w:cs="Times New Roman"/>
          <w:color w:val="000000" w:themeColor="text1"/>
          <w:sz w:val="20"/>
          <w:szCs w:val="20"/>
        </w:rPr>
        <w:t>Summary of Client’s Progress</w:t>
      </w:r>
      <w:r w:rsidR="00E44ACD" w:rsidRPr="006D581F">
        <w:rPr>
          <w:rFonts w:ascii="Times New Roman" w:hAnsi="Times New Roman" w:cs="Times New Roman"/>
          <w:b/>
          <w:color w:val="000000" w:themeColor="text1"/>
          <w:sz w:val="20"/>
          <w:szCs w:val="20"/>
        </w:rPr>
        <w:t xml:space="preserve"> Summary of Client’s Progress</w:t>
      </w:r>
      <w:r w:rsidR="00E44ACD" w:rsidRPr="006D581F">
        <w:rPr>
          <w:rFonts w:ascii="Times New Roman" w:hAnsi="Times New Roman" w:cs="Times New Roman"/>
          <w:color w:val="000000" w:themeColor="text1"/>
          <w:sz w:val="20"/>
          <w:szCs w:val="20"/>
        </w:rPr>
        <w:t xml:space="preserve"> (Reflects the developmental level/stage of readiness and any unique circumstance for the identified client to continue a successful sobriety)</w:t>
      </w:r>
      <w:r w:rsidR="00E44ACD" w:rsidRPr="006D581F">
        <w:rPr>
          <w:rFonts w:ascii="Times New Roman" w:hAnsi="Times New Roman" w:cs="Times New Roman"/>
          <w:b/>
          <w:color w:val="000000" w:themeColor="text1"/>
          <w:sz w:val="20"/>
          <w:szCs w:val="20"/>
        </w:rPr>
        <w:t>:</w:t>
      </w:r>
    </w:p>
    <w:p w:rsidR="00E44ACD" w:rsidRPr="006D581F" w:rsidRDefault="00E44ACD" w:rsidP="00E44ACD">
      <w:pPr>
        <w:rPr>
          <w:rFonts w:ascii="Times New Roman" w:hAnsi="Times New Roman" w:cs="Times New Roman"/>
          <w:color w:val="000000" w:themeColor="text1"/>
          <w:sz w:val="20"/>
          <w:szCs w:val="20"/>
        </w:rPr>
      </w:pPr>
    </w:p>
    <w:p w:rsidR="00E44ACD" w:rsidRPr="006D581F" w:rsidRDefault="00E44ACD" w:rsidP="00E44ACD">
      <w:pPr>
        <w:rPr>
          <w:rFonts w:ascii="Times New Roman" w:hAnsi="Times New Roman" w:cs="Times New Roman"/>
          <w:color w:val="000000" w:themeColor="text1"/>
          <w:sz w:val="20"/>
          <w:szCs w:val="20"/>
        </w:rPr>
      </w:pPr>
    </w:p>
    <w:p w:rsidR="00E44ACD" w:rsidRPr="006D581F" w:rsidRDefault="00E44ACD" w:rsidP="00E44ACD">
      <w:pPr>
        <w:rPr>
          <w:rFonts w:ascii="Times New Roman" w:hAnsi="Times New Roman" w:cs="Times New Roman"/>
          <w:color w:val="000000" w:themeColor="text1"/>
          <w:sz w:val="20"/>
          <w:szCs w:val="20"/>
        </w:rPr>
      </w:pPr>
    </w:p>
    <w:p w:rsidR="00E44ACD" w:rsidRPr="006D581F" w:rsidRDefault="00E44ACD" w:rsidP="00E44ACD">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This section to be completed at Assessment.</w:t>
      </w:r>
    </w:p>
    <w:p w:rsidR="00E44ACD" w:rsidRPr="006D581F" w:rsidRDefault="00E44ACD" w:rsidP="00E44ACD">
      <w:pPr>
        <w:jc w:val="cente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Client’ Goals:</w:t>
      </w: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1.</w:t>
      </w: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2.</w:t>
      </w: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3.</w:t>
      </w: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4.</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Strengths:</w:t>
      </w: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Needs:</w:t>
      </w: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Abilities:</w:t>
      </w: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Preferences:</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Diagnosis: </w:t>
      </w:r>
      <w:r w:rsidRPr="006D581F">
        <w:rPr>
          <w:rFonts w:ascii="Times New Roman" w:hAnsi="Times New Roman" w:cs="Times New Roman"/>
          <w:b/>
          <w:color w:val="000000" w:themeColor="text1"/>
          <w:sz w:val="20"/>
          <w:szCs w:val="20"/>
        </w:rPr>
        <w:tab/>
        <w:t xml:space="preserve">AXIS </w:t>
      </w:r>
      <w:r w:rsidR="009402B7" w:rsidRPr="006D581F">
        <w:rPr>
          <w:rFonts w:ascii="Times New Roman" w:hAnsi="Times New Roman" w:cs="Times New Roman"/>
          <w:b/>
          <w:color w:val="000000" w:themeColor="text1"/>
          <w:sz w:val="20"/>
          <w:szCs w:val="20"/>
        </w:rPr>
        <w:t>V</w:t>
      </w:r>
      <w:r w:rsidRPr="006D581F">
        <w:rPr>
          <w:rFonts w:ascii="Times New Roman" w:hAnsi="Times New Roman" w:cs="Times New Roman"/>
          <w:b/>
          <w:color w:val="000000" w:themeColor="text1"/>
          <w:sz w:val="20"/>
          <w:szCs w:val="20"/>
        </w:rPr>
        <w:t>:</w:t>
      </w:r>
    </w:p>
    <w:p w:rsidR="00E44ACD" w:rsidRPr="006D581F" w:rsidRDefault="00E44ACD" w:rsidP="00E44ACD">
      <w:pPr>
        <w:rPr>
          <w:rFonts w:ascii="Times New Roman" w:hAnsi="Times New Roman" w:cs="Times New Roman"/>
          <w:b/>
          <w:color w:val="000000" w:themeColor="text1"/>
          <w:sz w:val="20"/>
          <w:szCs w:val="20"/>
        </w:rPr>
      </w:pPr>
    </w:p>
    <w:p w:rsidR="009402B7" w:rsidRPr="006D581F" w:rsidRDefault="00E44ACD" w:rsidP="009402B7">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Current GAF: _______</w:t>
      </w:r>
      <w:r w:rsidR="00453B5A" w:rsidRPr="006D581F">
        <w:rPr>
          <w:rFonts w:ascii="Times New Roman" w:hAnsi="Times New Roman" w:cs="Times New Roman"/>
          <w:b/>
          <w:color w:val="000000" w:themeColor="text1"/>
          <w:sz w:val="20"/>
          <w:szCs w:val="20"/>
        </w:rPr>
        <w:t>_ Highest</w:t>
      </w:r>
      <w:r w:rsidRPr="006D581F">
        <w:rPr>
          <w:rFonts w:ascii="Times New Roman" w:hAnsi="Times New Roman" w:cs="Times New Roman"/>
          <w:b/>
          <w:color w:val="000000" w:themeColor="text1"/>
          <w:sz w:val="20"/>
          <w:szCs w:val="20"/>
        </w:rPr>
        <w:t xml:space="preserve"> GAF </w:t>
      </w:r>
      <w:r w:rsidR="00453B5A" w:rsidRPr="006D581F">
        <w:rPr>
          <w:rFonts w:ascii="Times New Roman" w:hAnsi="Times New Roman" w:cs="Times New Roman"/>
          <w:b/>
          <w:color w:val="000000" w:themeColor="text1"/>
          <w:sz w:val="20"/>
          <w:szCs w:val="20"/>
        </w:rPr>
        <w:t>past</w:t>
      </w:r>
      <w:r w:rsidRPr="006D581F">
        <w:rPr>
          <w:rFonts w:ascii="Times New Roman" w:hAnsi="Times New Roman" w:cs="Times New Roman"/>
          <w:b/>
          <w:color w:val="000000" w:themeColor="text1"/>
          <w:sz w:val="20"/>
          <w:szCs w:val="20"/>
        </w:rPr>
        <w:t xml:space="preserve"> Year: ________</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________________________________________________________________________</w:t>
      </w: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Counselor’s Initials and Competition Date:</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Client’s Living Situation upon Discharge:</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Clients Employment Status </w:t>
      </w:r>
      <w:r w:rsidR="00453B5A" w:rsidRPr="006D581F">
        <w:rPr>
          <w:rFonts w:ascii="Times New Roman" w:hAnsi="Times New Roman" w:cs="Times New Roman"/>
          <w:b/>
          <w:color w:val="000000" w:themeColor="text1"/>
          <w:sz w:val="20"/>
          <w:szCs w:val="20"/>
        </w:rPr>
        <w:t>after</w:t>
      </w:r>
      <w:r w:rsidRPr="006D581F">
        <w:rPr>
          <w:rFonts w:ascii="Times New Roman" w:hAnsi="Times New Roman" w:cs="Times New Roman"/>
          <w:b/>
          <w:color w:val="000000" w:themeColor="text1"/>
          <w:sz w:val="20"/>
          <w:szCs w:val="20"/>
        </w:rPr>
        <w:t xml:space="preserve"> Discharge:</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Client’s Support System (family, friends, </w:t>
      </w:r>
      <w:r w:rsidR="00453B5A" w:rsidRPr="006D581F">
        <w:rPr>
          <w:rFonts w:ascii="Times New Roman" w:hAnsi="Times New Roman" w:cs="Times New Roman"/>
          <w:b/>
          <w:color w:val="000000" w:themeColor="text1"/>
          <w:sz w:val="20"/>
          <w:szCs w:val="20"/>
        </w:rPr>
        <w:t>and community</w:t>
      </w:r>
      <w:r w:rsidRPr="006D581F">
        <w:rPr>
          <w:rFonts w:ascii="Times New Roman" w:hAnsi="Times New Roman" w:cs="Times New Roman"/>
          <w:b/>
          <w:color w:val="000000" w:themeColor="text1"/>
          <w:sz w:val="20"/>
          <w:szCs w:val="20"/>
        </w:rPr>
        <w:t>):</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Input from Family:</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Resource: Names/Phone Numbers:</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Family Support Needs &amp;Recommendations:</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Continuing Aftercare Treatment Recommendations (Outpatient, Individual or Family Therapy, 12 Step Meetings):</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color w:val="000000" w:themeColor="text1"/>
          <w:sz w:val="20"/>
          <w:szCs w:val="20"/>
        </w:rPr>
      </w:pPr>
    </w:p>
    <w:p w:rsidR="00E44ACD" w:rsidRPr="006D581F" w:rsidRDefault="00E44ACD" w:rsidP="00E44ACD">
      <w:pPr>
        <w:rPr>
          <w:rFonts w:ascii="Times New Roman" w:hAnsi="Times New Roman" w:cs="Times New Roman"/>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Further Recommendations for steps Client needs to take to maintain sobriety:</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color w:val="000000" w:themeColor="text1"/>
          <w:sz w:val="20"/>
          <w:szCs w:val="20"/>
        </w:rPr>
      </w:pPr>
    </w:p>
    <w:p w:rsidR="00E44ACD" w:rsidRPr="006D581F" w:rsidRDefault="00E44ACD" w:rsidP="00E44ACD">
      <w:pPr>
        <w:rPr>
          <w:rFonts w:ascii="Times New Roman" w:hAnsi="Times New Roman" w:cs="Times New Roman"/>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______ Client requests a copy of this Discharge Summary.</w:t>
      </w: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______ Client declines a copy of this Discharge Summary.</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___________________________________</w:t>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_________________</w:t>
      </w: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Client</w:t>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Date</w:t>
      </w:r>
    </w:p>
    <w:p w:rsidR="00E44ACD" w:rsidRPr="006D581F" w:rsidRDefault="00E44ACD" w:rsidP="00E44ACD">
      <w:pPr>
        <w:rPr>
          <w:rFonts w:ascii="Times New Roman" w:hAnsi="Times New Roman" w:cs="Times New Roman"/>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__________________________________</w:t>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_________________</w:t>
      </w:r>
    </w:p>
    <w:p w:rsidR="00E44ACD" w:rsidRPr="006D581F" w:rsidRDefault="00E44ACD" w:rsidP="00E44ACD">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Counselor</w:t>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 xml:space="preserve">  </w:t>
      </w:r>
      <w:r w:rsidRPr="006D581F">
        <w:rPr>
          <w:rFonts w:ascii="Times New Roman" w:hAnsi="Times New Roman" w:cs="Times New Roman"/>
          <w:b/>
          <w:color w:val="000000" w:themeColor="text1"/>
          <w:sz w:val="20"/>
          <w:szCs w:val="20"/>
        </w:rPr>
        <w:tab/>
        <w:t>Date</w:t>
      </w: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rPr>
          <w:rFonts w:ascii="Times New Roman" w:hAnsi="Times New Roman" w:cs="Times New Roman"/>
          <w:b/>
          <w:color w:val="000000" w:themeColor="text1"/>
          <w:sz w:val="20"/>
          <w:szCs w:val="20"/>
        </w:rPr>
      </w:pPr>
    </w:p>
    <w:p w:rsidR="00E44ACD" w:rsidRPr="006D581F" w:rsidRDefault="00E44ACD" w:rsidP="00E44ACD">
      <w:pPr>
        <w:tabs>
          <w:tab w:val="left" w:pos="4997"/>
        </w:tabs>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__________________________________</w:t>
      </w:r>
      <w:r w:rsidRPr="006D581F">
        <w:rPr>
          <w:rFonts w:ascii="Times New Roman" w:hAnsi="Times New Roman" w:cs="Times New Roman"/>
          <w:b/>
          <w:color w:val="000000" w:themeColor="text1"/>
          <w:sz w:val="20"/>
          <w:szCs w:val="20"/>
        </w:rPr>
        <w:tab/>
        <w:t>__________________</w:t>
      </w:r>
    </w:p>
    <w:p w:rsidR="00E44ACD" w:rsidRPr="006D581F" w:rsidRDefault="00E44ACD" w:rsidP="00E44ACD">
      <w:pPr>
        <w:tabs>
          <w:tab w:val="left" w:pos="4997"/>
        </w:tabs>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Clinical Director</w:t>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r>
      <w:r w:rsidRPr="006D581F">
        <w:rPr>
          <w:rFonts w:ascii="Times New Roman" w:hAnsi="Times New Roman" w:cs="Times New Roman"/>
          <w:b/>
          <w:color w:val="000000" w:themeColor="text1"/>
          <w:sz w:val="20"/>
          <w:szCs w:val="20"/>
        </w:rPr>
        <w:tab/>
        <w:t>Date</w:t>
      </w:r>
    </w:p>
    <w:p w:rsidR="00E44ACD" w:rsidRPr="006D581F" w:rsidRDefault="00E44ACD" w:rsidP="00E44ACD">
      <w:pPr>
        <w:rPr>
          <w:rFonts w:ascii="Times New Roman" w:hAnsi="Times New Roman" w:cs="Times New Roman"/>
          <w:color w:val="000000" w:themeColor="text1"/>
          <w:sz w:val="20"/>
          <w:szCs w:val="20"/>
        </w:rPr>
      </w:pPr>
    </w:p>
    <w:p w:rsidR="00A37C24" w:rsidRPr="006D581F" w:rsidRDefault="00A37C24"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Discharge Status:</w:t>
      </w:r>
      <w:r w:rsidRPr="006D581F">
        <w:rPr>
          <w:rFonts w:ascii="Times New Roman" w:hAnsi="Times New Roman" w:cs="Times New Roman"/>
          <w:color w:val="000000" w:themeColor="text1"/>
          <w:sz w:val="20"/>
          <w:szCs w:val="20"/>
        </w:rPr>
        <w:t xml:space="preserve">  (Check all that apply)</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Treatment Completed</w:t>
      </w:r>
      <w:r w:rsidRPr="006D581F">
        <w:rPr>
          <w:rFonts w:ascii="Times New Roman" w:hAnsi="Times New Roman" w:cs="Times New Roman"/>
          <w:color w:val="000000" w:themeColor="text1"/>
          <w:sz w:val="20"/>
          <w:szCs w:val="20"/>
        </w:rPr>
        <w:tab/>
        <w:t>□ dropped out</w:t>
      </w:r>
      <w:r w:rsidRPr="006D581F">
        <w:rPr>
          <w:rFonts w:ascii="Times New Roman" w:hAnsi="Times New Roman" w:cs="Times New Roman"/>
          <w:color w:val="000000" w:themeColor="text1"/>
          <w:sz w:val="20"/>
          <w:szCs w:val="20"/>
        </w:rPr>
        <w:tab/>
        <w:t>□ Incarcerated</w:t>
      </w:r>
      <w:r w:rsidRPr="006D581F">
        <w:rPr>
          <w:rFonts w:ascii="Times New Roman" w:hAnsi="Times New Roman" w:cs="Times New Roman"/>
          <w:color w:val="000000" w:themeColor="text1"/>
          <w:sz w:val="20"/>
          <w:szCs w:val="20"/>
        </w:rPr>
        <w:tab/>
        <w:t>□ Seen for assessment only</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Declined further treatment</w:t>
      </w:r>
      <w:r w:rsidRPr="006D581F">
        <w:rPr>
          <w:rFonts w:ascii="Times New Roman" w:hAnsi="Times New Roman" w:cs="Times New Roman"/>
          <w:color w:val="000000" w:themeColor="text1"/>
          <w:sz w:val="20"/>
          <w:szCs w:val="20"/>
        </w:rPr>
        <w:tab/>
        <w:t>□ Death (not suicide/suicide)</w:t>
      </w:r>
      <w:r w:rsidRPr="006D581F">
        <w:rPr>
          <w:rFonts w:ascii="Times New Roman" w:hAnsi="Times New Roman" w:cs="Times New Roman"/>
          <w:color w:val="000000" w:themeColor="text1"/>
          <w:sz w:val="20"/>
          <w:szCs w:val="20"/>
        </w:rPr>
        <w:tab/>
        <w:t>□ Transferred to another IOP program</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Other________________</w:t>
      </w:r>
      <w:r w:rsidRPr="006D581F">
        <w:rPr>
          <w:rFonts w:ascii="Times New Roman" w:hAnsi="Times New Roman" w:cs="Times New Roman"/>
          <w:color w:val="000000" w:themeColor="text1"/>
          <w:sz w:val="20"/>
          <w:szCs w:val="20"/>
        </w:rPr>
        <w:tab/>
        <w:t>□ Unknown</w:t>
      </w:r>
    </w:p>
    <w:p w:rsidR="00EB75B8" w:rsidRPr="006D581F" w:rsidRDefault="00EB75B8" w:rsidP="00EB75B8">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Mental Health </w:t>
      </w:r>
      <w:r w:rsidR="00DB67B7" w:rsidRPr="006D581F">
        <w:rPr>
          <w:rFonts w:ascii="Times New Roman" w:hAnsi="Times New Roman" w:cs="Times New Roman"/>
          <w:b/>
          <w:color w:val="000000" w:themeColor="text1"/>
          <w:sz w:val="20"/>
          <w:szCs w:val="20"/>
        </w:rPr>
        <w:t>Status:</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Alert and oriented</w:t>
      </w:r>
      <w:r w:rsidRPr="006D581F">
        <w:rPr>
          <w:rFonts w:ascii="Times New Roman" w:hAnsi="Times New Roman" w:cs="Times New Roman"/>
          <w:color w:val="000000" w:themeColor="text1"/>
          <w:sz w:val="20"/>
          <w:szCs w:val="20"/>
        </w:rPr>
        <w:tab/>
        <w:t xml:space="preserve">□ Symptoms in (full, partial, complete remission) </w:t>
      </w:r>
      <w:r w:rsidRPr="006D581F">
        <w:rPr>
          <w:rFonts w:ascii="Times New Roman" w:hAnsi="Times New Roman" w:cs="Times New Roman"/>
          <w:color w:val="000000" w:themeColor="text1"/>
          <w:sz w:val="20"/>
          <w:szCs w:val="20"/>
        </w:rPr>
        <w:tab/>
        <w:t>□ unstable   □ Suicidal</w:t>
      </w:r>
      <w:r w:rsidRPr="006D581F">
        <w:rPr>
          <w:rFonts w:ascii="Times New Roman" w:hAnsi="Times New Roman" w:cs="Times New Roman"/>
          <w:color w:val="000000" w:themeColor="text1"/>
          <w:sz w:val="20"/>
          <w:szCs w:val="20"/>
        </w:rPr>
        <w:tab/>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Homicidal </w:t>
      </w:r>
      <w:r w:rsidRPr="006D581F">
        <w:rPr>
          <w:rFonts w:ascii="Times New Roman" w:hAnsi="Times New Roman" w:cs="Times New Roman"/>
          <w:color w:val="000000" w:themeColor="text1"/>
          <w:sz w:val="20"/>
          <w:szCs w:val="20"/>
        </w:rPr>
        <w:tab/>
        <w:t>□ transferred to inpatient/substance abuse facility □ delusional   □ other: __________</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____________________________________________________________________________________</w:t>
      </w:r>
      <w:r w:rsidR="00552509" w:rsidRPr="006D581F">
        <w:rPr>
          <w:rFonts w:ascii="Times New Roman" w:hAnsi="Times New Roman" w:cs="Times New Roman"/>
          <w:color w:val="000000" w:themeColor="text1"/>
          <w:sz w:val="20"/>
          <w:szCs w:val="20"/>
        </w:rPr>
        <w:t>___________________________________________</w:t>
      </w:r>
      <w:r w:rsidRPr="006D581F">
        <w:rPr>
          <w:rFonts w:ascii="Times New Roman" w:hAnsi="Times New Roman" w:cs="Times New Roman"/>
          <w:color w:val="000000" w:themeColor="text1"/>
          <w:sz w:val="20"/>
          <w:szCs w:val="20"/>
        </w:rPr>
        <w:tab/>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Legal Status</w:t>
      </w:r>
      <w:r w:rsidRPr="006D581F">
        <w:rPr>
          <w:rFonts w:ascii="Times New Roman" w:hAnsi="Times New Roman" w:cs="Times New Roman"/>
          <w:color w:val="000000" w:themeColor="text1"/>
          <w:sz w:val="20"/>
          <w:szCs w:val="20"/>
        </w:rPr>
        <w:t>: (Check all that apply)</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not responsible judged incompetent by reason of insanity </w:t>
      </w:r>
      <w:r w:rsidRPr="006D581F">
        <w:rPr>
          <w:rFonts w:ascii="Times New Roman" w:hAnsi="Times New Roman" w:cs="Times New Roman"/>
          <w:color w:val="000000" w:themeColor="text1"/>
          <w:sz w:val="20"/>
          <w:szCs w:val="20"/>
        </w:rPr>
        <w:tab/>
        <w:t>□ Court: competency evaluation</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Sex Offender</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 Hold</w:t>
      </w:r>
      <w:r w:rsidRPr="006D581F">
        <w:rPr>
          <w:rFonts w:ascii="Times New Roman" w:hAnsi="Times New Roman" w:cs="Times New Roman"/>
          <w:color w:val="000000" w:themeColor="text1"/>
          <w:sz w:val="20"/>
          <w:szCs w:val="20"/>
        </w:rPr>
        <w:tab/>
        <w:t>□ warrant</w:t>
      </w:r>
      <w:r w:rsidRPr="006D581F">
        <w:rPr>
          <w:rFonts w:ascii="Times New Roman" w:hAnsi="Times New Roman" w:cs="Times New Roman"/>
          <w:color w:val="000000" w:themeColor="text1"/>
          <w:sz w:val="20"/>
          <w:szCs w:val="20"/>
        </w:rPr>
        <w:tab/>
        <w:t xml:space="preserve">  □ Court: Pre-sentence evaluation</w:t>
      </w:r>
      <w:r w:rsidRPr="006D581F">
        <w:rPr>
          <w:rFonts w:ascii="Times New Roman" w:hAnsi="Times New Roman" w:cs="Times New Roman"/>
          <w:color w:val="000000" w:themeColor="text1"/>
          <w:sz w:val="20"/>
          <w:szCs w:val="20"/>
        </w:rPr>
        <w:tab/>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Emergency Protective Custody</w:t>
      </w:r>
      <w:r w:rsidRPr="006D581F">
        <w:rPr>
          <w:rFonts w:ascii="Times New Roman" w:hAnsi="Times New Roman" w:cs="Times New Roman"/>
          <w:color w:val="000000" w:themeColor="text1"/>
          <w:sz w:val="20"/>
          <w:szCs w:val="20"/>
        </w:rPr>
        <w:tab/>
        <w:t>□ Probation</w:t>
      </w:r>
      <w:r w:rsidRPr="006D581F">
        <w:rPr>
          <w:rFonts w:ascii="Times New Roman" w:hAnsi="Times New Roman" w:cs="Times New Roman"/>
          <w:color w:val="000000" w:themeColor="text1"/>
          <w:sz w:val="20"/>
          <w:szCs w:val="20"/>
        </w:rPr>
        <w:tab/>
        <w:t>□ Voluntary</w:t>
      </w:r>
      <w:r w:rsidRPr="006D581F">
        <w:rPr>
          <w:rFonts w:ascii="Times New Roman" w:hAnsi="Times New Roman" w:cs="Times New Roman"/>
          <w:color w:val="000000" w:themeColor="text1"/>
          <w:sz w:val="20"/>
          <w:szCs w:val="20"/>
        </w:rPr>
        <w:tab/>
        <w:t>□ civil protective custody</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Parole</w:t>
      </w:r>
      <w:r w:rsidRPr="006D581F">
        <w:rPr>
          <w:rFonts w:ascii="Times New Roman" w:hAnsi="Times New Roman" w:cs="Times New Roman"/>
          <w:color w:val="000000" w:themeColor="text1"/>
          <w:sz w:val="20"/>
          <w:szCs w:val="20"/>
        </w:rPr>
        <w:tab/>
        <w:t>□ Voluntary by Guardian</w:t>
      </w:r>
      <w:r w:rsidRPr="006D581F">
        <w:rPr>
          <w:rFonts w:ascii="Times New Roman" w:hAnsi="Times New Roman" w:cs="Times New Roman"/>
          <w:color w:val="000000" w:themeColor="text1"/>
          <w:sz w:val="20"/>
          <w:szCs w:val="20"/>
        </w:rPr>
        <w:tab/>
        <w:t>□ Transfer to Drug Court</w:t>
      </w:r>
      <w:r w:rsidRPr="006D581F">
        <w:rPr>
          <w:rFonts w:ascii="Times New Roman" w:hAnsi="Times New Roman" w:cs="Times New Roman"/>
          <w:color w:val="000000" w:themeColor="text1"/>
          <w:sz w:val="20"/>
          <w:szCs w:val="20"/>
        </w:rPr>
        <w:tab/>
        <w:t>□ Number of arrests past 30 days: ______</w:t>
      </w:r>
    </w:p>
    <w:p w:rsidR="00EB75B8" w:rsidRPr="006D581F" w:rsidRDefault="00EB75B8" w:rsidP="00EB75B8">
      <w:pPr>
        <w:rPr>
          <w:rFonts w:ascii="Times New Roman" w:hAnsi="Times New Roman" w:cs="Times New Roman"/>
          <w:color w:val="000000" w:themeColor="text1"/>
          <w:sz w:val="20"/>
          <w:szCs w:val="20"/>
          <w:u w:val="single"/>
        </w:rPr>
      </w:pPr>
      <w:r w:rsidRPr="006D581F">
        <w:rPr>
          <w:rFonts w:ascii="Times New Roman" w:hAnsi="Times New Roman" w:cs="Times New Roman"/>
          <w:b/>
          <w:color w:val="000000" w:themeColor="text1"/>
          <w:sz w:val="20"/>
          <w:szCs w:val="20"/>
        </w:rPr>
        <w:t>Destination at Discharge</w:t>
      </w:r>
      <w:r w:rsidRPr="006D581F">
        <w:rPr>
          <w:rFonts w:ascii="Times New Roman" w:hAnsi="Times New Roman" w:cs="Times New Roman"/>
          <w:color w:val="000000" w:themeColor="text1"/>
          <w:sz w:val="20"/>
          <w:szCs w:val="20"/>
        </w:rPr>
        <w:t xml:space="preserve">: </w:t>
      </w:r>
    </w:p>
    <w:p w:rsidR="00EB75B8" w:rsidRPr="006D581F" w:rsidRDefault="00EB75B8" w:rsidP="00EB75B8">
      <w:pPr>
        <w:rPr>
          <w:rFonts w:ascii="Times New Roman" w:hAnsi="Times New Roman" w:cs="Times New Roman"/>
          <w:color w:val="000000" w:themeColor="text1"/>
          <w:sz w:val="20"/>
          <w:szCs w:val="20"/>
          <w:u w:val="single"/>
        </w:rPr>
      </w:pPr>
      <w:r w:rsidRPr="006D581F">
        <w:rPr>
          <w:rFonts w:ascii="Times New Roman" w:hAnsi="Times New Roman" w:cs="Times New Roman"/>
          <w:color w:val="000000" w:themeColor="text1"/>
          <w:sz w:val="20"/>
          <w:szCs w:val="20"/>
        </w:rPr>
        <w:t>□ Home</w:t>
      </w:r>
      <w:r w:rsidRPr="006D581F">
        <w:rPr>
          <w:rFonts w:ascii="Times New Roman" w:hAnsi="Times New Roman" w:cs="Times New Roman"/>
          <w:color w:val="000000" w:themeColor="text1"/>
          <w:sz w:val="20"/>
          <w:szCs w:val="20"/>
        </w:rPr>
        <w:tab/>
        <w:t>□ Jail</w:t>
      </w:r>
      <w:r w:rsidRPr="006D581F">
        <w:rPr>
          <w:rFonts w:ascii="Times New Roman" w:hAnsi="Times New Roman" w:cs="Times New Roman"/>
          <w:color w:val="000000" w:themeColor="text1"/>
          <w:sz w:val="20"/>
          <w:szCs w:val="20"/>
        </w:rPr>
        <w:tab/>
        <w:t>□ Medical</w:t>
      </w:r>
      <w:r w:rsidRPr="006D581F">
        <w:rPr>
          <w:rFonts w:ascii="Times New Roman" w:hAnsi="Times New Roman" w:cs="Times New Roman"/>
          <w:color w:val="000000" w:themeColor="text1"/>
          <w:sz w:val="20"/>
          <w:szCs w:val="20"/>
        </w:rPr>
        <w:tab/>
        <w:t>□ Residential</w:t>
      </w:r>
      <w:r w:rsidRPr="006D581F">
        <w:rPr>
          <w:rFonts w:ascii="Times New Roman" w:hAnsi="Times New Roman" w:cs="Times New Roman"/>
          <w:color w:val="000000" w:themeColor="text1"/>
          <w:sz w:val="20"/>
          <w:szCs w:val="20"/>
        </w:rPr>
        <w:tab/>
        <w:t xml:space="preserve">□ </w:t>
      </w:r>
      <w:r w:rsidR="001B7540" w:rsidRPr="006D581F">
        <w:rPr>
          <w:rFonts w:ascii="Times New Roman" w:hAnsi="Times New Roman" w:cs="Times New Roman"/>
          <w:color w:val="000000" w:themeColor="text1"/>
          <w:sz w:val="20"/>
          <w:szCs w:val="20"/>
        </w:rPr>
        <w:t>Detoxify</w:t>
      </w:r>
      <w:r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u w:val="single"/>
        </w:rPr>
        <w:t>Inpatient/Outpatient</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Other: ______________________________________________________________________</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p>
    <w:tbl>
      <w:tblPr>
        <w:tblStyle w:val="TableGrid"/>
        <w:tblW w:w="0" w:type="auto"/>
        <w:tblLook w:val="04A0"/>
      </w:tblPr>
      <w:tblGrid>
        <w:gridCol w:w="1911"/>
        <w:gridCol w:w="2146"/>
        <w:gridCol w:w="1987"/>
        <w:gridCol w:w="1848"/>
        <w:gridCol w:w="1684"/>
      </w:tblGrid>
      <w:tr w:rsidR="00EB75B8" w:rsidRPr="006D581F" w:rsidTr="00E04015">
        <w:tc>
          <w:tcPr>
            <w:tcW w:w="1911" w:type="dxa"/>
          </w:tcPr>
          <w:p w:rsidR="00EB75B8" w:rsidRPr="006D581F" w:rsidRDefault="00EB75B8" w:rsidP="00E04015">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First Used</w:t>
            </w:r>
          </w:p>
        </w:tc>
        <w:tc>
          <w:tcPr>
            <w:tcW w:w="2146" w:type="dxa"/>
          </w:tcPr>
          <w:p w:rsidR="00EB75B8" w:rsidRPr="006D581F" w:rsidRDefault="00EB75B8" w:rsidP="00E04015">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Substance</w:t>
            </w:r>
          </w:p>
        </w:tc>
        <w:tc>
          <w:tcPr>
            <w:tcW w:w="1987" w:type="dxa"/>
          </w:tcPr>
          <w:p w:rsidR="00EB75B8" w:rsidRPr="006D581F" w:rsidRDefault="00EB75B8" w:rsidP="00E04015">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Choice # 1</w:t>
            </w:r>
          </w:p>
        </w:tc>
        <w:tc>
          <w:tcPr>
            <w:tcW w:w="1848" w:type="dxa"/>
          </w:tcPr>
          <w:p w:rsidR="00EB75B8" w:rsidRPr="006D581F" w:rsidRDefault="00EB75B8" w:rsidP="00E04015">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Choice # 2</w:t>
            </w:r>
          </w:p>
        </w:tc>
        <w:tc>
          <w:tcPr>
            <w:tcW w:w="1684" w:type="dxa"/>
          </w:tcPr>
          <w:p w:rsidR="00EB75B8" w:rsidRPr="006D581F" w:rsidRDefault="00EB75B8" w:rsidP="00E04015">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Choice # 3</w:t>
            </w: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Alcohol</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Cocaine/Crack</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Marijuana/hash/pot</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DB67B7"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Nonprescription</w:t>
            </w:r>
            <w:r w:rsidR="00EB75B8" w:rsidRPr="006D581F">
              <w:rPr>
                <w:rFonts w:ascii="Times New Roman" w:hAnsi="Times New Roman" w:cs="Times New Roman"/>
                <w:color w:val="000000" w:themeColor="text1"/>
                <w:sz w:val="20"/>
                <w:szCs w:val="20"/>
              </w:rPr>
              <w:t xml:space="preserve"> Methadone</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Other Opiates &amp; Synthetics</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Stimulants</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Benzodiazepines</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Tranquilizers</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Barbiturates</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Sedative/hypnotics</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Inhalants</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Over-the-Counter</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PCP/Angel Dust</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Other Hallucinogens</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Methamphetamines</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r w:rsidR="00EB75B8" w:rsidRPr="006D581F" w:rsidTr="00E04015">
        <w:tc>
          <w:tcPr>
            <w:tcW w:w="1911" w:type="dxa"/>
          </w:tcPr>
          <w:p w:rsidR="00EB75B8" w:rsidRPr="006D581F" w:rsidRDefault="00EB75B8" w:rsidP="00E04015">
            <w:pPr>
              <w:rPr>
                <w:rFonts w:ascii="Times New Roman" w:hAnsi="Times New Roman" w:cs="Times New Roman"/>
                <w:color w:val="000000" w:themeColor="text1"/>
                <w:sz w:val="20"/>
                <w:szCs w:val="20"/>
              </w:rPr>
            </w:pPr>
          </w:p>
        </w:tc>
        <w:tc>
          <w:tcPr>
            <w:tcW w:w="2146" w:type="dxa"/>
          </w:tcPr>
          <w:p w:rsidR="00EB75B8" w:rsidRPr="006D581F" w:rsidRDefault="00EB75B8" w:rsidP="00E04015">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Other (Please specify)</w:t>
            </w:r>
          </w:p>
        </w:tc>
        <w:tc>
          <w:tcPr>
            <w:tcW w:w="1987" w:type="dxa"/>
          </w:tcPr>
          <w:p w:rsidR="00EB75B8" w:rsidRPr="006D581F" w:rsidRDefault="00EB75B8" w:rsidP="00E04015">
            <w:pPr>
              <w:rPr>
                <w:rFonts w:ascii="Times New Roman" w:hAnsi="Times New Roman" w:cs="Times New Roman"/>
                <w:color w:val="000000" w:themeColor="text1"/>
                <w:sz w:val="20"/>
                <w:szCs w:val="20"/>
              </w:rPr>
            </w:pPr>
          </w:p>
        </w:tc>
        <w:tc>
          <w:tcPr>
            <w:tcW w:w="1848" w:type="dxa"/>
          </w:tcPr>
          <w:p w:rsidR="00EB75B8" w:rsidRPr="006D581F" w:rsidRDefault="00EB75B8" w:rsidP="00E04015">
            <w:pPr>
              <w:rPr>
                <w:rFonts w:ascii="Times New Roman" w:hAnsi="Times New Roman" w:cs="Times New Roman"/>
                <w:color w:val="000000" w:themeColor="text1"/>
                <w:sz w:val="20"/>
                <w:szCs w:val="20"/>
              </w:rPr>
            </w:pPr>
          </w:p>
        </w:tc>
        <w:tc>
          <w:tcPr>
            <w:tcW w:w="1684" w:type="dxa"/>
          </w:tcPr>
          <w:p w:rsidR="00EB75B8" w:rsidRPr="006D581F" w:rsidRDefault="00EB75B8" w:rsidP="00E04015">
            <w:pPr>
              <w:rPr>
                <w:rFonts w:ascii="Times New Roman" w:hAnsi="Times New Roman" w:cs="Times New Roman"/>
                <w:color w:val="000000" w:themeColor="text1"/>
                <w:sz w:val="20"/>
                <w:szCs w:val="20"/>
              </w:rPr>
            </w:pPr>
          </w:p>
        </w:tc>
      </w:tr>
    </w:tbl>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u w:val="single"/>
        </w:rPr>
        <w:t>Frequency of Use</w:t>
      </w:r>
      <w:r w:rsidRPr="006D581F">
        <w:rPr>
          <w:rFonts w:ascii="Times New Roman" w:hAnsi="Times New Roman" w:cs="Times New Roman"/>
          <w:color w:val="000000" w:themeColor="text1"/>
          <w:sz w:val="20"/>
          <w:szCs w:val="20"/>
        </w:rPr>
        <w:tab/>
      </w:r>
      <w:r w:rsidRPr="006D581F">
        <w:rPr>
          <w:rFonts w:ascii="Times New Roman" w:hAnsi="Times New Roman" w:cs="Times New Roman"/>
          <w:b/>
          <w:color w:val="000000" w:themeColor="text1"/>
          <w:sz w:val="20"/>
          <w:szCs w:val="20"/>
          <w:u w:val="single"/>
        </w:rPr>
        <w:t>Primary Substance</w:t>
      </w:r>
      <w:r w:rsidRPr="006D581F">
        <w:rPr>
          <w:rFonts w:ascii="Times New Roman" w:hAnsi="Times New Roman" w:cs="Times New Roman"/>
          <w:color w:val="000000" w:themeColor="text1"/>
          <w:sz w:val="20"/>
          <w:szCs w:val="20"/>
        </w:rPr>
        <w:tab/>
      </w:r>
      <w:r w:rsidRPr="006D581F">
        <w:rPr>
          <w:rFonts w:ascii="Times New Roman" w:hAnsi="Times New Roman" w:cs="Times New Roman"/>
          <w:b/>
          <w:color w:val="000000" w:themeColor="text1"/>
          <w:sz w:val="20"/>
          <w:szCs w:val="20"/>
          <w:u w:val="single"/>
        </w:rPr>
        <w:t>Secondary</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b/>
          <w:color w:val="000000" w:themeColor="text1"/>
          <w:sz w:val="20"/>
          <w:szCs w:val="20"/>
          <w:u w:val="single"/>
        </w:rPr>
        <w:t>Third</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w:t>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1-2 x past week</w:t>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1-2 x past week</w:t>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1-2 x past week</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w:t>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1-3 x past month</w:t>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1-3 x past month</w:t>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1-3 x past month</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w:t>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3 -6x’s past week</w:t>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3 -6x’s past week</w:t>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3 -6x’s past week</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w:t>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No use past month_</w:t>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No use past month</w:t>
      </w:r>
      <w:r w:rsidRPr="006D581F">
        <w:rPr>
          <w:rFonts w:ascii="Times New Roman" w:eastAsia="Arial Unicode MS" w:hAnsi="Times New Roman" w:cs="Times New Roman"/>
          <w:color w:val="000000" w:themeColor="text1"/>
          <w:sz w:val="20"/>
          <w:szCs w:val="20"/>
        </w:rPr>
        <w:t xml:space="preserve"> </w:t>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No use past month </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w:t>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Unknown_</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Unknown_</w:t>
      </w:r>
      <w:r w:rsidRPr="006D581F">
        <w:rPr>
          <w:rFonts w:ascii="Times New Roman" w:eastAsia="Arial Unicode MS" w:hAnsi="Times New Roman" w:cs="Times New Roman"/>
          <w:color w:val="000000" w:themeColor="text1"/>
          <w:sz w:val="20"/>
          <w:szCs w:val="20"/>
        </w:rPr>
        <w:t xml:space="preserve"> </w:t>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hAnsi="Times New Roman" w:cs="Times New Roman"/>
          <w:color w:val="000000" w:themeColor="text1"/>
          <w:sz w:val="20"/>
          <w:szCs w:val="20"/>
        </w:rPr>
        <w:t xml:space="preserve"> Unknown_  </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DB67B7" w:rsidP="00EB75B8">
      <w:pPr>
        <w:rPr>
          <w:rFonts w:ascii="Times New Roman" w:hAnsi="Times New Roman" w:cs="Times New Roman"/>
          <w:color w:val="000000" w:themeColor="text1"/>
          <w:sz w:val="20"/>
          <w:szCs w:val="20"/>
          <w:u w:val="single"/>
        </w:rPr>
      </w:pPr>
      <w:r w:rsidRPr="006D581F">
        <w:rPr>
          <w:rFonts w:ascii="Times New Roman" w:hAnsi="Times New Roman" w:cs="Times New Roman"/>
          <w:b/>
          <w:color w:val="000000" w:themeColor="text1"/>
          <w:sz w:val="20"/>
          <w:szCs w:val="20"/>
          <w:u w:val="single"/>
        </w:rPr>
        <w:t>Amount of</w:t>
      </w:r>
      <w:r w:rsidR="00EB75B8" w:rsidRPr="006D581F">
        <w:rPr>
          <w:rFonts w:ascii="Times New Roman" w:hAnsi="Times New Roman" w:cs="Times New Roman"/>
          <w:b/>
          <w:color w:val="000000" w:themeColor="text1"/>
          <w:sz w:val="20"/>
          <w:szCs w:val="20"/>
          <w:u w:val="single"/>
        </w:rPr>
        <w:t xml:space="preserve"> Use</w:t>
      </w:r>
      <w:r w:rsidR="00EB75B8" w:rsidRPr="006D581F">
        <w:rPr>
          <w:rFonts w:ascii="Times New Roman" w:hAnsi="Times New Roman" w:cs="Times New Roman"/>
          <w:b/>
          <w:color w:val="000000" w:themeColor="text1"/>
          <w:sz w:val="20"/>
          <w:szCs w:val="20"/>
        </w:rPr>
        <w:tab/>
      </w:r>
      <w:r w:rsidR="00EB75B8" w:rsidRPr="006D581F">
        <w:rPr>
          <w:rFonts w:ascii="Times New Roman" w:hAnsi="Times New Roman" w:cs="Times New Roman"/>
          <w:b/>
          <w:color w:val="000000" w:themeColor="text1"/>
          <w:sz w:val="20"/>
          <w:szCs w:val="20"/>
          <w:u w:val="single"/>
        </w:rPr>
        <w:t>Primary Substance</w:t>
      </w:r>
      <w:r w:rsidR="00EB75B8" w:rsidRPr="006D581F">
        <w:rPr>
          <w:rFonts w:ascii="Times New Roman" w:hAnsi="Times New Roman" w:cs="Times New Roman"/>
          <w:color w:val="000000" w:themeColor="text1"/>
          <w:sz w:val="20"/>
          <w:szCs w:val="20"/>
        </w:rPr>
        <w:tab/>
      </w:r>
      <w:r w:rsidR="00EB75B8" w:rsidRPr="006D581F">
        <w:rPr>
          <w:rFonts w:ascii="Times New Roman" w:hAnsi="Times New Roman" w:cs="Times New Roman"/>
          <w:color w:val="000000" w:themeColor="text1"/>
          <w:sz w:val="20"/>
          <w:szCs w:val="20"/>
        </w:rPr>
        <w:tab/>
      </w:r>
      <w:r w:rsidR="00EB75B8" w:rsidRPr="006D581F">
        <w:rPr>
          <w:rFonts w:ascii="Times New Roman" w:hAnsi="Times New Roman" w:cs="Times New Roman"/>
          <w:b/>
          <w:color w:val="000000" w:themeColor="text1"/>
          <w:sz w:val="20"/>
          <w:szCs w:val="20"/>
          <w:u w:val="single"/>
        </w:rPr>
        <w:t>Secondary</w:t>
      </w:r>
      <w:r w:rsidR="00EB75B8" w:rsidRPr="006D581F">
        <w:rPr>
          <w:rFonts w:ascii="Times New Roman" w:hAnsi="Times New Roman" w:cs="Times New Roman"/>
          <w:color w:val="000000" w:themeColor="text1"/>
          <w:sz w:val="20"/>
          <w:szCs w:val="20"/>
        </w:rPr>
        <w:tab/>
      </w:r>
      <w:r w:rsidR="00EB75B8" w:rsidRPr="006D581F">
        <w:rPr>
          <w:rFonts w:ascii="Times New Roman" w:hAnsi="Times New Roman" w:cs="Times New Roman"/>
          <w:color w:val="000000" w:themeColor="text1"/>
          <w:sz w:val="20"/>
          <w:szCs w:val="20"/>
        </w:rPr>
        <w:tab/>
      </w:r>
      <w:r w:rsidR="00EB75B8" w:rsidRPr="006D581F">
        <w:rPr>
          <w:rFonts w:ascii="Times New Roman" w:hAnsi="Times New Roman" w:cs="Times New Roman"/>
          <w:color w:val="000000" w:themeColor="text1"/>
          <w:sz w:val="20"/>
          <w:szCs w:val="20"/>
        </w:rPr>
        <w:tab/>
      </w:r>
      <w:r w:rsidR="00EB75B8" w:rsidRPr="006D581F">
        <w:rPr>
          <w:rFonts w:ascii="Times New Roman" w:hAnsi="Times New Roman" w:cs="Times New Roman"/>
          <w:color w:val="000000" w:themeColor="text1"/>
          <w:sz w:val="20"/>
          <w:szCs w:val="20"/>
        </w:rPr>
        <w:tab/>
      </w:r>
      <w:r w:rsidR="00EB75B8" w:rsidRPr="006D581F">
        <w:rPr>
          <w:rFonts w:ascii="Times New Roman" w:hAnsi="Times New Roman" w:cs="Times New Roman"/>
          <w:b/>
          <w:color w:val="000000" w:themeColor="text1"/>
          <w:sz w:val="20"/>
          <w:szCs w:val="20"/>
          <w:u w:val="single"/>
        </w:rPr>
        <w:t>Third</w:t>
      </w:r>
    </w:p>
    <w:p w:rsidR="00EB75B8" w:rsidRPr="006D581F" w:rsidRDefault="00EB75B8" w:rsidP="00EB75B8">
      <w:pPr>
        <w:rPr>
          <w:rFonts w:ascii="Times New Roman" w:hAnsi="Times New Roman" w:cs="Times New Roman"/>
          <w:color w:val="000000" w:themeColor="text1"/>
          <w:sz w:val="20"/>
          <w:szCs w:val="20"/>
          <w:u w:val="single"/>
        </w:rPr>
      </w:pPr>
      <w:r w:rsidRPr="006D581F">
        <w:rPr>
          <w:rFonts w:ascii="Times New Roman" w:hAnsi="Times New Roman" w:cs="Times New Roman"/>
          <w:color w:val="000000" w:themeColor="text1"/>
          <w:sz w:val="20"/>
          <w:szCs w:val="20"/>
          <w:u w:val="single"/>
        </w:rPr>
        <w:t xml:space="preserve">___________________________    </w:t>
      </w:r>
      <w:r w:rsidRPr="006D581F">
        <w:rPr>
          <w:rFonts w:ascii="Times New Roman" w:hAnsi="Times New Roman" w:cs="Times New Roman"/>
          <w:color w:val="000000" w:themeColor="text1"/>
          <w:sz w:val="20"/>
          <w:szCs w:val="20"/>
          <w:u w:val="single"/>
        </w:rPr>
        <w:tab/>
        <w:t xml:space="preserve"> </w:t>
      </w:r>
      <w:r w:rsidRPr="006D581F">
        <w:rPr>
          <w:rFonts w:ascii="Times New Roman" w:hAnsi="Times New Roman" w:cs="Times New Roman"/>
          <w:color w:val="000000" w:themeColor="text1"/>
          <w:sz w:val="20"/>
          <w:szCs w:val="20"/>
          <w:u w:val="single"/>
        </w:rPr>
        <w:tab/>
        <w:t>Per/Day/Week/Month</w:t>
      </w:r>
      <w:r w:rsidRPr="006D581F">
        <w:rPr>
          <w:rFonts w:ascii="Times New Roman" w:hAnsi="Times New Roman" w:cs="Times New Roman"/>
          <w:color w:val="000000" w:themeColor="text1"/>
          <w:sz w:val="20"/>
          <w:szCs w:val="20"/>
          <w:u w:val="single"/>
        </w:rPr>
        <w:tab/>
      </w:r>
      <w:r w:rsidRPr="006D581F">
        <w:rPr>
          <w:rFonts w:ascii="Times New Roman" w:hAnsi="Times New Roman" w:cs="Times New Roman"/>
          <w:color w:val="000000" w:themeColor="text1"/>
          <w:sz w:val="20"/>
          <w:szCs w:val="20"/>
          <w:u w:val="single"/>
        </w:rPr>
        <w:tab/>
        <w:t>Per/Day/Week/Month</w:t>
      </w:r>
    </w:p>
    <w:p w:rsidR="00EB75B8" w:rsidRPr="006D581F" w:rsidRDefault="00EB75B8" w:rsidP="00EB75B8">
      <w:pPr>
        <w:rPr>
          <w:rFonts w:ascii="Times New Roman" w:hAnsi="Times New Roman" w:cs="Times New Roman"/>
          <w:color w:val="000000" w:themeColor="text1"/>
          <w:sz w:val="20"/>
          <w:szCs w:val="20"/>
          <w:u w:val="single"/>
        </w:rPr>
      </w:pPr>
    </w:p>
    <w:p w:rsidR="00EB75B8" w:rsidRPr="006D581F" w:rsidRDefault="00EB75B8" w:rsidP="00EB75B8">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u w:val="single"/>
        </w:rPr>
        <w:t>Route of Use</w:t>
      </w: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Oral</w:t>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Oral</w:t>
      </w: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Smoke</w:t>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Smoke</w:t>
      </w: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Nasal</w:t>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Nasal</w:t>
      </w: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IV</w:t>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IV</w:t>
      </w: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Unknown</w:t>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Unknown</w:t>
      </w:r>
    </w:p>
    <w:p w:rsidR="00EB75B8" w:rsidRPr="006D581F" w:rsidRDefault="00EB75B8" w:rsidP="00EB75B8">
      <w:pPr>
        <w:rPr>
          <w:rFonts w:ascii="Times New Roman" w:eastAsia="Arial Unicode MS" w:hAnsi="Times New Roman" w:cs="Times New Roman"/>
          <w:color w:val="000000" w:themeColor="text1"/>
          <w:sz w:val="20"/>
          <w:szCs w:val="20"/>
        </w:rPr>
      </w:pP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b/>
          <w:color w:val="000000" w:themeColor="text1"/>
          <w:sz w:val="20"/>
          <w:szCs w:val="20"/>
          <w:u w:val="single"/>
        </w:rPr>
        <w:t>Social Support</w:t>
      </w:r>
      <w:r w:rsidRPr="006D581F">
        <w:rPr>
          <w:rFonts w:ascii="Times New Roman" w:eastAsia="Arial Unicode MS" w:hAnsi="Times New Roman" w:cs="Times New Roman"/>
          <w:color w:val="000000" w:themeColor="text1"/>
          <w:sz w:val="20"/>
          <w:szCs w:val="20"/>
          <w:u w:val="single"/>
        </w:rPr>
        <w:tab/>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No attendance in past month</w:t>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1-3 x(less than once a week</w:t>
      </w:r>
      <w:r w:rsidRPr="006D581F">
        <w:rPr>
          <w:rFonts w:ascii="Times New Roman" w:eastAsia="Arial Unicode MS" w:hAnsi="Times New Roman" w:cs="Times New Roman"/>
          <w:color w:val="000000" w:themeColor="text1"/>
          <w:sz w:val="20"/>
          <w:szCs w:val="20"/>
        </w:rPr>
        <w:tab/>
      </w: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4-7 x past month (once a week)</w:t>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8-15 x past month (2 or 3 times a week)</w:t>
      </w: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16-30 x past month (4 or more x per week)</w:t>
      </w:r>
      <w:r w:rsidRPr="006D581F">
        <w:rPr>
          <w:rFonts w:ascii="Times New Roman" w:eastAsia="Arial Unicode MS" w:hAnsi="Times New Roman" w:cs="Times New Roman"/>
          <w:color w:val="000000" w:themeColor="text1"/>
          <w:sz w:val="20"/>
          <w:szCs w:val="20"/>
        </w:rPr>
        <w:tab/>
      </w:r>
      <w:r w:rsidRPr="006D581F">
        <w:rPr>
          <w:rFonts w:ascii="Cambria Math" w:eastAsia="Arial Unicode MS" w:hAnsi="Cambria Math" w:cs="Cambria Math"/>
          <w:color w:val="000000" w:themeColor="text1"/>
          <w:sz w:val="20"/>
          <w:szCs w:val="20"/>
        </w:rPr>
        <w:t>⃞</w:t>
      </w:r>
      <w:r w:rsidRPr="006D581F">
        <w:rPr>
          <w:rFonts w:ascii="Times New Roman" w:eastAsia="Arial Unicode MS" w:hAnsi="Times New Roman" w:cs="Times New Roman"/>
          <w:color w:val="000000" w:themeColor="text1"/>
          <w:sz w:val="20"/>
          <w:szCs w:val="20"/>
        </w:rPr>
        <w:t xml:space="preserve"> 4-7 some attendance in the past month</w:t>
      </w:r>
    </w:p>
    <w:p w:rsidR="001E1931" w:rsidRPr="006D581F" w:rsidRDefault="001E1931" w:rsidP="00EB75B8">
      <w:pPr>
        <w:rPr>
          <w:rFonts w:ascii="Times New Roman" w:eastAsia="Arial Unicode MS" w:hAnsi="Times New Roman" w:cs="Times New Roman"/>
          <w:b/>
          <w:color w:val="000000" w:themeColor="text1"/>
          <w:sz w:val="20"/>
          <w:szCs w:val="20"/>
        </w:rPr>
      </w:pP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b/>
          <w:color w:val="000000" w:themeColor="text1"/>
          <w:sz w:val="20"/>
          <w:szCs w:val="20"/>
        </w:rPr>
        <w:t>SUMMARY COMENTS</w:t>
      </w:r>
      <w:r w:rsidRPr="006D581F">
        <w:rPr>
          <w:rFonts w:ascii="Times New Roman" w:eastAsia="Arial Unicode MS" w:hAnsi="Times New Roman" w:cs="Times New Roman"/>
          <w:color w:val="000000" w:themeColor="text1"/>
          <w:sz w:val="20"/>
          <w:szCs w:val="20"/>
        </w:rPr>
        <w:t>:</w:t>
      </w:r>
    </w:p>
    <w:p w:rsidR="001E1931" w:rsidRPr="006D581F" w:rsidRDefault="001E1931" w:rsidP="00EB75B8">
      <w:pPr>
        <w:rPr>
          <w:rFonts w:ascii="Times New Roman" w:eastAsia="Arial Unicode MS" w:hAnsi="Times New Roman" w:cs="Times New Roman"/>
          <w:color w:val="000000" w:themeColor="text1"/>
          <w:sz w:val="20"/>
          <w:szCs w:val="20"/>
        </w:rPr>
      </w:pPr>
    </w:p>
    <w:p w:rsidR="00EB75B8" w:rsidRPr="006D581F" w:rsidRDefault="00EB75B8" w:rsidP="00EB75B8">
      <w:pPr>
        <w:rPr>
          <w:rFonts w:ascii="Times New Roman" w:eastAsia="Arial Unicode MS" w:hAnsi="Times New Roman" w:cs="Times New Roman"/>
          <w:color w:val="000000" w:themeColor="text1"/>
          <w:sz w:val="20"/>
          <w:szCs w:val="20"/>
        </w:rPr>
      </w:pPr>
    </w:p>
    <w:p w:rsidR="00EB75B8" w:rsidRPr="006D581F" w:rsidRDefault="00EB75B8" w:rsidP="00EB75B8">
      <w:pPr>
        <w:rPr>
          <w:rFonts w:ascii="Times New Roman" w:eastAsia="Arial Unicode MS" w:hAnsi="Times New Roman" w:cs="Times New Roman"/>
          <w:color w:val="000000" w:themeColor="text1"/>
          <w:sz w:val="20"/>
          <w:szCs w:val="20"/>
        </w:rPr>
      </w:pPr>
    </w:p>
    <w:p w:rsidR="00EB75B8" w:rsidRPr="006D581F" w:rsidRDefault="00EB75B8" w:rsidP="00EB75B8">
      <w:pPr>
        <w:rPr>
          <w:rFonts w:ascii="Times New Roman" w:eastAsia="Arial Unicode MS" w:hAnsi="Times New Roman" w:cs="Times New Roman"/>
          <w:color w:val="000000" w:themeColor="text1"/>
          <w:sz w:val="20"/>
          <w:szCs w:val="20"/>
        </w:rPr>
      </w:pP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Reason for admission and referral source:</w:t>
      </w: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Significant findings:</w:t>
      </w: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Treatment or service given:</w:t>
      </w: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Others involved in treatment:</w:t>
      </w: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Complications:</w:t>
      </w: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Evaluation only</w:t>
      </w:r>
    </w:p>
    <w:p w:rsidR="00EB75B8" w:rsidRPr="006D581F" w:rsidRDefault="00EB75B8"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Percentage of goal reached (0-100%): ________</w:t>
      </w:r>
    </w:p>
    <w:p w:rsidR="00EB75B8" w:rsidRPr="006D581F" w:rsidRDefault="00EB75B8" w:rsidP="00EB75B8">
      <w:pPr>
        <w:rPr>
          <w:rFonts w:ascii="Times New Roman" w:eastAsia="Arial Unicode MS" w:hAnsi="Times New Roman" w:cs="Times New Roman"/>
          <w:color w:val="000000" w:themeColor="text1"/>
          <w:sz w:val="20"/>
          <w:szCs w:val="20"/>
        </w:rPr>
      </w:pPr>
    </w:p>
    <w:p w:rsidR="00EB75B8" w:rsidRPr="006D581F" w:rsidRDefault="000D1DF0" w:rsidP="00EB75B8">
      <w:pPr>
        <w:rPr>
          <w:rFonts w:ascii="Times New Roman" w:eastAsia="Arial Unicode MS" w:hAnsi="Times New Roman" w:cs="Times New Roman"/>
          <w:color w:val="000000" w:themeColor="text1"/>
          <w:sz w:val="20"/>
          <w:szCs w:val="20"/>
        </w:rPr>
      </w:pP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00EB75B8" w:rsidRPr="006D581F">
        <w:rPr>
          <w:rFonts w:ascii="Times New Roman" w:eastAsia="Arial Unicode MS" w:hAnsi="Times New Roman" w:cs="Times New Roman"/>
          <w:color w:val="000000" w:themeColor="text1"/>
          <w:sz w:val="20"/>
          <w:szCs w:val="20"/>
        </w:rPr>
        <w:tab/>
      </w:r>
      <w:r w:rsidR="00EB75B8" w:rsidRPr="006D581F">
        <w:rPr>
          <w:rFonts w:ascii="Times New Roman" w:eastAsia="Arial Unicode MS" w:hAnsi="Times New Roman" w:cs="Times New Roman"/>
          <w:color w:val="000000" w:themeColor="text1"/>
          <w:sz w:val="20"/>
          <w:szCs w:val="20"/>
        </w:rPr>
        <w:tab/>
      </w:r>
      <w:r w:rsidR="00EB75B8" w:rsidRPr="006D581F">
        <w:rPr>
          <w:rFonts w:ascii="Times New Roman" w:eastAsia="Arial Unicode MS" w:hAnsi="Times New Roman" w:cs="Times New Roman"/>
          <w:color w:val="000000" w:themeColor="text1"/>
          <w:sz w:val="20"/>
          <w:szCs w:val="20"/>
        </w:rPr>
        <w:tab/>
      </w:r>
    </w:p>
    <w:p w:rsidR="00EB75B8" w:rsidRPr="006D581F" w:rsidRDefault="000D1DF0" w:rsidP="00EB75B8">
      <w:pPr>
        <w:rPr>
          <w:rFonts w:ascii="Times New Roman" w:hAnsi="Times New Roman" w:cs="Times New Roman"/>
          <w:b/>
          <w:color w:val="000000" w:themeColor="text1"/>
          <w:sz w:val="20"/>
          <w:szCs w:val="20"/>
        </w:rPr>
      </w:pP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Pr="006D581F">
        <w:rPr>
          <w:rFonts w:ascii="Times New Roman" w:eastAsia="Arial Unicode MS" w:hAnsi="Times New Roman" w:cs="Times New Roman"/>
          <w:color w:val="000000" w:themeColor="text1"/>
          <w:sz w:val="20"/>
          <w:szCs w:val="20"/>
        </w:rPr>
        <w:tab/>
      </w:r>
      <w:r w:rsidR="00BD4333" w:rsidRPr="006D581F">
        <w:rPr>
          <w:rFonts w:ascii="Times New Roman" w:eastAsia="Arial Unicode MS" w:hAnsi="Times New Roman" w:cs="Times New Roman"/>
          <w:color w:val="000000" w:themeColor="text1"/>
          <w:sz w:val="20"/>
          <w:szCs w:val="20"/>
        </w:rPr>
        <w:tab/>
      </w:r>
      <w:r w:rsidR="00BD4333" w:rsidRPr="006D581F">
        <w:rPr>
          <w:rFonts w:ascii="Times New Roman" w:eastAsia="Arial Unicode MS" w:hAnsi="Times New Roman" w:cs="Times New Roman"/>
          <w:color w:val="000000" w:themeColor="text1"/>
          <w:sz w:val="20"/>
          <w:szCs w:val="20"/>
        </w:rPr>
        <w:tab/>
      </w:r>
      <w:r w:rsidR="00BD4333" w:rsidRPr="006D581F">
        <w:rPr>
          <w:rFonts w:ascii="Times New Roman" w:eastAsia="Arial Unicode MS" w:hAnsi="Times New Roman" w:cs="Times New Roman"/>
          <w:color w:val="000000" w:themeColor="text1"/>
          <w:sz w:val="20"/>
          <w:szCs w:val="20"/>
        </w:rPr>
        <w:tab/>
      </w:r>
      <w:r w:rsidR="00EB75B8" w:rsidRPr="006D581F">
        <w:rPr>
          <w:rFonts w:ascii="Times New Roman" w:hAnsi="Times New Roman" w:cs="Times New Roman"/>
          <w:b/>
          <w:color w:val="000000" w:themeColor="text1"/>
          <w:sz w:val="20"/>
          <w:szCs w:val="20"/>
        </w:rPr>
        <w:t>Employment at Discharge:</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Active military</w:t>
      </w:r>
      <w:r w:rsidRPr="006D581F">
        <w:rPr>
          <w:rFonts w:ascii="Times New Roman" w:hAnsi="Times New Roman" w:cs="Times New Roman"/>
          <w:color w:val="000000" w:themeColor="text1"/>
          <w:sz w:val="20"/>
          <w:szCs w:val="20"/>
        </w:rPr>
        <w:tab/>
        <w:t>□ Employed full time</w:t>
      </w:r>
      <w:r w:rsidRPr="006D581F">
        <w:rPr>
          <w:rFonts w:ascii="Times New Roman" w:hAnsi="Times New Roman" w:cs="Times New Roman"/>
          <w:color w:val="000000" w:themeColor="text1"/>
          <w:sz w:val="20"/>
          <w:szCs w:val="20"/>
        </w:rPr>
        <w:tab/>
        <w:t>□ Employed part time</w:t>
      </w:r>
      <w:r w:rsidRPr="006D581F">
        <w:rPr>
          <w:rFonts w:ascii="Times New Roman" w:hAnsi="Times New Roman" w:cs="Times New Roman"/>
          <w:color w:val="000000" w:themeColor="text1"/>
          <w:sz w:val="20"/>
          <w:szCs w:val="20"/>
        </w:rPr>
        <w:tab/>
        <w:t>□ unemployed</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Laid off/looking</w:t>
      </w:r>
      <w:r w:rsidRPr="006D581F">
        <w:rPr>
          <w:rFonts w:ascii="Times New Roman" w:hAnsi="Times New Roman" w:cs="Times New Roman"/>
          <w:color w:val="000000" w:themeColor="text1"/>
          <w:sz w:val="20"/>
          <w:szCs w:val="20"/>
        </w:rPr>
        <w:tab/>
        <w:t>□ Terminated</w:t>
      </w:r>
      <w:r w:rsidRPr="006D581F">
        <w:rPr>
          <w:rFonts w:ascii="Times New Roman" w:hAnsi="Times New Roman" w:cs="Times New Roman"/>
          <w:color w:val="000000" w:themeColor="text1"/>
          <w:sz w:val="20"/>
          <w:szCs w:val="20"/>
        </w:rPr>
        <w:tab/>
        <w:t>□ volunteer</w:t>
      </w:r>
      <w:r w:rsidRPr="006D581F">
        <w:rPr>
          <w:rFonts w:ascii="Times New Roman" w:hAnsi="Times New Roman" w:cs="Times New Roman"/>
          <w:color w:val="000000" w:themeColor="text1"/>
          <w:sz w:val="20"/>
          <w:szCs w:val="20"/>
        </w:rPr>
        <w:tab/>
        <w:t>□ Employment assistance through___________</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Student</w:t>
      </w:r>
      <w:r w:rsidRPr="006D581F">
        <w:rPr>
          <w:rFonts w:ascii="Times New Roman" w:hAnsi="Times New Roman" w:cs="Times New Roman"/>
          <w:color w:val="000000" w:themeColor="text1"/>
          <w:sz w:val="20"/>
          <w:szCs w:val="20"/>
        </w:rPr>
        <w:tab/>
        <w:t>□ Retired</w:t>
      </w:r>
      <w:r w:rsidRPr="006D581F">
        <w:rPr>
          <w:rFonts w:ascii="Times New Roman" w:hAnsi="Times New Roman" w:cs="Times New Roman"/>
          <w:color w:val="000000" w:themeColor="text1"/>
          <w:sz w:val="20"/>
          <w:szCs w:val="20"/>
        </w:rPr>
        <w:tab/>
        <w:t>□ Disabled</w:t>
      </w:r>
      <w:r w:rsidRPr="006D581F">
        <w:rPr>
          <w:rFonts w:ascii="Times New Roman" w:hAnsi="Times New Roman" w:cs="Times New Roman"/>
          <w:color w:val="000000" w:themeColor="text1"/>
          <w:sz w:val="20"/>
          <w:szCs w:val="20"/>
        </w:rPr>
        <w:tab/>
        <w:t>□ Homemaker</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Living Situation:</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Own residence</w:t>
      </w:r>
      <w:r w:rsidRPr="006D581F">
        <w:rPr>
          <w:rFonts w:ascii="Times New Roman" w:hAnsi="Times New Roman" w:cs="Times New Roman"/>
          <w:color w:val="000000" w:themeColor="text1"/>
          <w:sz w:val="20"/>
          <w:szCs w:val="20"/>
        </w:rPr>
        <w:tab/>
        <w:t>□ lives alone</w:t>
      </w:r>
      <w:r w:rsidRPr="006D581F">
        <w:rPr>
          <w:rFonts w:ascii="Times New Roman" w:hAnsi="Times New Roman" w:cs="Times New Roman"/>
          <w:color w:val="000000" w:themeColor="text1"/>
          <w:sz w:val="20"/>
          <w:szCs w:val="20"/>
        </w:rPr>
        <w:tab/>
        <w:t>□ lives with relatives</w:t>
      </w:r>
      <w:r w:rsidRPr="006D581F">
        <w:rPr>
          <w:rFonts w:ascii="Times New Roman" w:hAnsi="Times New Roman" w:cs="Times New Roman"/>
          <w:color w:val="000000" w:themeColor="text1"/>
          <w:sz w:val="20"/>
          <w:szCs w:val="20"/>
        </w:rPr>
        <w:tab/>
        <w:t>□ Rents</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 Homeless</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Shelter</w:t>
      </w:r>
      <w:r w:rsidRPr="006D581F">
        <w:rPr>
          <w:rFonts w:ascii="Times New Roman" w:hAnsi="Times New Roman" w:cs="Times New Roman"/>
          <w:color w:val="000000" w:themeColor="text1"/>
          <w:sz w:val="20"/>
          <w:szCs w:val="20"/>
        </w:rPr>
        <w:tab/>
        <w:t>□ Halfway House</w:t>
      </w:r>
      <w:r w:rsidRPr="006D581F">
        <w:rPr>
          <w:rFonts w:ascii="Times New Roman" w:hAnsi="Times New Roman" w:cs="Times New Roman"/>
          <w:color w:val="000000" w:themeColor="text1"/>
          <w:sz w:val="20"/>
          <w:szCs w:val="20"/>
        </w:rPr>
        <w:tab/>
        <w:t>□ Jail</w:t>
      </w:r>
      <w:r w:rsidRPr="006D581F">
        <w:rPr>
          <w:rFonts w:ascii="Times New Roman" w:hAnsi="Times New Roman" w:cs="Times New Roman"/>
          <w:color w:val="000000" w:themeColor="text1"/>
          <w:sz w:val="20"/>
          <w:szCs w:val="20"/>
        </w:rPr>
        <w:tab/>
        <w:t>□ Other: ______________________________________</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Discharge Referral:</w:t>
      </w:r>
      <w:r w:rsidRPr="006D581F">
        <w:rPr>
          <w:rFonts w:ascii="Times New Roman" w:hAnsi="Times New Roman" w:cs="Times New Roman"/>
          <w:color w:val="000000" w:themeColor="text1"/>
          <w:sz w:val="20"/>
          <w:szCs w:val="20"/>
        </w:rPr>
        <w:t xml:space="preserve"> (Yes)/ (No) ___________________________________________________________</w:t>
      </w:r>
    </w:p>
    <w:p w:rsidR="00EB75B8" w:rsidRPr="006D581F" w:rsidRDefault="00EB75B8" w:rsidP="00EB75B8">
      <w:pPr>
        <w:pBdr>
          <w:top w:val="single" w:sz="12" w:space="1" w:color="auto"/>
          <w:bottom w:val="single" w:sz="12" w:space="1" w:color="auto"/>
        </w:pBdr>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Diagnosis upon Discharge</w:t>
      </w:r>
      <w:r w:rsidRPr="006D581F">
        <w:rPr>
          <w:rFonts w:ascii="Times New Roman" w:hAnsi="Times New Roman" w:cs="Times New Roman"/>
          <w:color w:val="000000" w:themeColor="text1"/>
          <w:sz w:val="20"/>
          <w:szCs w:val="20"/>
        </w:rPr>
        <w:t>:</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Axis </w:t>
      </w:r>
      <w:r w:rsidR="009402B7" w:rsidRPr="006D581F">
        <w:rPr>
          <w:rFonts w:ascii="Times New Roman" w:hAnsi="Times New Roman" w:cs="Times New Roman"/>
          <w:color w:val="000000" w:themeColor="text1"/>
          <w:sz w:val="20"/>
          <w:szCs w:val="20"/>
        </w:rPr>
        <w:t>V</w:t>
      </w:r>
      <w:r w:rsidRPr="006D581F">
        <w:rPr>
          <w:rFonts w:ascii="Times New Roman" w:hAnsi="Times New Roman" w:cs="Times New Roman"/>
          <w:color w:val="000000" w:themeColor="text1"/>
          <w:sz w:val="20"/>
          <w:szCs w:val="20"/>
        </w:rPr>
        <w:t>___________________</w:t>
      </w:r>
      <w:r w:rsidRPr="006D581F">
        <w:rPr>
          <w:rFonts w:ascii="Times New Roman" w:hAnsi="Times New Roman" w:cs="Times New Roman"/>
          <w:color w:val="000000" w:themeColor="text1"/>
          <w:sz w:val="20"/>
          <w:szCs w:val="20"/>
        </w:rPr>
        <w:tab/>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b/>
        <w:t>(Check all that apply)</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Primary Support Group</w:t>
      </w:r>
      <w:r w:rsidRPr="006D581F">
        <w:rPr>
          <w:rFonts w:ascii="Times New Roman" w:hAnsi="Times New Roman" w:cs="Times New Roman"/>
          <w:color w:val="000000" w:themeColor="text1"/>
          <w:sz w:val="20"/>
          <w:szCs w:val="20"/>
        </w:rPr>
        <w:tab/>
        <w:t>□ Education Problems</w:t>
      </w:r>
      <w:r w:rsidRPr="006D581F">
        <w:rPr>
          <w:rFonts w:ascii="Times New Roman" w:hAnsi="Times New Roman" w:cs="Times New Roman"/>
          <w:color w:val="000000" w:themeColor="text1"/>
          <w:sz w:val="20"/>
          <w:szCs w:val="20"/>
        </w:rPr>
        <w:tab/>
        <w:t>□ Employment Problems</w:t>
      </w:r>
      <w:r w:rsidRPr="006D581F">
        <w:rPr>
          <w:rFonts w:ascii="Times New Roman" w:hAnsi="Times New Roman" w:cs="Times New Roman"/>
          <w:color w:val="000000" w:themeColor="text1"/>
          <w:sz w:val="20"/>
          <w:szCs w:val="20"/>
        </w:rPr>
        <w:tab/>
        <w:t>□ Housing</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Problems with accessing healthcare</w:t>
      </w:r>
      <w:r w:rsidRPr="006D581F">
        <w:rPr>
          <w:rFonts w:ascii="Times New Roman" w:hAnsi="Times New Roman" w:cs="Times New Roman"/>
          <w:color w:val="000000" w:themeColor="text1"/>
          <w:sz w:val="20"/>
          <w:szCs w:val="20"/>
        </w:rPr>
        <w:tab/>
        <w:t>□ Social Environment</w:t>
      </w:r>
      <w:r w:rsidRPr="006D581F">
        <w:rPr>
          <w:rFonts w:ascii="Times New Roman" w:hAnsi="Times New Roman" w:cs="Times New Roman"/>
          <w:color w:val="000000" w:themeColor="text1"/>
          <w:sz w:val="20"/>
          <w:szCs w:val="20"/>
        </w:rPr>
        <w:tab/>
        <w:t>□ Financial Problems</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Legal System Problems</w:t>
      </w:r>
      <w:r w:rsidRPr="006D581F">
        <w:rPr>
          <w:rFonts w:ascii="Times New Roman" w:hAnsi="Times New Roman" w:cs="Times New Roman"/>
          <w:color w:val="000000" w:themeColor="text1"/>
          <w:sz w:val="20"/>
          <w:szCs w:val="20"/>
        </w:rPr>
        <w:tab/>
        <w:t>□ other psycho social problems</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GAF Score Admission: __________</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 GAF Score Discharge: _____________</w:t>
      </w: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Goals Obtained on Last encounter</w:t>
      </w:r>
      <w:r w:rsidR="00DF7BA1" w:rsidRPr="006D581F">
        <w:rPr>
          <w:rFonts w:ascii="Times New Roman" w:hAnsi="Times New Roman" w:cs="Times New Roman"/>
          <w:color w:val="000000" w:themeColor="text1"/>
          <w:sz w:val="20"/>
          <w:szCs w:val="20"/>
        </w:rPr>
        <w:t>: _</w:t>
      </w:r>
      <w:r w:rsidRPr="006D581F">
        <w:rPr>
          <w:rFonts w:ascii="Times New Roman" w:hAnsi="Times New Roman" w:cs="Times New Roman"/>
          <w:color w:val="000000" w:themeColor="text1"/>
          <w:sz w:val="20"/>
          <w:szCs w:val="20"/>
        </w:rPr>
        <w:t>_______________________________________________________</w:t>
      </w:r>
    </w:p>
    <w:p w:rsidR="009061E9" w:rsidRPr="006D581F" w:rsidRDefault="00EB75B8" w:rsidP="009061E9">
      <w:pPr>
        <w:rPr>
          <w:rFonts w:ascii="Times New Roman" w:hAnsi="Times New Roman" w:cs="Times New Roman"/>
          <w:b/>
          <w:color w:val="000000" w:themeColor="text1"/>
          <w:sz w:val="20"/>
          <w:szCs w:val="20"/>
        </w:rPr>
      </w:pPr>
      <w:r w:rsidRPr="006D581F">
        <w:rPr>
          <w:rFonts w:ascii="Times New Roman" w:hAnsi="Times New Roman" w:cs="Times New Roman"/>
          <w:color w:val="000000" w:themeColor="text1"/>
          <w:sz w:val="20"/>
          <w:szCs w:val="20"/>
        </w:rPr>
        <w:t>Progress:</w:t>
      </w:r>
      <w:r w:rsidRPr="006D581F">
        <w:rPr>
          <w:rFonts w:ascii="Times New Roman" w:hAnsi="Times New Roman" w:cs="Times New Roman"/>
          <w:color w:val="000000" w:themeColor="text1"/>
          <w:sz w:val="20"/>
          <w:szCs w:val="20"/>
        </w:rPr>
        <w:tab/>
        <w:t>□ Significant</w:t>
      </w:r>
      <w:r w:rsidRPr="006D581F">
        <w:rPr>
          <w:rFonts w:ascii="Times New Roman" w:hAnsi="Times New Roman" w:cs="Times New Roman"/>
          <w:color w:val="000000" w:themeColor="text1"/>
          <w:sz w:val="20"/>
          <w:szCs w:val="20"/>
        </w:rPr>
        <w:tab/>
        <w:t>□ Partial</w:t>
      </w:r>
      <w:r w:rsidRPr="006D581F">
        <w:rPr>
          <w:rFonts w:ascii="Times New Roman" w:hAnsi="Times New Roman" w:cs="Times New Roman"/>
          <w:color w:val="000000" w:themeColor="text1"/>
          <w:sz w:val="20"/>
          <w:szCs w:val="20"/>
        </w:rPr>
        <w:tab/>
        <w:t>□ No Change</w:t>
      </w:r>
      <w:r w:rsidR="009061E9" w:rsidRPr="006D581F">
        <w:rPr>
          <w:rFonts w:ascii="Times New Roman" w:hAnsi="Times New Roman" w:cs="Times New Roman"/>
          <w:b/>
          <w:color w:val="000000" w:themeColor="text1"/>
          <w:sz w:val="20"/>
          <w:szCs w:val="20"/>
        </w:rPr>
        <w:t xml:space="preserve"> </w:t>
      </w:r>
    </w:p>
    <w:p w:rsidR="009061E9" w:rsidRPr="006D581F" w:rsidRDefault="009061E9" w:rsidP="009061E9">
      <w:pPr>
        <w:rPr>
          <w:rFonts w:ascii="Times New Roman" w:hAnsi="Times New Roman" w:cs="Times New Roman"/>
          <w:b/>
          <w:color w:val="000000" w:themeColor="text1"/>
          <w:sz w:val="20"/>
          <w:szCs w:val="20"/>
        </w:rPr>
      </w:pPr>
    </w:p>
    <w:p w:rsidR="00865E41" w:rsidRPr="006D581F" w:rsidRDefault="009061E9" w:rsidP="009061E9">
      <w:pPr>
        <w:pBdr>
          <w:bottom w:val="single" w:sz="12" w:space="1" w:color="auto"/>
        </w:pBd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Instructions given at discharge</w:t>
      </w:r>
      <w:r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 xml:space="preserve">   </w:t>
      </w:r>
    </w:p>
    <w:p w:rsidR="00865E41" w:rsidRPr="006D581F" w:rsidRDefault="00865E41" w:rsidP="009061E9">
      <w:pPr>
        <w:pBdr>
          <w:bottom w:val="single" w:sz="12" w:space="1" w:color="auto"/>
        </w:pBdr>
        <w:rPr>
          <w:rFonts w:ascii="Times New Roman" w:hAnsi="Times New Roman" w:cs="Times New Roman"/>
          <w:color w:val="000000" w:themeColor="text1"/>
          <w:sz w:val="20"/>
          <w:szCs w:val="20"/>
        </w:rPr>
      </w:pPr>
    </w:p>
    <w:p w:rsidR="00865E41" w:rsidRPr="006D581F" w:rsidRDefault="00865E41" w:rsidP="009061E9">
      <w:pPr>
        <w:pBdr>
          <w:bottom w:val="single" w:sz="12" w:space="1" w:color="auto"/>
        </w:pBdr>
        <w:rPr>
          <w:rFonts w:ascii="Times New Roman" w:hAnsi="Times New Roman" w:cs="Times New Roman"/>
          <w:color w:val="000000" w:themeColor="text1"/>
          <w:sz w:val="20"/>
          <w:szCs w:val="20"/>
        </w:rPr>
      </w:pPr>
    </w:p>
    <w:p w:rsidR="00865E41" w:rsidRPr="006D581F" w:rsidRDefault="00865E41" w:rsidP="009061E9">
      <w:pPr>
        <w:pBdr>
          <w:bottom w:val="single" w:sz="12" w:space="1" w:color="auto"/>
        </w:pBdr>
        <w:rPr>
          <w:rFonts w:ascii="Times New Roman" w:hAnsi="Times New Roman" w:cs="Times New Roman"/>
          <w:color w:val="000000" w:themeColor="text1"/>
          <w:sz w:val="20"/>
          <w:szCs w:val="20"/>
        </w:rPr>
      </w:pPr>
    </w:p>
    <w:p w:rsidR="009061E9" w:rsidRPr="006D581F" w:rsidRDefault="009061E9"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Signature of Client</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Date: ___/___/___/</w:t>
      </w:r>
    </w:p>
    <w:p w:rsidR="00EB75B8" w:rsidRPr="006D581F" w:rsidRDefault="00EB75B8" w:rsidP="00EB75B8">
      <w:pPr>
        <w:rPr>
          <w:rFonts w:ascii="Times New Roman" w:hAnsi="Times New Roman" w:cs="Times New Roman"/>
          <w:color w:val="000000" w:themeColor="text1"/>
          <w:sz w:val="20"/>
          <w:szCs w:val="20"/>
        </w:rPr>
      </w:pPr>
    </w:p>
    <w:p w:rsidR="00EB75B8" w:rsidRPr="006D581F" w:rsidRDefault="00EB75B8" w:rsidP="00EB75B8">
      <w:pPr>
        <w:pBdr>
          <w:bottom w:val="single" w:sz="12" w:space="1" w:color="auto"/>
        </w:pBdr>
        <w:rPr>
          <w:rFonts w:ascii="Times New Roman" w:hAnsi="Times New Roman" w:cs="Times New Roman"/>
          <w:color w:val="000000" w:themeColor="text1"/>
          <w:sz w:val="20"/>
          <w:szCs w:val="20"/>
        </w:rPr>
      </w:pPr>
    </w:p>
    <w:p w:rsidR="002A239A" w:rsidRPr="006D581F" w:rsidRDefault="00EB75B8" w:rsidP="00A528EE">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u w:val="single"/>
        </w:rPr>
        <w:t>Signature and title of Staff completing the Summary</w:t>
      </w:r>
      <w:r w:rsidRPr="006D581F">
        <w:rPr>
          <w:rFonts w:ascii="Times New Roman" w:hAnsi="Times New Roman" w:cs="Times New Roman"/>
          <w:color w:val="000000" w:themeColor="text1"/>
          <w:sz w:val="20"/>
          <w:szCs w:val="20"/>
        </w:rPr>
        <w:tab/>
      </w:r>
      <w:r w:rsidR="00865E41" w:rsidRPr="006D581F">
        <w:rPr>
          <w:rFonts w:ascii="Times New Roman" w:hAnsi="Times New Roman" w:cs="Times New Roman"/>
          <w:color w:val="000000" w:themeColor="text1"/>
          <w:sz w:val="20"/>
          <w:szCs w:val="20"/>
        </w:rPr>
        <w:t>Date: ___/___/___/</w:t>
      </w:r>
    </w:p>
    <w:p w:rsidR="00BD4333" w:rsidRPr="006D581F" w:rsidRDefault="00BD4333" w:rsidP="00A528EE">
      <w:pPr>
        <w:rPr>
          <w:rFonts w:ascii="Times New Roman" w:hAnsi="Times New Roman" w:cs="Times New Roman"/>
          <w:color w:val="000000" w:themeColor="text1"/>
          <w:sz w:val="20"/>
          <w:szCs w:val="20"/>
        </w:rPr>
      </w:pPr>
    </w:p>
    <w:p w:rsidR="009F2FAD" w:rsidRPr="006D581F" w:rsidRDefault="009F2FAD" w:rsidP="00A528EE">
      <w:pPr>
        <w:rPr>
          <w:rFonts w:ascii="Times New Roman" w:hAnsi="Times New Roman" w:cs="Times New Roman"/>
          <w:color w:val="000000" w:themeColor="text1"/>
          <w:sz w:val="20"/>
          <w:szCs w:val="20"/>
        </w:rPr>
      </w:pPr>
    </w:p>
    <w:p w:rsidR="009402B7" w:rsidRPr="006D581F" w:rsidRDefault="009402B7" w:rsidP="00A528EE">
      <w:pPr>
        <w:rPr>
          <w:rFonts w:ascii="Times New Roman" w:hAnsi="Times New Roman" w:cs="Times New Roman"/>
          <w:color w:val="000000" w:themeColor="text1"/>
          <w:sz w:val="20"/>
          <w:szCs w:val="20"/>
        </w:rPr>
      </w:pPr>
    </w:p>
    <w:p w:rsidR="009402B7" w:rsidRPr="006D581F" w:rsidRDefault="009402B7" w:rsidP="00A528EE">
      <w:pPr>
        <w:rPr>
          <w:rFonts w:ascii="Times New Roman" w:hAnsi="Times New Roman" w:cs="Times New Roman"/>
          <w:color w:val="000000" w:themeColor="text1"/>
          <w:sz w:val="20"/>
          <w:szCs w:val="20"/>
        </w:rPr>
      </w:pPr>
    </w:p>
    <w:p w:rsidR="009402B7" w:rsidRPr="006D581F" w:rsidRDefault="009402B7" w:rsidP="00A528EE">
      <w:pPr>
        <w:rPr>
          <w:rFonts w:ascii="Times New Roman" w:hAnsi="Times New Roman" w:cs="Times New Roman"/>
          <w:color w:val="000000" w:themeColor="text1"/>
          <w:sz w:val="20"/>
          <w:szCs w:val="20"/>
        </w:rPr>
      </w:pPr>
    </w:p>
    <w:p w:rsidR="009402B7" w:rsidRPr="006D581F" w:rsidRDefault="009402B7" w:rsidP="00A528EE">
      <w:pPr>
        <w:rPr>
          <w:rFonts w:ascii="Times New Roman" w:hAnsi="Times New Roman" w:cs="Times New Roman"/>
          <w:color w:val="000000" w:themeColor="text1"/>
          <w:sz w:val="20"/>
          <w:szCs w:val="20"/>
        </w:rPr>
      </w:pPr>
    </w:p>
    <w:p w:rsidR="001159A0" w:rsidRPr="006D581F" w:rsidRDefault="00873C7B" w:rsidP="001159A0">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POLICY</w:t>
      </w:r>
      <w:r w:rsidR="008D2CB1" w:rsidRPr="006D581F">
        <w:rPr>
          <w:rFonts w:ascii="Times New Roman" w:hAnsi="Times New Roman" w:cs="Times New Roman"/>
          <w:color w:val="000000" w:themeColor="text1"/>
          <w:sz w:val="20"/>
          <w:szCs w:val="20"/>
        </w:rPr>
        <w:t>/PROTOCOL</w:t>
      </w:r>
      <w:r w:rsidRPr="006D581F">
        <w:rPr>
          <w:rFonts w:ascii="Times New Roman" w:hAnsi="Times New Roman" w:cs="Times New Roman"/>
          <w:color w:val="000000" w:themeColor="text1"/>
          <w:sz w:val="20"/>
          <w:szCs w:val="20"/>
        </w:rPr>
        <w:t xml:space="preserve"> </w:t>
      </w:r>
      <w:r w:rsidR="001159A0" w:rsidRPr="006D581F">
        <w:rPr>
          <w:rFonts w:ascii="Times New Roman" w:hAnsi="Times New Roman" w:cs="Times New Roman"/>
          <w:color w:val="000000" w:themeColor="text1"/>
          <w:sz w:val="20"/>
          <w:szCs w:val="20"/>
        </w:rPr>
        <w:t xml:space="preserve">FOR </w:t>
      </w:r>
      <w:r w:rsidRPr="006D581F">
        <w:rPr>
          <w:rFonts w:ascii="Times New Roman" w:hAnsi="Times New Roman" w:cs="Times New Roman"/>
          <w:color w:val="000000" w:themeColor="text1"/>
          <w:sz w:val="20"/>
          <w:szCs w:val="20"/>
        </w:rPr>
        <w:t xml:space="preserve">THE COLLECTION OF URINE FOR </w:t>
      </w:r>
      <w:r w:rsidR="001159A0" w:rsidRPr="006D581F">
        <w:rPr>
          <w:rFonts w:ascii="Times New Roman" w:hAnsi="Times New Roman" w:cs="Times New Roman"/>
          <w:color w:val="000000" w:themeColor="text1"/>
          <w:sz w:val="20"/>
          <w:szCs w:val="20"/>
        </w:rPr>
        <w:t>DRUG SCREENING</w:t>
      </w:r>
    </w:p>
    <w:p w:rsidR="001159A0" w:rsidRPr="006D581F" w:rsidRDefault="001159A0" w:rsidP="001159A0">
      <w:pPr>
        <w:jc w:val="center"/>
        <w:rPr>
          <w:rFonts w:ascii="Times New Roman" w:hAnsi="Times New Roman" w:cs="Times New Roman"/>
          <w:color w:val="000000" w:themeColor="text1"/>
          <w:sz w:val="20"/>
          <w:szCs w:val="20"/>
        </w:rPr>
      </w:pPr>
    </w:p>
    <w:p w:rsidR="001159A0" w:rsidRPr="006D581F" w:rsidRDefault="001159A0" w:rsidP="001159A0">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Who May Perform:</w:t>
      </w:r>
      <w:r w:rsidR="00873C7B" w:rsidRPr="006D581F">
        <w:rPr>
          <w:rFonts w:ascii="Times New Roman" w:hAnsi="Times New Roman" w:cs="Times New Roman"/>
          <w:color w:val="000000" w:themeColor="text1"/>
          <w:sz w:val="20"/>
          <w:szCs w:val="20"/>
        </w:rPr>
        <w:t xml:space="preserve">  </w:t>
      </w:r>
      <w:r w:rsidR="00AB42C6" w:rsidRPr="006D581F">
        <w:rPr>
          <w:rFonts w:ascii="Times New Roman" w:hAnsi="Times New Roman" w:cs="Times New Roman"/>
          <w:color w:val="000000" w:themeColor="text1"/>
          <w:sz w:val="20"/>
          <w:szCs w:val="20"/>
        </w:rPr>
        <w:t>A Certified or Experienced Specimen Collector provided by the Specimen Collection Agency</w:t>
      </w:r>
    </w:p>
    <w:p w:rsidR="001159A0" w:rsidRPr="006D581F" w:rsidRDefault="001159A0" w:rsidP="001159A0">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Equipment and supplies</w:t>
      </w:r>
      <w:r w:rsidRPr="006D581F">
        <w:rPr>
          <w:rFonts w:ascii="Times New Roman" w:hAnsi="Times New Roman" w:cs="Times New Roman"/>
          <w:color w:val="000000" w:themeColor="text1"/>
          <w:sz w:val="20"/>
          <w:szCs w:val="20"/>
        </w:rPr>
        <w:t>:</w:t>
      </w:r>
      <w:r w:rsidR="00AB42C6" w:rsidRPr="006D581F">
        <w:rPr>
          <w:rFonts w:ascii="Times New Roman" w:hAnsi="Times New Roman" w:cs="Times New Roman"/>
          <w:color w:val="000000" w:themeColor="text1"/>
          <w:sz w:val="20"/>
          <w:szCs w:val="20"/>
        </w:rPr>
        <w:t xml:space="preserve"> 12-Panel POC </w:t>
      </w:r>
      <w:r w:rsidR="001B7540" w:rsidRPr="006D581F">
        <w:rPr>
          <w:rFonts w:ascii="Times New Roman" w:hAnsi="Times New Roman" w:cs="Times New Roman"/>
          <w:color w:val="000000" w:themeColor="text1"/>
          <w:sz w:val="20"/>
          <w:szCs w:val="20"/>
        </w:rPr>
        <w:t>Cups,</w:t>
      </w:r>
      <w:r w:rsidR="00AB42C6" w:rsidRPr="006D581F">
        <w:rPr>
          <w:rFonts w:ascii="Times New Roman" w:hAnsi="Times New Roman" w:cs="Times New Roman"/>
          <w:color w:val="000000" w:themeColor="text1"/>
          <w:sz w:val="20"/>
          <w:szCs w:val="20"/>
        </w:rPr>
        <w:t xml:space="preserve"> Bio Hazard Bags</w:t>
      </w:r>
      <w:r w:rsidR="001B7540" w:rsidRPr="006D581F">
        <w:rPr>
          <w:rFonts w:ascii="Times New Roman" w:hAnsi="Times New Roman" w:cs="Times New Roman"/>
          <w:color w:val="000000" w:themeColor="text1"/>
          <w:sz w:val="20"/>
          <w:szCs w:val="20"/>
        </w:rPr>
        <w:t>, Tamper</w:t>
      </w:r>
      <w:r w:rsidR="00AB42C6" w:rsidRPr="006D581F">
        <w:rPr>
          <w:rFonts w:ascii="Times New Roman" w:hAnsi="Times New Roman" w:cs="Times New Roman"/>
          <w:color w:val="000000" w:themeColor="text1"/>
          <w:sz w:val="20"/>
          <w:szCs w:val="20"/>
        </w:rPr>
        <w:t xml:space="preserve"> Strips, Requisition Consent Forms </w:t>
      </w:r>
    </w:p>
    <w:p w:rsidR="00873C7B" w:rsidRPr="006D581F" w:rsidRDefault="00873C7B" w:rsidP="00873C7B">
      <w:pPr>
        <w:jc w:val="both"/>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It is our policy to screen all patients during the initial encounter and thereafter if illicit drugs are detected or when prescription drugs fall out of the normal range.</w:t>
      </w:r>
    </w:p>
    <w:p w:rsidR="001159A0" w:rsidRPr="006D581F" w:rsidRDefault="001159A0" w:rsidP="001159A0">
      <w:pPr>
        <w:jc w:val="both"/>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Medication monitoring is used to monitor medication compliance, determining the drug levels of prescribed drugs and illicit drug use. This protocol is designed to ensure safety through the monitoring of drug-drug interactions as well as providing an opportunity for patient education.</w:t>
      </w:r>
    </w:p>
    <w:p w:rsidR="001159A0" w:rsidRPr="006D581F" w:rsidRDefault="001159A0" w:rsidP="001159A0">
      <w:pPr>
        <w:jc w:val="both"/>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Patients who test positive for </w:t>
      </w:r>
      <w:r w:rsidR="00DF7BA1" w:rsidRPr="006D581F">
        <w:rPr>
          <w:rFonts w:ascii="Times New Roman" w:hAnsi="Times New Roman" w:cs="Times New Roman"/>
          <w:color w:val="000000" w:themeColor="text1"/>
          <w:sz w:val="20"/>
          <w:szCs w:val="20"/>
        </w:rPr>
        <w:t>illicit</w:t>
      </w:r>
      <w:r w:rsidRPr="006D581F">
        <w:rPr>
          <w:rFonts w:ascii="Times New Roman" w:hAnsi="Times New Roman" w:cs="Times New Roman"/>
          <w:color w:val="000000" w:themeColor="text1"/>
          <w:sz w:val="20"/>
          <w:szCs w:val="20"/>
        </w:rPr>
        <w:t xml:space="preserve"> are tested on each encounter until test results come back normal.</w:t>
      </w:r>
      <w:r w:rsidR="00AB42C6" w:rsidRPr="006D581F">
        <w:rPr>
          <w:rFonts w:ascii="Times New Roman" w:hAnsi="Times New Roman" w:cs="Times New Roman"/>
          <w:color w:val="000000" w:themeColor="text1"/>
          <w:sz w:val="20"/>
          <w:szCs w:val="20"/>
        </w:rPr>
        <w:t xml:space="preserve"> Even if patients are not currently on medications the intent is to lower the risk to any adverse </w:t>
      </w:r>
      <w:r w:rsidR="00AF4227" w:rsidRPr="006D581F">
        <w:rPr>
          <w:rFonts w:ascii="Times New Roman" w:hAnsi="Times New Roman" w:cs="Times New Roman"/>
          <w:color w:val="000000" w:themeColor="text1"/>
          <w:sz w:val="20"/>
          <w:szCs w:val="20"/>
        </w:rPr>
        <w:t>reaction</w:t>
      </w:r>
      <w:r w:rsidR="00AB42C6" w:rsidRPr="006D581F">
        <w:rPr>
          <w:rFonts w:ascii="Times New Roman" w:hAnsi="Times New Roman" w:cs="Times New Roman"/>
          <w:color w:val="000000" w:themeColor="text1"/>
          <w:sz w:val="20"/>
          <w:szCs w:val="20"/>
        </w:rPr>
        <w:t xml:space="preserve"> to supplements</w:t>
      </w:r>
      <w:r w:rsidR="00AF4227" w:rsidRPr="006D581F">
        <w:rPr>
          <w:rFonts w:ascii="Times New Roman" w:hAnsi="Times New Roman" w:cs="Times New Roman"/>
          <w:color w:val="000000" w:themeColor="text1"/>
          <w:sz w:val="20"/>
          <w:szCs w:val="20"/>
        </w:rPr>
        <w:t xml:space="preserve"> that may be taken. Some patients may be tested on each visit if court ordered.</w:t>
      </w:r>
    </w:p>
    <w:p w:rsidR="001159A0" w:rsidRPr="006D581F" w:rsidRDefault="001159A0" w:rsidP="001159A0">
      <w:pPr>
        <w:jc w:val="both"/>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If the results do not detect the presence of abnormal levels or the potential for adverse drug interactions then tests are performed monthly or until the next visit.</w:t>
      </w:r>
    </w:p>
    <w:p w:rsidR="000A4260" w:rsidRPr="006D581F" w:rsidRDefault="001159A0" w:rsidP="00A528EE">
      <w:pPr>
        <w:jc w:val="both"/>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All patients are given an explanation of this requirement and by signing consent agree to the testing.</w:t>
      </w:r>
    </w:p>
    <w:p w:rsidR="009C7A2E" w:rsidRPr="006D581F" w:rsidRDefault="009C7A2E" w:rsidP="009C7A2E">
      <w:pPr>
        <w:rPr>
          <w:rFonts w:ascii="Times New Roman" w:hAnsi="Times New Roman" w:cs="Times New Roman"/>
          <w:color w:val="000000" w:themeColor="text1"/>
          <w:sz w:val="20"/>
          <w:szCs w:val="20"/>
        </w:rPr>
      </w:pPr>
    </w:p>
    <w:p w:rsidR="002A72E5" w:rsidRDefault="002A72E5" w:rsidP="009C7A2E">
      <w:pPr>
        <w:rPr>
          <w:rFonts w:ascii="Times New Roman" w:hAnsi="Times New Roman" w:cs="Times New Roman"/>
          <w:color w:val="000000" w:themeColor="text1"/>
          <w:sz w:val="20"/>
          <w:szCs w:val="20"/>
        </w:rPr>
      </w:pPr>
    </w:p>
    <w:p w:rsidR="00B13776" w:rsidRDefault="00B13776" w:rsidP="009C7A2E">
      <w:pPr>
        <w:rPr>
          <w:rFonts w:ascii="Times New Roman" w:hAnsi="Times New Roman" w:cs="Times New Roman"/>
          <w:color w:val="000000" w:themeColor="text1"/>
          <w:sz w:val="20"/>
          <w:szCs w:val="20"/>
        </w:rPr>
      </w:pPr>
    </w:p>
    <w:p w:rsidR="00B13776" w:rsidRPr="006D581F" w:rsidRDefault="00B13776" w:rsidP="009C7A2E">
      <w:pPr>
        <w:rPr>
          <w:rFonts w:ascii="Times New Roman" w:hAnsi="Times New Roman" w:cs="Times New Roman"/>
          <w:color w:val="000000" w:themeColor="text1"/>
          <w:sz w:val="20"/>
          <w:szCs w:val="20"/>
        </w:rPr>
      </w:pPr>
    </w:p>
    <w:p w:rsidR="009C7A2E" w:rsidRPr="006D581F" w:rsidRDefault="009C7A2E" w:rsidP="009C7A2E">
      <w:pPr>
        <w:rPr>
          <w:rFonts w:ascii="Times New Roman" w:hAnsi="Times New Roman" w:cs="Times New Roman"/>
          <w:color w:val="000000" w:themeColor="text1"/>
          <w:sz w:val="20"/>
          <w:szCs w:val="20"/>
          <w:u w:val="single"/>
        </w:rPr>
      </w:pPr>
    </w:p>
    <w:p w:rsidR="009C7A2E" w:rsidRPr="006D581F" w:rsidRDefault="009C7A2E" w:rsidP="00707E3F">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PROTOCOL FOR REFERRING CLIENTS TO THE SUICIDE 24-HOUR CRISIS LINE</w:t>
      </w:r>
    </w:p>
    <w:p w:rsidR="009C7A2E" w:rsidRPr="006D581F" w:rsidRDefault="009C7A2E" w:rsidP="009C7A2E">
      <w:pPr>
        <w:rPr>
          <w:rFonts w:ascii="Times New Roman" w:hAnsi="Times New Roman" w:cs="Times New Roman"/>
          <w:color w:val="000000" w:themeColor="text1"/>
          <w:sz w:val="20"/>
          <w:szCs w:val="20"/>
        </w:rPr>
      </w:pPr>
    </w:p>
    <w:p w:rsidR="009C7A2E" w:rsidRPr="006D581F" w:rsidRDefault="009C7A2E" w:rsidP="009C7A2E">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Identifying the following risk factors for suicide assists</w:t>
      </w:r>
      <w:r w:rsidR="00B13776">
        <w:rPr>
          <w:rFonts w:ascii="Times New Roman" w:hAnsi="Times New Roman" w:cs="Times New Roman"/>
          <w:color w:val="000000" w:themeColor="text1"/>
          <w:sz w:val="20"/>
          <w:szCs w:val="20"/>
        </w:rPr>
        <w:t xml:space="preserve"> in providing immediate action </w:t>
      </w:r>
      <w:r w:rsidR="00B13776" w:rsidRPr="006D581F">
        <w:rPr>
          <w:rFonts w:ascii="Times New Roman" w:hAnsi="Times New Roman" w:cs="Times New Roman"/>
          <w:color w:val="000000" w:themeColor="text1"/>
          <w:sz w:val="20"/>
          <w:szCs w:val="20"/>
        </w:rPr>
        <w:t>prevent</w:t>
      </w:r>
      <w:r w:rsidRPr="006D581F">
        <w:rPr>
          <w:rFonts w:ascii="Times New Roman" w:hAnsi="Times New Roman" w:cs="Times New Roman"/>
          <w:color w:val="000000" w:themeColor="text1"/>
          <w:sz w:val="20"/>
          <w:szCs w:val="20"/>
        </w:rPr>
        <w:t xml:space="preserve"> suicide and using the hotline to mitigate these factors:</w:t>
      </w:r>
    </w:p>
    <w:p w:rsidR="009C7A2E" w:rsidRPr="006D581F" w:rsidRDefault="009C7A2E" w:rsidP="009C7A2E">
      <w:pPr>
        <w:pStyle w:val="ListParagraph"/>
        <w:numPr>
          <w:ilvl w:val="0"/>
          <w:numId w:val="32"/>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History of mental illness/ substance abuse</w:t>
      </w:r>
    </w:p>
    <w:p w:rsidR="009C7A2E" w:rsidRPr="006D581F" w:rsidRDefault="009C7A2E" w:rsidP="009C7A2E">
      <w:pPr>
        <w:pStyle w:val="ListParagraph"/>
        <w:numPr>
          <w:ilvl w:val="0"/>
          <w:numId w:val="32"/>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Family history of suicide attempts</w:t>
      </w:r>
    </w:p>
    <w:p w:rsidR="009C7A2E" w:rsidRPr="006D581F" w:rsidRDefault="009C7A2E" w:rsidP="009C7A2E">
      <w:pPr>
        <w:pStyle w:val="ListParagraph"/>
        <w:numPr>
          <w:ilvl w:val="0"/>
          <w:numId w:val="32"/>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Past suicide attempts</w:t>
      </w:r>
    </w:p>
    <w:p w:rsidR="009C7A2E" w:rsidRPr="006D581F" w:rsidRDefault="009C7A2E" w:rsidP="009C7A2E">
      <w:pPr>
        <w:pStyle w:val="ListParagraph"/>
        <w:numPr>
          <w:ilvl w:val="0"/>
          <w:numId w:val="32"/>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Impulsive or aggressive behavior</w:t>
      </w:r>
    </w:p>
    <w:p w:rsidR="009C7A2E" w:rsidRPr="006D581F" w:rsidRDefault="009C7A2E" w:rsidP="009C7A2E">
      <w:pPr>
        <w:pStyle w:val="ListParagraph"/>
        <w:numPr>
          <w:ilvl w:val="0"/>
          <w:numId w:val="32"/>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Availability and accessibility of firearms</w:t>
      </w:r>
    </w:p>
    <w:p w:rsidR="009C7A2E" w:rsidRPr="006D581F" w:rsidRDefault="009C7A2E" w:rsidP="009C7A2E">
      <w:pPr>
        <w:pStyle w:val="ListParagraph"/>
        <w:numPr>
          <w:ilvl w:val="0"/>
          <w:numId w:val="32"/>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Men are more likely to commit violent suicide</w:t>
      </w:r>
    </w:p>
    <w:p w:rsidR="009C7A2E" w:rsidRPr="006D581F" w:rsidRDefault="009C7A2E" w:rsidP="009C7A2E">
      <w:pPr>
        <w:pStyle w:val="ListParagraph"/>
        <w:numPr>
          <w:ilvl w:val="0"/>
          <w:numId w:val="32"/>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Women less likely than men</w:t>
      </w:r>
    </w:p>
    <w:p w:rsidR="009C7A2E" w:rsidRPr="006D581F" w:rsidRDefault="009C7A2E" w:rsidP="009C7A2E">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 suicide hotline will prevent some of the suicide fatalities. The call can provide valuable assistance and inform the client that:</w:t>
      </w:r>
    </w:p>
    <w:p w:rsidR="009C7A2E" w:rsidRPr="006D581F" w:rsidRDefault="009C7A2E" w:rsidP="009C7A2E">
      <w:pPr>
        <w:pStyle w:val="ListParagraph"/>
        <w:numPr>
          <w:ilvl w:val="0"/>
          <w:numId w:val="33"/>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A trained operator will be available anytime anywhere </w:t>
      </w:r>
    </w:p>
    <w:p w:rsidR="009C7A2E" w:rsidRPr="006D581F" w:rsidRDefault="009C7A2E" w:rsidP="009C7A2E">
      <w:pPr>
        <w:pStyle w:val="ListParagraph"/>
        <w:numPr>
          <w:ilvl w:val="0"/>
          <w:numId w:val="33"/>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Provide the client at risk a 24 our hotline number 1-800-suicide</w:t>
      </w:r>
    </w:p>
    <w:p w:rsidR="009C7A2E" w:rsidRPr="006D581F" w:rsidRDefault="009C7A2E" w:rsidP="009C7A2E">
      <w:pPr>
        <w:pStyle w:val="ListParagraph"/>
        <w:numPr>
          <w:ilvl w:val="0"/>
          <w:numId w:val="33"/>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Anonymity so callers avoid stigma</w:t>
      </w:r>
    </w:p>
    <w:p w:rsidR="009C7A2E" w:rsidRPr="006D581F" w:rsidRDefault="009C7A2E" w:rsidP="009C7A2E">
      <w:pPr>
        <w:pStyle w:val="ListParagraph"/>
        <w:numPr>
          <w:ilvl w:val="0"/>
          <w:numId w:val="33"/>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Links to emergency service for a client at imminent risk</w:t>
      </w:r>
    </w:p>
    <w:p w:rsidR="009C7A2E" w:rsidRPr="006D581F" w:rsidRDefault="009C7A2E" w:rsidP="009C7A2E">
      <w:pPr>
        <w:pStyle w:val="ListParagraph"/>
        <w:rPr>
          <w:rFonts w:ascii="Times New Roman" w:hAnsi="Times New Roman" w:cs="Times New Roman"/>
          <w:color w:val="000000" w:themeColor="text1"/>
          <w:sz w:val="20"/>
          <w:szCs w:val="20"/>
        </w:rPr>
      </w:pPr>
    </w:p>
    <w:p w:rsidR="006A59A3" w:rsidRPr="006D581F" w:rsidRDefault="006A59A3">
      <w:pPr>
        <w:rPr>
          <w:rFonts w:ascii="Times New Roman" w:hAnsi="Times New Roman" w:cs="Times New Roman"/>
          <w:color w:val="000000" w:themeColor="text1"/>
          <w:sz w:val="20"/>
          <w:szCs w:val="20"/>
          <w:u w:val="single"/>
        </w:rPr>
      </w:pPr>
    </w:p>
    <w:p w:rsidR="006A59A3" w:rsidRPr="006D581F" w:rsidRDefault="006A59A3" w:rsidP="009C7A2E">
      <w:pPr>
        <w:rPr>
          <w:rFonts w:ascii="Times New Roman" w:hAnsi="Times New Roman" w:cs="Times New Roman"/>
          <w:color w:val="000000" w:themeColor="text1"/>
          <w:sz w:val="20"/>
          <w:szCs w:val="20"/>
          <w:u w:val="single"/>
        </w:rPr>
      </w:pPr>
    </w:p>
    <w:p w:rsidR="009C7A2E" w:rsidRPr="006D581F" w:rsidRDefault="009C7A2E" w:rsidP="009C7A2E">
      <w:pPr>
        <w:rPr>
          <w:rFonts w:ascii="Times New Roman" w:hAnsi="Times New Roman" w:cs="Times New Roman"/>
          <w:color w:val="000000" w:themeColor="text1"/>
          <w:sz w:val="20"/>
          <w:szCs w:val="20"/>
          <w:u w:val="single"/>
        </w:rPr>
      </w:pPr>
    </w:p>
    <w:tbl>
      <w:tblPr>
        <w:tblStyle w:val="TableGrid"/>
        <w:tblpPr w:leftFromText="180" w:rightFromText="180" w:vertAnchor="page" w:horzAnchor="page" w:tblpX="1588" w:tblpY="3031"/>
        <w:tblW w:w="0" w:type="auto"/>
        <w:tblLook w:val="04A0"/>
      </w:tblPr>
      <w:tblGrid>
        <w:gridCol w:w="2549"/>
        <w:gridCol w:w="2342"/>
        <w:gridCol w:w="2042"/>
        <w:gridCol w:w="2643"/>
      </w:tblGrid>
      <w:tr w:rsidR="00A528EE" w:rsidRPr="006D581F" w:rsidTr="005958C6">
        <w:tc>
          <w:tcPr>
            <w:tcW w:w="2549" w:type="dxa"/>
          </w:tcPr>
          <w:p w:rsidR="00A528EE" w:rsidRPr="006D581F" w:rsidRDefault="00A528EE" w:rsidP="005958C6">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Discharge Integrated Treatment Plan</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w:t>
            </w:r>
          </w:p>
        </w:tc>
        <w:tc>
          <w:tcPr>
            <w:tcW w:w="2342" w:type="dxa"/>
          </w:tcPr>
          <w:p w:rsidR="00A528EE" w:rsidRPr="006D581F" w:rsidRDefault="00A528EE" w:rsidP="005958C6">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Comments</w:t>
            </w:r>
          </w:p>
        </w:tc>
        <w:tc>
          <w:tcPr>
            <w:tcW w:w="2042" w:type="dxa"/>
          </w:tcPr>
          <w:p w:rsidR="00A528EE" w:rsidRPr="006D581F" w:rsidRDefault="00A528EE" w:rsidP="005958C6">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Problem Resolution</w:t>
            </w:r>
          </w:p>
          <w:p w:rsidR="00A528EE" w:rsidRPr="006D581F" w:rsidRDefault="00A528EE" w:rsidP="005958C6">
            <w:pPr>
              <w:rPr>
                <w:rFonts w:ascii="Times New Roman" w:hAnsi="Times New Roman" w:cs="Times New Roman"/>
                <w:b/>
                <w:color w:val="000000" w:themeColor="text1"/>
                <w:sz w:val="20"/>
                <w:szCs w:val="20"/>
              </w:rPr>
            </w:pPr>
          </w:p>
          <w:p w:rsidR="00A528EE" w:rsidRPr="006D581F" w:rsidRDefault="00A528EE" w:rsidP="005958C6">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Low-1</w:t>
            </w:r>
          </w:p>
          <w:p w:rsidR="00A528EE" w:rsidRPr="006D581F" w:rsidRDefault="00A528EE" w:rsidP="005958C6">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High-5</w:t>
            </w:r>
          </w:p>
        </w:tc>
        <w:tc>
          <w:tcPr>
            <w:tcW w:w="2643" w:type="dxa"/>
          </w:tcPr>
          <w:p w:rsidR="00A528EE" w:rsidRPr="006D581F" w:rsidRDefault="00A528EE" w:rsidP="005958C6">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Initial Plan Date:___/___/___</w:t>
            </w:r>
          </w:p>
          <w:p w:rsidR="00A528EE" w:rsidRPr="006D581F" w:rsidRDefault="00A528EE" w:rsidP="005958C6">
            <w:pPr>
              <w:rPr>
                <w:rFonts w:ascii="Times New Roman" w:hAnsi="Times New Roman" w:cs="Times New Roman"/>
                <w:b/>
                <w:color w:val="000000" w:themeColor="text1"/>
                <w:sz w:val="20"/>
                <w:szCs w:val="20"/>
              </w:rPr>
            </w:pP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Discharge Plan updated On: __/___/___</w:t>
            </w:r>
          </w:p>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Mental Illness Diagnosis:</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Substance Abuse Diagnosis:</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Stage of Treatment:</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2.</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3.</w:t>
            </w:r>
          </w:p>
        </w:tc>
        <w:tc>
          <w:tcPr>
            <w:tcW w:w="2342" w:type="dxa"/>
          </w:tcPr>
          <w:p w:rsidR="00A528EE" w:rsidRPr="006D581F" w:rsidRDefault="00A528EE" w:rsidP="005958C6">
            <w:pPr>
              <w:rPr>
                <w:rFonts w:ascii="Times New Roman" w:hAnsi="Times New Roman" w:cs="Times New Roman"/>
                <w:color w:val="000000" w:themeColor="text1"/>
                <w:sz w:val="20"/>
                <w:szCs w:val="20"/>
              </w:rPr>
            </w:pPr>
          </w:p>
          <w:p w:rsidR="00A528EE" w:rsidRPr="006D581F" w:rsidRDefault="00A528EE" w:rsidP="005958C6">
            <w:pPr>
              <w:rPr>
                <w:rFonts w:ascii="Times New Roman" w:hAnsi="Times New Roman" w:cs="Times New Roman"/>
                <w:color w:val="000000" w:themeColor="text1"/>
                <w:sz w:val="20"/>
                <w:szCs w:val="20"/>
              </w:rPr>
            </w:pPr>
          </w:p>
          <w:p w:rsidR="00A528EE" w:rsidRPr="006D581F" w:rsidRDefault="00A528EE" w:rsidP="005958C6">
            <w:pPr>
              <w:rPr>
                <w:rFonts w:ascii="Times New Roman" w:hAnsi="Times New Roman" w:cs="Times New Roman"/>
                <w:color w:val="000000" w:themeColor="text1"/>
                <w:sz w:val="20"/>
                <w:szCs w:val="20"/>
              </w:rPr>
            </w:pPr>
          </w:p>
          <w:p w:rsidR="00A528EE" w:rsidRPr="006D581F" w:rsidRDefault="00A528EE" w:rsidP="005958C6">
            <w:pPr>
              <w:rPr>
                <w:rFonts w:ascii="Times New Roman" w:hAnsi="Times New Roman" w:cs="Times New Roman"/>
                <w:color w:val="000000" w:themeColor="text1"/>
                <w:sz w:val="20"/>
                <w:szCs w:val="20"/>
              </w:rPr>
            </w:pPr>
          </w:p>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Problem 1</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Pre:</w:t>
            </w:r>
            <w:r w:rsidRPr="006D581F">
              <w:rPr>
                <w:rFonts w:ascii="Times New Roman" w:hAnsi="Times New Roman" w:cs="Times New Roman"/>
                <w:color w:val="000000" w:themeColor="text1"/>
                <w:sz w:val="20"/>
                <w:szCs w:val="20"/>
              </w:rPr>
              <w:t xml:space="preserve">  1,2, 3,4,5</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Post:</w:t>
            </w:r>
            <w:r w:rsidRPr="006D581F">
              <w:rPr>
                <w:rFonts w:ascii="Times New Roman" w:hAnsi="Times New Roman" w:cs="Times New Roman"/>
                <w:color w:val="000000" w:themeColor="text1"/>
                <w:sz w:val="20"/>
                <w:szCs w:val="20"/>
              </w:rPr>
              <w:t xml:space="preserve"> 1,2,3,4,5</w:t>
            </w: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Relapse Prevention</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Goal –</w:t>
            </w:r>
          </w:p>
          <w:p w:rsidR="00A528EE" w:rsidRPr="006D581F" w:rsidRDefault="00A528EE" w:rsidP="005958C6">
            <w:pPr>
              <w:rPr>
                <w:rFonts w:ascii="Times New Roman" w:hAnsi="Times New Roman" w:cs="Times New Roman"/>
                <w:color w:val="000000" w:themeColor="text1"/>
                <w:sz w:val="20"/>
                <w:szCs w:val="20"/>
              </w:rPr>
            </w:pP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Sub Goal -Identify warning signs</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Targets-feelings of isolation, etc. lack of sleep</w:t>
            </w:r>
            <w:r w:rsidR="001B7540" w:rsidRPr="006D581F">
              <w:rPr>
                <w:rFonts w:ascii="Times New Roman" w:hAnsi="Times New Roman" w:cs="Times New Roman"/>
                <w:color w:val="000000" w:themeColor="text1"/>
                <w:sz w:val="20"/>
                <w:szCs w:val="20"/>
              </w:rPr>
              <w:t>, cravings</w:t>
            </w:r>
            <w:r w:rsidRPr="006D581F">
              <w:rPr>
                <w:rFonts w:ascii="Times New Roman" w:hAnsi="Times New Roman" w:cs="Times New Roman"/>
                <w:color w:val="000000" w:themeColor="text1"/>
                <w:sz w:val="20"/>
                <w:szCs w:val="20"/>
              </w:rPr>
              <w:t>, associating with drinking buddies, etc.</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Anger, anxiety</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Intervention-meet with client individually, establish peer support, call my doctor, case manager, </w:t>
            </w:r>
            <w:r w:rsidR="001B7540" w:rsidRPr="006D581F">
              <w:rPr>
                <w:rFonts w:ascii="Times New Roman" w:hAnsi="Times New Roman" w:cs="Times New Roman"/>
                <w:color w:val="000000" w:themeColor="text1"/>
                <w:sz w:val="20"/>
                <w:szCs w:val="20"/>
              </w:rPr>
              <w:t>e.g</w:t>
            </w:r>
            <w:r w:rsidRPr="006D581F">
              <w:rPr>
                <w:rFonts w:ascii="Times New Roman" w:hAnsi="Times New Roman" w:cs="Times New Roman"/>
                <w:color w:val="000000" w:themeColor="text1"/>
                <w:sz w:val="20"/>
                <w:szCs w:val="20"/>
              </w:rPr>
              <w:t>.</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Responsible Practitioner</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Review Date and evaluation measure</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Problem 2</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Pre:</w:t>
            </w:r>
            <w:r w:rsidRPr="006D581F">
              <w:rPr>
                <w:rFonts w:ascii="Times New Roman" w:hAnsi="Times New Roman" w:cs="Times New Roman"/>
                <w:color w:val="000000" w:themeColor="text1"/>
                <w:sz w:val="20"/>
                <w:szCs w:val="20"/>
              </w:rPr>
              <w:t xml:space="preserve">  1,2, 3,4,5</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Post:</w:t>
            </w:r>
            <w:r w:rsidRPr="006D581F">
              <w:rPr>
                <w:rFonts w:ascii="Times New Roman" w:hAnsi="Times New Roman" w:cs="Times New Roman"/>
                <w:color w:val="000000" w:themeColor="text1"/>
                <w:sz w:val="20"/>
                <w:szCs w:val="20"/>
              </w:rPr>
              <w:t xml:space="preserve"> 1,2,3,4,5</w:t>
            </w: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Sub-Problem 2</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Goal </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Targets</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Intervention</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Responsible Practitioner</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Review Date and evaluation measure</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Problem 3</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Pre:</w:t>
            </w:r>
            <w:r w:rsidRPr="006D581F">
              <w:rPr>
                <w:rFonts w:ascii="Times New Roman" w:hAnsi="Times New Roman" w:cs="Times New Roman"/>
                <w:color w:val="000000" w:themeColor="text1"/>
                <w:sz w:val="20"/>
                <w:szCs w:val="20"/>
              </w:rPr>
              <w:t xml:space="preserve">  1,2, 3,4,5</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Post:</w:t>
            </w:r>
            <w:r w:rsidRPr="006D581F">
              <w:rPr>
                <w:rFonts w:ascii="Times New Roman" w:hAnsi="Times New Roman" w:cs="Times New Roman"/>
                <w:color w:val="000000" w:themeColor="text1"/>
                <w:sz w:val="20"/>
                <w:szCs w:val="20"/>
              </w:rPr>
              <w:t xml:space="preserve"> 1,2,3,4,5</w:t>
            </w: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Goal </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Targets</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Intervention</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Responsible Practitioner</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Review Date and evaluation measure</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Problem 4</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Pre:</w:t>
            </w:r>
            <w:r w:rsidRPr="006D581F">
              <w:rPr>
                <w:rFonts w:ascii="Times New Roman" w:hAnsi="Times New Roman" w:cs="Times New Roman"/>
                <w:color w:val="000000" w:themeColor="text1"/>
                <w:sz w:val="20"/>
                <w:szCs w:val="20"/>
              </w:rPr>
              <w:t xml:space="preserve">  1,2, 3,4,5</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Post:</w:t>
            </w:r>
            <w:r w:rsidRPr="006D581F">
              <w:rPr>
                <w:rFonts w:ascii="Times New Roman" w:hAnsi="Times New Roman" w:cs="Times New Roman"/>
                <w:color w:val="000000" w:themeColor="text1"/>
                <w:sz w:val="20"/>
                <w:szCs w:val="20"/>
              </w:rPr>
              <w:t xml:space="preserve"> 1,2,3,4,5</w:t>
            </w: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Goal </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Targets</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Intervention</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Responsible Practitioner</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Review Date and evaluation measure</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Problem 5</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Pre:</w:t>
            </w:r>
            <w:r w:rsidRPr="006D581F">
              <w:rPr>
                <w:rFonts w:ascii="Times New Roman" w:hAnsi="Times New Roman" w:cs="Times New Roman"/>
                <w:color w:val="000000" w:themeColor="text1"/>
                <w:sz w:val="20"/>
                <w:szCs w:val="20"/>
              </w:rPr>
              <w:t xml:space="preserve">  1,2, 3,4,5</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Post:</w:t>
            </w:r>
            <w:r w:rsidRPr="006D581F">
              <w:rPr>
                <w:rFonts w:ascii="Times New Roman" w:hAnsi="Times New Roman" w:cs="Times New Roman"/>
                <w:color w:val="000000" w:themeColor="text1"/>
                <w:sz w:val="20"/>
                <w:szCs w:val="20"/>
              </w:rPr>
              <w:t xml:space="preserve"> 1,2,3,4,5</w:t>
            </w: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Goal </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Targets</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Intervention</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Responsible Practitioner</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Review Date and evaluation measure</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Problem 6</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Pre:</w:t>
            </w:r>
            <w:r w:rsidRPr="006D581F">
              <w:rPr>
                <w:rFonts w:ascii="Times New Roman" w:hAnsi="Times New Roman" w:cs="Times New Roman"/>
                <w:color w:val="000000" w:themeColor="text1"/>
                <w:sz w:val="20"/>
                <w:szCs w:val="20"/>
              </w:rPr>
              <w:t xml:space="preserve">  1,2, 3,4,5</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Post:</w:t>
            </w:r>
            <w:r w:rsidRPr="006D581F">
              <w:rPr>
                <w:rFonts w:ascii="Times New Roman" w:hAnsi="Times New Roman" w:cs="Times New Roman"/>
                <w:color w:val="000000" w:themeColor="text1"/>
                <w:sz w:val="20"/>
                <w:szCs w:val="20"/>
              </w:rPr>
              <w:t xml:space="preserve"> 1,2,3,4,5</w:t>
            </w: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Family and Community Support and collaboration</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r w:rsidR="00A528EE" w:rsidRPr="006D581F" w:rsidTr="005958C6">
        <w:tc>
          <w:tcPr>
            <w:tcW w:w="2549" w:type="dxa"/>
          </w:tcPr>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Goal</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Target</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Intervention</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Responsible Practitioner</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Review Date</w:t>
            </w:r>
          </w:p>
          <w:p w:rsidR="00A528EE" w:rsidRPr="006D581F" w:rsidRDefault="00A528EE" w:rsidP="005958C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Evaluation Date and Evaluations Measure</w:t>
            </w:r>
          </w:p>
        </w:tc>
        <w:tc>
          <w:tcPr>
            <w:tcW w:w="2342" w:type="dxa"/>
          </w:tcPr>
          <w:p w:rsidR="00A528EE" w:rsidRPr="006D581F" w:rsidRDefault="00A528EE" w:rsidP="005958C6">
            <w:pPr>
              <w:rPr>
                <w:rFonts w:ascii="Times New Roman" w:hAnsi="Times New Roman" w:cs="Times New Roman"/>
                <w:color w:val="000000" w:themeColor="text1"/>
                <w:sz w:val="20"/>
                <w:szCs w:val="20"/>
              </w:rPr>
            </w:pPr>
          </w:p>
        </w:tc>
        <w:tc>
          <w:tcPr>
            <w:tcW w:w="2042" w:type="dxa"/>
          </w:tcPr>
          <w:p w:rsidR="00A528EE" w:rsidRPr="006D581F" w:rsidRDefault="00A528EE" w:rsidP="005958C6">
            <w:pPr>
              <w:rPr>
                <w:rFonts w:ascii="Times New Roman" w:hAnsi="Times New Roman" w:cs="Times New Roman"/>
                <w:color w:val="000000" w:themeColor="text1"/>
                <w:sz w:val="20"/>
                <w:szCs w:val="20"/>
              </w:rPr>
            </w:pPr>
          </w:p>
        </w:tc>
        <w:tc>
          <w:tcPr>
            <w:tcW w:w="2643" w:type="dxa"/>
          </w:tcPr>
          <w:p w:rsidR="00A528EE" w:rsidRPr="006D581F" w:rsidRDefault="00A528EE" w:rsidP="005958C6">
            <w:pPr>
              <w:rPr>
                <w:rFonts w:ascii="Times New Roman" w:hAnsi="Times New Roman" w:cs="Times New Roman"/>
                <w:color w:val="000000" w:themeColor="text1"/>
                <w:sz w:val="20"/>
                <w:szCs w:val="20"/>
              </w:rPr>
            </w:pPr>
          </w:p>
        </w:tc>
      </w:tr>
    </w:tbl>
    <w:p w:rsidR="009C7A2E" w:rsidRPr="006D581F" w:rsidRDefault="009C7A2E" w:rsidP="009C7A2E">
      <w:pPr>
        <w:rPr>
          <w:rFonts w:ascii="Times New Roman" w:hAnsi="Times New Roman" w:cs="Times New Roman"/>
          <w:color w:val="000000" w:themeColor="text1"/>
          <w:sz w:val="20"/>
          <w:szCs w:val="20"/>
          <w:u w:val="single"/>
        </w:rPr>
      </w:pPr>
    </w:p>
    <w:p w:rsidR="009C7A2E" w:rsidRPr="006D581F" w:rsidRDefault="009C7A2E" w:rsidP="009C7A2E">
      <w:pPr>
        <w:rPr>
          <w:rFonts w:ascii="Times New Roman" w:hAnsi="Times New Roman" w:cs="Times New Roman"/>
          <w:color w:val="000000" w:themeColor="text1"/>
          <w:sz w:val="20"/>
          <w:szCs w:val="20"/>
          <w:u w:val="single"/>
        </w:rPr>
      </w:pPr>
    </w:p>
    <w:p w:rsidR="009C7A2E" w:rsidRPr="006D581F" w:rsidRDefault="009C7A2E" w:rsidP="009C7A2E">
      <w:pPr>
        <w:rPr>
          <w:rFonts w:ascii="Times New Roman" w:hAnsi="Times New Roman" w:cs="Times New Roman"/>
          <w:color w:val="000000" w:themeColor="text1"/>
          <w:sz w:val="20"/>
          <w:szCs w:val="20"/>
          <w:u w:val="single"/>
        </w:rPr>
      </w:pPr>
    </w:p>
    <w:p w:rsidR="009C7A2E" w:rsidRPr="006D581F" w:rsidRDefault="009C7A2E" w:rsidP="009C7A2E">
      <w:pPr>
        <w:rPr>
          <w:rFonts w:ascii="Times New Roman" w:hAnsi="Times New Roman" w:cs="Times New Roman"/>
          <w:color w:val="000000" w:themeColor="text1"/>
          <w:sz w:val="20"/>
          <w:szCs w:val="20"/>
          <w:u w:val="single"/>
        </w:rPr>
      </w:pPr>
    </w:p>
    <w:p w:rsidR="001C0376" w:rsidRPr="006D581F" w:rsidRDefault="001C0376" w:rsidP="001C0376">
      <w:pPr>
        <w:rPr>
          <w:rFonts w:ascii="Times New Roman" w:hAnsi="Times New Roman" w:cs="Times New Roman"/>
          <w:color w:val="000000" w:themeColor="text1"/>
          <w:sz w:val="20"/>
          <w:szCs w:val="20"/>
        </w:rPr>
      </w:pPr>
    </w:p>
    <w:p w:rsidR="001C0376" w:rsidRPr="006D581F" w:rsidRDefault="001C0376" w:rsidP="001C037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 have fully participated in the development of this treatment plan with my therapist and agree to fully participate in reaching my goals to the best of my ability.</w:t>
      </w:r>
    </w:p>
    <w:p w:rsidR="001C0376" w:rsidRPr="006D581F" w:rsidRDefault="001C0376" w:rsidP="001C0376">
      <w:pPr>
        <w:rPr>
          <w:rFonts w:ascii="Times New Roman" w:hAnsi="Times New Roman" w:cs="Times New Roman"/>
          <w:color w:val="000000" w:themeColor="text1"/>
          <w:sz w:val="20"/>
          <w:szCs w:val="20"/>
        </w:rPr>
      </w:pPr>
    </w:p>
    <w:p w:rsidR="001C0376" w:rsidRPr="006D581F" w:rsidRDefault="001C0376" w:rsidP="001C037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Client/Guardian Signature: _________________________________________________</w:t>
      </w:r>
    </w:p>
    <w:p w:rsidR="001C0376" w:rsidRPr="006D581F" w:rsidRDefault="001C0376" w:rsidP="001C0376">
      <w:pPr>
        <w:rPr>
          <w:rFonts w:ascii="Times New Roman" w:hAnsi="Times New Roman" w:cs="Times New Roman"/>
          <w:color w:val="000000" w:themeColor="text1"/>
          <w:sz w:val="20"/>
          <w:szCs w:val="20"/>
        </w:rPr>
      </w:pPr>
    </w:p>
    <w:p w:rsidR="001C0376" w:rsidRPr="006D581F" w:rsidRDefault="001C0376" w:rsidP="001C037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Completed on: _</w:t>
      </w:r>
      <w:r w:rsidRPr="006D581F">
        <w:rPr>
          <w:rFonts w:ascii="Times New Roman" w:hAnsi="Times New Roman" w:cs="Times New Roman"/>
          <w:color w:val="000000" w:themeColor="text1"/>
          <w:sz w:val="20"/>
          <w:szCs w:val="20"/>
          <w:u w:val="single"/>
        </w:rPr>
        <w:t xml:space="preserve">        /           /</w:t>
      </w:r>
      <w:r w:rsidRPr="006D581F">
        <w:rPr>
          <w:rFonts w:ascii="Times New Roman" w:hAnsi="Times New Roman" w:cs="Times New Roman"/>
          <w:color w:val="000000" w:themeColor="text1"/>
          <w:sz w:val="20"/>
          <w:szCs w:val="20"/>
        </w:rPr>
        <w:t>_____</w:t>
      </w:r>
    </w:p>
    <w:p w:rsidR="001C0376" w:rsidRPr="006D581F" w:rsidRDefault="001C0376" w:rsidP="001C0376">
      <w:pPr>
        <w:rPr>
          <w:rFonts w:ascii="Times New Roman" w:hAnsi="Times New Roman" w:cs="Times New Roman"/>
          <w:color w:val="000000" w:themeColor="text1"/>
          <w:sz w:val="20"/>
          <w:szCs w:val="20"/>
        </w:rPr>
      </w:pPr>
    </w:p>
    <w:p w:rsidR="001C0376" w:rsidRPr="006D581F" w:rsidRDefault="001C0376" w:rsidP="001C037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Witnessed By: ___________________</w:t>
      </w:r>
    </w:p>
    <w:p w:rsidR="001C0376" w:rsidRPr="006D581F" w:rsidRDefault="001C0376" w:rsidP="001C0376">
      <w:pPr>
        <w:rPr>
          <w:rFonts w:ascii="Times New Roman" w:hAnsi="Times New Roman" w:cs="Times New Roman"/>
          <w:color w:val="000000" w:themeColor="text1"/>
          <w:sz w:val="20"/>
          <w:szCs w:val="20"/>
        </w:rPr>
      </w:pPr>
    </w:p>
    <w:p w:rsidR="001C0376" w:rsidRPr="006D581F" w:rsidRDefault="001C0376" w:rsidP="001C0376">
      <w:pPr>
        <w:rPr>
          <w:rFonts w:ascii="Times New Roman" w:hAnsi="Times New Roman" w:cs="Times New Roman"/>
          <w:color w:val="000000" w:themeColor="text1"/>
          <w:sz w:val="20"/>
          <w:szCs w:val="20"/>
        </w:rPr>
      </w:pPr>
    </w:p>
    <w:p w:rsidR="001C0376" w:rsidRPr="006D581F" w:rsidRDefault="001C0376" w:rsidP="001C037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Comments:</w:t>
      </w:r>
    </w:p>
    <w:p w:rsidR="002062CB" w:rsidRPr="006D581F" w:rsidRDefault="002062CB">
      <w:pPr>
        <w:rPr>
          <w:rFonts w:ascii="Times New Roman" w:hAnsi="Times New Roman" w:cs="Times New Roman"/>
          <w:color w:val="000000" w:themeColor="text1"/>
          <w:sz w:val="20"/>
          <w:szCs w:val="20"/>
          <w:u w:val="single"/>
        </w:rPr>
      </w:pPr>
    </w:p>
    <w:p w:rsidR="0008017F" w:rsidRPr="006D581F" w:rsidRDefault="0008017F">
      <w:pPr>
        <w:rPr>
          <w:rFonts w:ascii="Times New Roman" w:hAnsi="Times New Roman" w:cs="Times New Roman"/>
          <w:color w:val="000000" w:themeColor="text1"/>
          <w:sz w:val="20"/>
          <w:szCs w:val="20"/>
          <w:u w:val="single"/>
        </w:rPr>
      </w:pPr>
    </w:p>
    <w:p w:rsidR="0008017F" w:rsidRPr="006D581F" w:rsidRDefault="0008017F">
      <w:pPr>
        <w:rPr>
          <w:rFonts w:ascii="Times New Roman" w:hAnsi="Times New Roman" w:cs="Times New Roman"/>
          <w:color w:val="000000" w:themeColor="text1"/>
          <w:sz w:val="20"/>
          <w:szCs w:val="20"/>
          <w:u w:val="single"/>
        </w:rPr>
      </w:pPr>
    </w:p>
    <w:p w:rsidR="002A239A" w:rsidRPr="006D581F" w:rsidRDefault="002A239A" w:rsidP="00FD0870">
      <w:pPr>
        <w:tabs>
          <w:tab w:val="left" w:pos="8865"/>
        </w:tabs>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CRISIS AND SAFETY PLAN</w:t>
      </w:r>
    </w:p>
    <w:p w:rsidR="002062CB" w:rsidRPr="006D581F" w:rsidRDefault="002062CB" w:rsidP="002062CB">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Clients, family members, and staff members must feel comfortable and safe when coming to the Step-By-Step IOT program. In order to treat high-risk clients it is important that these clients are closely monitored carefully, anticipate problems, and plan appropriate interventions. The following identifies some of the safety concerns and responses to the situations: these steps are to be documented in the client’s treatment plan.</w:t>
      </w:r>
    </w:p>
    <w:p w:rsidR="002062CB" w:rsidRPr="006D581F" w:rsidRDefault="002062CB" w:rsidP="002062CB">
      <w:pPr>
        <w:pStyle w:val="ListParagraph"/>
        <w:numPr>
          <w:ilvl w:val="0"/>
          <w:numId w:val="28"/>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b/>
          <w:i/>
          <w:color w:val="000000" w:themeColor="text1"/>
          <w:sz w:val="20"/>
          <w:szCs w:val="20"/>
        </w:rPr>
        <w:t>Threats of violence towards others</w:t>
      </w:r>
      <w:r w:rsidRPr="006D581F">
        <w:rPr>
          <w:rFonts w:ascii="Times New Roman" w:hAnsi="Times New Roman" w:cs="Times New Roman"/>
          <w:color w:val="000000" w:themeColor="text1"/>
          <w:sz w:val="20"/>
          <w:szCs w:val="20"/>
        </w:rPr>
        <w:t>-.</w:t>
      </w:r>
      <w:r w:rsidR="004A6EDD" w:rsidRPr="006D581F">
        <w:rPr>
          <w:rFonts w:ascii="Times New Roman" w:hAnsi="Times New Roman" w:cs="Times New Roman"/>
          <w:color w:val="000000" w:themeColor="text1"/>
          <w:sz w:val="20"/>
          <w:szCs w:val="20"/>
        </w:rPr>
        <w:t>Remain calm and r</w:t>
      </w:r>
      <w:r w:rsidRPr="006D581F">
        <w:rPr>
          <w:rFonts w:ascii="Times New Roman" w:hAnsi="Times New Roman" w:cs="Times New Roman"/>
          <w:color w:val="000000" w:themeColor="text1"/>
          <w:sz w:val="20"/>
          <w:szCs w:val="20"/>
        </w:rPr>
        <w:t>emove the client from the group and engage him in a discussion about his feelings and remarks.</w:t>
      </w:r>
      <w:r w:rsidR="004A6EDD" w:rsidRPr="006D581F">
        <w:rPr>
          <w:rFonts w:ascii="Times New Roman" w:hAnsi="Times New Roman" w:cs="Times New Roman"/>
          <w:color w:val="000000" w:themeColor="text1"/>
          <w:sz w:val="20"/>
          <w:szCs w:val="20"/>
        </w:rPr>
        <w:t xml:space="preserve"> If the client is threatening others, remove client to a calm safe environment with minimal lighting.</w:t>
      </w:r>
      <w:r w:rsidRPr="006D581F">
        <w:rPr>
          <w:rFonts w:ascii="Times New Roman" w:hAnsi="Times New Roman" w:cs="Times New Roman"/>
          <w:color w:val="000000" w:themeColor="text1"/>
          <w:sz w:val="20"/>
          <w:szCs w:val="20"/>
        </w:rPr>
        <w:t xml:space="preserve"> </w:t>
      </w:r>
      <w:r w:rsidR="004A6EDD" w:rsidRPr="006D581F">
        <w:rPr>
          <w:rFonts w:ascii="Times New Roman" w:hAnsi="Times New Roman" w:cs="Times New Roman"/>
          <w:color w:val="000000" w:themeColor="text1"/>
          <w:sz w:val="20"/>
          <w:szCs w:val="20"/>
        </w:rPr>
        <w:t xml:space="preserve">Provide-one to –one staffing to monitor client’s behavior. </w:t>
      </w:r>
      <w:r w:rsidRPr="006D581F">
        <w:rPr>
          <w:rFonts w:ascii="Times New Roman" w:hAnsi="Times New Roman" w:cs="Times New Roman"/>
          <w:color w:val="000000" w:themeColor="text1"/>
          <w:sz w:val="20"/>
          <w:szCs w:val="20"/>
        </w:rPr>
        <w:t>Express concern about the client’s well-being and assess whether he understood the seriousness of his statements. When the client’s anger will began to subside, have him sign a “no violence” contract. Follow-up with a phone call or speak in person to the client to assess his feelings.</w:t>
      </w:r>
    </w:p>
    <w:p w:rsidR="002062CB" w:rsidRPr="006D581F" w:rsidRDefault="002062CB" w:rsidP="002062CB">
      <w:pPr>
        <w:pStyle w:val="ListParagraph"/>
        <w:numPr>
          <w:ilvl w:val="0"/>
          <w:numId w:val="28"/>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b/>
          <w:i/>
          <w:color w:val="000000" w:themeColor="text1"/>
          <w:sz w:val="20"/>
          <w:szCs w:val="20"/>
        </w:rPr>
        <w:t>Threat of suicide</w:t>
      </w:r>
      <w:r w:rsidRPr="006D581F">
        <w:rPr>
          <w:rFonts w:ascii="Times New Roman" w:hAnsi="Times New Roman" w:cs="Times New Roman"/>
          <w:color w:val="000000" w:themeColor="text1"/>
          <w:sz w:val="20"/>
          <w:szCs w:val="20"/>
        </w:rPr>
        <w:t>. Assess the immediacy of the threat by reviewing the case record to determine whether there had been any previous attempts at suicide and asking the client whether he/she had a specific plan and the means to carry out the plan. If there is still concern, he or she would have consulted immediately with the supervisor or program director to develop and document a plan to inform the police, relatives, and the client’s doctor and scheduled an immediate one-on-one session. If these criteria are not met, then, with the agreement of the client, schedule an individual therapy session. During the session have the client negotiate a “no suicide” contract that includes a commitment by the client to see a psychiatrist/or psychiatric nurse practitioner for evaluation as soon as possible. Record the incident in the case record and discuss it further with the Clinical supervisor.</w:t>
      </w:r>
      <w:r w:rsidR="00165414" w:rsidRPr="006D581F">
        <w:rPr>
          <w:rFonts w:ascii="Times New Roman" w:hAnsi="Times New Roman" w:cs="Times New Roman"/>
          <w:color w:val="000000" w:themeColor="text1"/>
          <w:sz w:val="20"/>
          <w:szCs w:val="20"/>
        </w:rPr>
        <w:t xml:space="preserve"> (Refer to Crisis Hotline Protocol)</w:t>
      </w:r>
    </w:p>
    <w:p w:rsidR="002062CB" w:rsidRPr="006D581F" w:rsidRDefault="002062CB" w:rsidP="002062CB">
      <w:pPr>
        <w:pStyle w:val="ListParagraph"/>
        <w:numPr>
          <w:ilvl w:val="0"/>
          <w:numId w:val="28"/>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Treating Violent Clients</w:t>
      </w:r>
      <w:r w:rsidRPr="006D581F">
        <w:rPr>
          <w:rFonts w:ascii="Times New Roman" w:hAnsi="Times New Roman" w:cs="Times New Roman"/>
          <w:color w:val="000000" w:themeColor="text1"/>
          <w:sz w:val="20"/>
          <w:szCs w:val="20"/>
        </w:rPr>
        <w:t xml:space="preserve"> Occasionally, a client may display violent behaviors while in treatment, such as brandishing a weapon or threatening others. The Step-By-Step IOP staff will take the following steps: </w:t>
      </w:r>
    </w:p>
    <w:p w:rsidR="002062CB" w:rsidRPr="006D581F" w:rsidRDefault="002062CB" w:rsidP="002062CB">
      <w:pPr>
        <w:pStyle w:val="ListParagraph"/>
        <w:numPr>
          <w:ilvl w:val="1"/>
          <w:numId w:val="28"/>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All newly admitted must clients sign a client code of conduct that states that threats of violence or acts of violence result in immediate termination of treatment and possible criminal prosecution.</w:t>
      </w:r>
    </w:p>
    <w:p w:rsidR="002062CB" w:rsidRPr="006D581F" w:rsidRDefault="002062CB" w:rsidP="002062CB">
      <w:pPr>
        <w:pStyle w:val="ListParagraph"/>
        <w:numPr>
          <w:ilvl w:val="1"/>
          <w:numId w:val="28"/>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Notify a law enforcement agency if a threat to safety exists or an assault or other crime occurs on the program premises; report the incident and client’s name, address, and treatment status, as permitted by Federal regulations.</w:t>
      </w:r>
    </w:p>
    <w:p w:rsidR="007A1B71" w:rsidRPr="006D581F" w:rsidRDefault="002062CB" w:rsidP="002062CB">
      <w:pPr>
        <w:pStyle w:val="ListParagraph"/>
        <w:numPr>
          <w:ilvl w:val="1"/>
          <w:numId w:val="28"/>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If the client is mandated into treatment from the justice system, follow the steps prescribed in the program’s agreement with the justice agency. Certain rule violations, for instance, may require that the IOP staff notify the justice agency further acts of violence may fall under the discretion of the IOP Program.</w:t>
      </w:r>
    </w:p>
    <w:p w:rsidR="002062CB" w:rsidRPr="006D581F" w:rsidRDefault="007A1B71" w:rsidP="002062CB">
      <w:pPr>
        <w:pStyle w:val="ListParagraph"/>
        <w:numPr>
          <w:ilvl w:val="1"/>
          <w:numId w:val="28"/>
        </w:numPr>
        <w:spacing w:after="160" w:line="259" w:lineRule="auto"/>
        <w:rPr>
          <w:rStyle w:val="Hyperlink"/>
          <w:rFonts w:ascii="Times New Roman" w:hAnsi="Times New Roman" w:cs="Times New Roman"/>
          <w:color w:val="000000" w:themeColor="text1"/>
          <w:sz w:val="20"/>
          <w:szCs w:val="20"/>
          <w:u w:val="none"/>
        </w:rPr>
      </w:pPr>
      <w:r w:rsidRPr="006D581F">
        <w:rPr>
          <w:rFonts w:ascii="Times New Roman" w:hAnsi="Times New Roman" w:cs="Times New Roman"/>
          <w:color w:val="000000" w:themeColor="text1"/>
          <w:sz w:val="20"/>
          <w:szCs w:val="20"/>
        </w:rPr>
        <w:t>C</w:t>
      </w:r>
      <w:r w:rsidR="00B360C8" w:rsidRPr="006D581F">
        <w:rPr>
          <w:rFonts w:ascii="Times New Roman" w:hAnsi="Times New Roman" w:cs="Times New Roman"/>
          <w:color w:val="000000" w:themeColor="text1"/>
          <w:sz w:val="20"/>
          <w:szCs w:val="20"/>
        </w:rPr>
        <w:t xml:space="preserve">ritical Incidents must be reported to the respective </w:t>
      </w:r>
      <w:r w:rsidR="00B360C8" w:rsidRPr="006D581F">
        <w:rPr>
          <w:rFonts w:ascii="Times New Roman" w:hAnsi="Times New Roman" w:cs="Times New Roman"/>
          <w:b/>
          <w:color w:val="000000" w:themeColor="text1"/>
          <w:sz w:val="20"/>
          <w:szCs w:val="20"/>
          <w:u w:val="single"/>
        </w:rPr>
        <w:t>MCOs</w:t>
      </w:r>
      <w:r w:rsidR="00B360C8" w:rsidRPr="006D581F">
        <w:rPr>
          <w:rFonts w:ascii="Times New Roman" w:hAnsi="Times New Roman" w:cs="Times New Roman"/>
          <w:color w:val="000000" w:themeColor="text1"/>
          <w:sz w:val="20"/>
          <w:szCs w:val="20"/>
        </w:rPr>
        <w:t xml:space="preserve"> more information </w:t>
      </w:r>
      <w:r w:rsidRPr="006D581F">
        <w:rPr>
          <w:rFonts w:ascii="Times New Roman" w:hAnsi="Times New Roman" w:cs="Times New Roman"/>
          <w:color w:val="000000" w:themeColor="text1"/>
          <w:sz w:val="20"/>
          <w:szCs w:val="20"/>
        </w:rPr>
        <w:t xml:space="preserve">can </w:t>
      </w:r>
      <w:r w:rsidR="0044456C" w:rsidRPr="006D581F">
        <w:rPr>
          <w:rFonts w:ascii="Times New Roman" w:hAnsi="Times New Roman" w:cs="Times New Roman"/>
          <w:color w:val="000000" w:themeColor="text1"/>
          <w:sz w:val="20"/>
          <w:szCs w:val="20"/>
        </w:rPr>
        <w:t>be</w:t>
      </w:r>
      <w:r w:rsidRPr="006D581F">
        <w:rPr>
          <w:rFonts w:ascii="Times New Roman" w:hAnsi="Times New Roman" w:cs="Times New Roman"/>
          <w:color w:val="000000" w:themeColor="text1"/>
          <w:sz w:val="20"/>
          <w:szCs w:val="20"/>
        </w:rPr>
        <w:t xml:space="preserve"> obtained </w:t>
      </w:r>
      <w:r w:rsidR="00B360C8" w:rsidRPr="006D581F">
        <w:rPr>
          <w:rFonts w:ascii="Times New Roman" w:hAnsi="Times New Roman" w:cs="Times New Roman"/>
          <w:color w:val="000000" w:themeColor="text1"/>
          <w:sz w:val="20"/>
          <w:szCs w:val="20"/>
        </w:rPr>
        <w:t xml:space="preserve">at </w:t>
      </w:r>
      <w:hyperlink r:id="rId18" w:history="1">
        <w:r w:rsidR="00B360C8" w:rsidRPr="006D581F">
          <w:rPr>
            <w:rStyle w:val="Hyperlink"/>
            <w:rFonts w:ascii="Times New Roman" w:hAnsi="Times New Roman" w:cs="Times New Roman"/>
            <w:color w:val="000000" w:themeColor="text1"/>
            <w:sz w:val="20"/>
            <w:szCs w:val="20"/>
          </w:rPr>
          <w:t>http://criticalincident.hsd.state.nm.us/Login.aspx?ReturnUrl=%2f</w:t>
        </w:r>
      </w:hyperlink>
    </w:p>
    <w:p w:rsidR="000B5430" w:rsidRPr="006D581F" w:rsidRDefault="000B5430" w:rsidP="002062CB">
      <w:pPr>
        <w:pStyle w:val="ListParagraph"/>
        <w:numPr>
          <w:ilvl w:val="1"/>
          <w:numId w:val="28"/>
        </w:numPr>
        <w:spacing w:after="160" w:line="259" w:lineRule="auto"/>
        <w:rPr>
          <w:rStyle w:val="Hyperlink"/>
          <w:rFonts w:ascii="Times New Roman" w:hAnsi="Times New Roman" w:cs="Times New Roman"/>
          <w:color w:val="000000" w:themeColor="text1"/>
          <w:sz w:val="20"/>
          <w:szCs w:val="20"/>
          <w:u w:val="none"/>
        </w:rPr>
      </w:pPr>
      <w:r w:rsidRPr="006D581F">
        <w:rPr>
          <w:rStyle w:val="Hyperlink"/>
          <w:rFonts w:ascii="Times New Roman" w:hAnsi="Times New Roman" w:cs="Times New Roman"/>
          <w:color w:val="000000" w:themeColor="text1"/>
          <w:sz w:val="20"/>
          <w:szCs w:val="20"/>
          <w:u w:val="none"/>
        </w:rPr>
        <w:t xml:space="preserve">Emergency services for medical emergencies that are life threatening shall entail a call to 911 and ambulance. Clients’ will be transported to the nearest hospital. Staff are to report immediately to the Clinical Supervisor of any suspected medical emergencies e.g. loss of consciousness, seizures, elevated temperature, excessive perspirations, difficulty </w:t>
      </w:r>
      <w:r w:rsidR="00C32800" w:rsidRPr="006D581F">
        <w:rPr>
          <w:rStyle w:val="Hyperlink"/>
          <w:rFonts w:ascii="Times New Roman" w:hAnsi="Times New Roman" w:cs="Times New Roman"/>
          <w:color w:val="000000" w:themeColor="text1"/>
          <w:sz w:val="20"/>
          <w:szCs w:val="20"/>
          <w:u w:val="none"/>
        </w:rPr>
        <w:t>breathing,</w:t>
      </w:r>
      <w:r w:rsidR="0014127B" w:rsidRPr="006D581F">
        <w:rPr>
          <w:rStyle w:val="Hyperlink"/>
          <w:rFonts w:ascii="Times New Roman" w:hAnsi="Times New Roman" w:cs="Times New Roman"/>
          <w:color w:val="000000" w:themeColor="text1"/>
          <w:sz w:val="20"/>
          <w:szCs w:val="20"/>
          <w:u w:val="none"/>
        </w:rPr>
        <w:t xml:space="preserve"> nausea </w:t>
      </w:r>
      <w:r w:rsidR="00C32800" w:rsidRPr="006D581F">
        <w:rPr>
          <w:rStyle w:val="Hyperlink"/>
          <w:rFonts w:ascii="Times New Roman" w:hAnsi="Times New Roman" w:cs="Times New Roman"/>
          <w:color w:val="000000" w:themeColor="text1"/>
          <w:sz w:val="20"/>
          <w:szCs w:val="20"/>
          <w:u w:val="none"/>
        </w:rPr>
        <w:t>vomiting,</w:t>
      </w:r>
      <w:r w:rsidR="0014127B" w:rsidRPr="006D581F">
        <w:rPr>
          <w:rStyle w:val="Hyperlink"/>
          <w:rFonts w:ascii="Times New Roman" w:hAnsi="Times New Roman" w:cs="Times New Roman"/>
          <w:color w:val="000000" w:themeColor="text1"/>
          <w:sz w:val="20"/>
          <w:szCs w:val="20"/>
          <w:u w:val="none"/>
        </w:rPr>
        <w:t xml:space="preserve"> diarrhea, </w:t>
      </w:r>
      <w:r w:rsidR="0008017F" w:rsidRPr="006D581F">
        <w:rPr>
          <w:rStyle w:val="Hyperlink"/>
          <w:rFonts w:ascii="Times New Roman" w:hAnsi="Times New Roman" w:cs="Times New Roman"/>
          <w:color w:val="000000" w:themeColor="text1"/>
          <w:sz w:val="20"/>
          <w:szCs w:val="20"/>
          <w:u w:val="none"/>
        </w:rPr>
        <w:t>chills,</w:t>
      </w:r>
      <w:r w:rsidR="0014127B" w:rsidRPr="006D581F">
        <w:rPr>
          <w:rStyle w:val="Hyperlink"/>
          <w:rFonts w:ascii="Times New Roman" w:hAnsi="Times New Roman" w:cs="Times New Roman"/>
          <w:color w:val="000000" w:themeColor="text1"/>
          <w:sz w:val="20"/>
          <w:szCs w:val="20"/>
          <w:u w:val="none"/>
        </w:rPr>
        <w:t xml:space="preserve"> anxiety, combative disorientation </w:t>
      </w:r>
      <w:r w:rsidRPr="006D581F">
        <w:rPr>
          <w:rStyle w:val="Hyperlink"/>
          <w:rFonts w:ascii="Times New Roman" w:hAnsi="Times New Roman" w:cs="Times New Roman"/>
          <w:color w:val="000000" w:themeColor="text1"/>
          <w:sz w:val="20"/>
          <w:szCs w:val="20"/>
          <w:u w:val="none"/>
        </w:rPr>
        <w:t>and the like.</w:t>
      </w:r>
    </w:p>
    <w:p w:rsidR="0044456C" w:rsidRPr="006D581F" w:rsidRDefault="002F3D6B" w:rsidP="000B5430">
      <w:pPr>
        <w:pStyle w:val="ListParagraph"/>
        <w:numPr>
          <w:ilvl w:val="1"/>
          <w:numId w:val="28"/>
        </w:numPr>
        <w:spacing w:after="160" w:line="259" w:lineRule="auto"/>
        <w:ind w:left="1080"/>
        <w:rPr>
          <w:rStyle w:val="Hyperlink"/>
          <w:rFonts w:ascii="Times New Roman" w:hAnsi="Times New Roman" w:cs="Times New Roman"/>
          <w:color w:val="000000" w:themeColor="text1"/>
          <w:sz w:val="20"/>
          <w:szCs w:val="20"/>
          <w:u w:val="none"/>
        </w:rPr>
      </w:pPr>
      <w:r w:rsidRPr="006D581F">
        <w:rPr>
          <w:rStyle w:val="Hyperlink"/>
          <w:rFonts w:ascii="Times New Roman" w:hAnsi="Times New Roman" w:cs="Times New Roman"/>
          <w:color w:val="000000" w:themeColor="text1"/>
          <w:sz w:val="20"/>
          <w:szCs w:val="20"/>
          <w:u w:val="none"/>
        </w:rPr>
        <w:t xml:space="preserve">Referrals will be made to the appropriate medical </w:t>
      </w:r>
      <w:r w:rsidR="00176FA6" w:rsidRPr="006D581F">
        <w:rPr>
          <w:rStyle w:val="Hyperlink"/>
          <w:rFonts w:ascii="Times New Roman" w:hAnsi="Times New Roman" w:cs="Times New Roman"/>
          <w:color w:val="000000" w:themeColor="text1"/>
          <w:sz w:val="20"/>
          <w:szCs w:val="20"/>
          <w:u w:val="none"/>
        </w:rPr>
        <w:t>resource as</w:t>
      </w:r>
      <w:r w:rsidRPr="006D581F">
        <w:rPr>
          <w:rStyle w:val="Hyperlink"/>
          <w:rFonts w:ascii="Times New Roman" w:hAnsi="Times New Roman" w:cs="Times New Roman"/>
          <w:color w:val="000000" w:themeColor="text1"/>
          <w:sz w:val="20"/>
          <w:szCs w:val="20"/>
          <w:u w:val="none"/>
        </w:rPr>
        <w:t xml:space="preserve"> deemed necessary.</w:t>
      </w:r>
      <w:r w:rsidR="0008017F" w:rsidRPr="006D581F">
        <w:rPr>
          <w:rStyle w:val="Hyperlink"/>
          <w:rFonts w:ascii="Times New Roman" w:hAnsi="Times New Roman" w:cs="Times New Roman"/>
          <w:color w:val="000000" w:themeColor="text1"/>
          <w:sz w:val="20"/>
          <w:szCs w:val="20"/>
          <w:u w:val="none"/>
        </w:rPr>
        <w:t xml:space="preserve"> Documentation with primary care providers shall be entered in the patient problem list, treatment plan and progress notes. Communication with primary care providers shall include the date and time and action to be taken, e.g. referrals and follow-up if necessary.</w:t>
      </w:r>
    </w:p>
    <w:p w:rsidR="0044456C" w:rsidRPr="006D581F" w:rsidRDefault="0044456C" w:rsidP="0044456C">
      <w:pPr>
        <w:pStyle w:val="ListParagraph"/>
        <w:numPr>
          <w:ilvl w:val="0"/>
          <w:numId w:val="28"/>
        </w:numPr>
        <w:spacing w:after="160" w:line="259" w:lineRule="auto"/>
        <w:rPr>
          <w:rFonts w:ascii="Times New Roman" w:hAnsi="Times New Roman" w:cs="Times New Roman"/>
          <w:color w:val="000000" w:themeColor="text1"/>
          <w:sz w:val="20"/>
          <w:szCs w:val="20"/>
        </w:rPr>
      </w:pPr>
      <w:r w:rsidRPr="006D581F">
        <w:rPr>
          <w:rStyle w:val="Hyperlink"/>
          <w:rFonts w:ascii="Times New Roman" w:hAnsi="Times New Roman" w:cs="Times New Roman"/>
          <w:color w:val="000000" w:themeColor="text1"/>
          <w:sz w:val="20"/>
          <w:szCs w:val="20"/>
          <w:u w:val="none"/>
        </w:rPr>
        <w:t xml:space="preserve">Treatment Safety and Transition Planning: </w:t>
      </w:r>
      <w:r w:rsidR="00172B54" w:rsidRPr="006D581F">
        <w:rPr>
          <w:rStyle w:val="Hyperlink"/>
          <w:rFonts w:ascii="Times New Roman" w:hAnsi="Times New Roman" w:cs="Times New Roman"/>
          <w:color w:val="000000" w:themeColor="text1"/>
          <w:sz w:val="20"/>
          <w:szCs w:val="20"/>
          <w:u w:val="none"/>
        </w:rPr>
        <w:t xml:space="preserve"> includes termination and referral end of life safety and </w:t>
      </w:r>
      <w:r w:rsidR="00C04454" w:rsidRPr="006D581F">
        <w:rPr>
          <w:rStyle w:val="Hyperlink"/>
          <w:rFonts w:ascii="Times New Roman" w:hAnsi="Times New Roman" w:cs="Times New Roman"/>
          <w:color w:val="000000" w:themeColor="text1"/>
          <w:sz w:val="20"/>
          <w:szCs w:val="20"/>
          <w:u w:val="none"/>
        </w:rPr>
        <w:t>planning,</w:t>
      </w:r>
      <w:r w:rsidR="00172B54" w:rsidRPr="006D581F">
        <w:rPr>
          <w:rStyle w:val="Hyperlink"/>
          <w:rFonts w:ascii="Times New Roman" w:hAnsi="Times New Roman" w:cs="Times New Roman"/>
          <w:color w:val="000000" w:themeColor="text1"/>
          <w:sz w:val="20"/>
          <w:szCs w:val="20"/>
          <w:u w:val="none"/>
        </w:rPr>
        <w:t xml:space="preserve"> care </w:t>
      </w:r>
      <w:r w:rsidR="00D53691" w:rsidRPr="006D581F">
        <w:rPr>
          <w:rStyle w:val="Hyperlink"/>
          <w:rFonts w:ascii="Times New Roman" w:hAnsi="Times New Roman" w:cs="Times New Roman"/>
          <w:color w:val="000000" w:themeColor="text1"/>
          <w:sz w:val="20"/>
          <w:szCs w:val="20"/>
          <w:u w:val="none"/>
        </w:rPr>
        <w:t>coordination continuity</w:t>
      </w:r>
      <w:r w:rsidR="00172B54" w:rsidRPr="006D581F">
        <w:rPr>
          <w:rStyle w:val="Hyperlink"/>
          <w:rFonts w:ascii="Times New Roman" w:hAnsi="Times New Roman" w:cs="Times New Roman"/>
          <w:color w:val="000000" w:themeColor="text1"/>
          <w:sz w:val="20"/>
          <w:szCs w:val="20"/>
          <w:u w:val="none"/>
        </w:rPr>
        <w:t xml:space="preserve"> of </w:t>
      </w:r>
      <w:r w:rsidR="00466ABD" w:rsidRPr="006D581F">
        <w:rPr>
          <w:rStyle w:val="Hyperlink"/>
          <w:rFonts w:ascii="Times New Roman" w:hAnsi="Times New Roman" w:cs="Times New Roman"/>
          <w:color w:val="000000" w:themeColor="text1"/>
          <w:sz w:val="20"/>
          <w:szCs w:val="20"/>
          <w:u w:val="none"/>
        </w:rPr>
        <w:t>care,</w:t>
      </w:r>
      <w:r w:rsidR="00172B54" w:rsidRPr="006D581F">
        <w:rPr>
          <w:rStyle w:val="Hyperlink"/>
          <w:rFonts w:ascii="Times New Roman" w:hAnsi="Times New Roman" w:cs="Times New Roman"/>
          <w:color w:val="000000" w:themeColor="text1"/>
          <w:sz w:val="20"/>
          <w:szCs w:val="20"/>
          <w:u w:val="none"/>
        </w:rPr>
        <w:t xml:space="preserve"> </w:t>
      </w:r>
      <w:r w:rsidR="00876CF7" w:rsidRPr="006D581F">
        <w:rPr>
          <w:rStyle w:val="Hyperlink"/>
          <w:rFonts w:ascii="Times New Roman" w:hAnsi="Times New Roman" w:cs="Times New Roman"/>
          <w:color w:val="000000" w:themeColor="text1"/>
          <w:sz w:val="20"/>
          <w:szCs w:val="20"/>
          <w:u w:val="none"/>
        </w:rPr>
        <w:t>and P</w:t>
      </w:r>
      <w:r w:rsidR="00172B54" w:rsidRPr="006D581F">
        <w:rPr>
          <w:rStyle w:val="Hyperlink"/>
          <w:rFonts w:ascii="Times New Roman" w:hAnsi="Times New Roman" w:cs="Times New Roman"/>
          <w:color w:val="000000" w:themeColor="text1"/>
          <w:sz w:val="20"/>
          <w:szCs w:val="20"/>
          <w:u w:val="none"/>
        </w:rPr>
        <w:t xml:space="preserve">sychiatric </w:t>
      </w:r>
      <w:r w:rsidR="00876CF7" w:rsidRPr="006D581F">
        <w:rPr>
          <w:rStyle w:val="Hyperlink"/>
          <w:rFonts w:ascii="Times New Roman" w:hAnsi="Times New Roman" w:cs="Times New Roman"/>
          <w:color w:val="000000" w:themeColor="text1"/>
          <w:sz w:val="20"/>
          <w:szCs w:val="20"/>
          <w:u w:val="none"/>
        </w:rPr>
        <w:t>A</w:t>
      </w:r>
      <w:r w:rsidR="00172B54" w:rsidRPr="006D581F">
        <w:rPr>
          <w:rStyle w:val="Hyperlink"/>
          <w:rFonts w:ascii="Times New Roman" w:hAnsi="Times New Roman" w:cs="Times New Roman"/>
          <w:color w:val="000000" w:themeColor="text1"/>
          <w:sz w:val="20"/>
          <w:szCs w:val="20"/>
          <w:u w:val="none"/>
        </w:rPr>
        <w:t xml:space="preserve">dvanced </w:t>
      </w:r>
      <w:r w:rsidR="00876CF7" w:rsidRPr="006D581F">
        <w:rPr>
          <w:rStyle w:val="Hyperlink"/>
          <w:rFonts w:ascii="Times New Roman" w:hAnsi="Times New Roman" w:cs="Times New Roman"/>
          <w:color w:val="000000" w:themeColor="text1"/>
          <w:sz w:val="20"/>
          <w:szCs w:val="20"/>
          <w:u w:val="none"/>
        </w:rPr>
        <w:t>D</w:t>
      </w:r>
      <w:r w:rsidR="00172B54" w:rsidRPr="006D581F">
        <w:rPr>
          <w:rStyle w:val="Hyperlink"/>
          <w:rFonts w:ascii="Times New Roman" w:hAnsi="Times New Roman" w:cs="Times New Roman"/>
          <w:color w:val="000000" w:themeColor="text1"/>
          <w:sz w:val="20"/>
          <w:szCs w:val="20"/>
          <w:u w:val="none"/>
        </w:rPr>
        <w:t xml:space="preserve">irectives (PAD) </w:t>
      </w:r>
      <w:r w:rsidR="00876CF7" w:rsidRPr="006D581F">
        <w:rPr>
          <w:rStyle w:val="Hyperlink"/>
          <w:rFonts w:ascii="Times New Roman" w:hAnsi="Times New Roman" w:cs="Times New Roman"/>
          <w:color w:val="000000" w:themeColor="text1"/>
          <w:sz w:val="20"/>
          <w:szCs w:val="20"/>
          <w:u w:val="none"/>
        </w:rPr>
        <w:t>shall be part of the training program.</w:t>
      </w:r>
    </w:p>
    <w:p w:rsidR="00B360C8" w:rsidRPr="006D581F" w:rsidRDefault="00B360C8" w:rsidP="00F83496">
      <w:pPr>
        <w:pStyle w:val="ListParagraph"/>
        <w:spacing w:after="160" w:line="259" w:lineRule="auto"/>
        <w:ind w:left="1440"/>
        <w:rPr>
          <w:rFonts w:ascii="Times New Roman" w:hAnsi="Times New Roman" w:cs="Times New Roman"/>
          <w:color w:val="000000" w:themeColor="text1"/>
          <w:sz w:val="20"/>
          <w:szCs w:val="20"/>
        </w:rPr>
      </w:pPr>
    </w:p>
    <w:p w:rsidR="00346A9D" w:rsidRPr="006D581F" w:rsidRDefault="00346A9D" w:rsidP="00F83496">
      <w:pPr>
        <w:pStyle w:val="ListParagraph"/>
        <w:spacing w:after="160" w:line="259" w:lineRule="auto"/>
        <w:ind w:left="1440"/>
        <w:rPr>
          <w:rFonts w:ascii="Times New Roman" w:hAnsi="Times New Roman" w:cs="Times New Roman"/>
          <w:color w:val="000000" w:themeColor="text1"/>
          <w:sz w:val="20"/>
          <w:szCs w:val="20"/>
        </w:rPr>
      </w:pPr>
    </w:p>
    <w:p w:rsidR="00346A9D" w:rsidRPr="006D581F" w:rsidRDefault="00346A9D" w:rsidP="00F83496">
      <w:pPr>
        <w:pStyle w:val="ListParagraph"/>
        <w:spacing w:after="160" w:line="259" w:lineRule="auto"/>
        <w:ind w:left="1440"/>
        <w:rPr>
          <w:rFonts w:ascii="Times New Roman" w:hAnsi="Times New Roman" w:cs="Times New Roman"/>
          <w:color w:val="000000" w:themeColor="text1"/>
          <w:sz w:val="20"/>
          <w:szCs w:val="20"/>
        </w:rPr>
      </w:pPr>
    </w:p>
    <w:p w:rsidR="00346A9D" w:rsidRPr="006D581F" w:rsidRDefault="00346A9D" w:rsidP="00F83496">
      <w:pPr>
        <w:pStyle w:val="ListParagraph"/>
        <w:spacing w:after="160" w:line="259" w:lineRule="auto"/>
        <w:ind w:left="1440"/>
        <w:rPr>
          <w:rFonts w:ascii="Times New Roman" w:hAnsi="Times New Roman" w:cs="Times New Roman"/>
          <w:color w:val="000000" w:themeColor="text1"/>
          <w:sz w:val="20"/>
          <w:szCs w:val="20"/>
        </w:rPr>
      </w:pPr>
    </w:p>
    <w:p w:rsidR="00A528EE" w:rsidRPr="006D581F" w:rsidRDefault="00A528EE" w:rsidP="00D31C61">
      <w:pPr>
        <w:ind w:left="360"/>
        <w:jc w:val="center"/>
        <w:rPr>
          <w:rFonts w:ascii="Times New Roman" w:hAnsi="Times New Roman" w:cs="Times New Roman"/>
          <w:b/>
          <w:color w:val="000000" w:themeColor="text1"/>
          <w:sz w:val="20"/>
          <w:szCs w:val="20"/>
        </w:rPr>
      </w:pPr>
    </w:p>
    <w:p w:rsidR="009C1CEC" w:rsidRPr="006D581F" w:rsidRDefault="009C1CEC" w:rsidP="009C1CEC">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Crisis/Safety Plan continued</w:t>
      </w:r>
    </w:p>
    <w:tbl>
      <w:tblPr>
        <w:tblStyle w:val="TableGrid"/>
        <w:tblW w:w="0" w:type="auto"/>
        <w:tblInd w:w="1557" w:type="dxa"/>
        <w:tblLook w:val="04A0"/>
      </w:tblPr>
      <w:tblGrid>
        <w:gridCol w:w="10251"/>
      </w:tblGrid>
      <w:tr w:rsidR="009C1CEC" w:rsidRPr="006D581F" w:rsidTr="009C1CEC">
        <w:tc>
          <w:tcPr>
            <w:tcW w:w="10251" w:type="dxa"/>
          </w:tcPr>
          <w:p w:rsidR="009C1CEC" w:rsidRPr="006D581F" w:rsidRDefault="009C1CEC" w:rsidP="003C7ADE">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Warning signs (thoughts, images, mood, situation, behavior) that a crisis may be developing:</w:t>
            </w: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Internal coping strategies – things I can do to take my mind off my problems without contacting another person (relaxation technique, physical activity).</w:t>
            </w: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People and social settings that provide distraction:</w:t>
            </w: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People whom I can ask for help:</w:t>
            </w: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Professionals or agencies I can contact during a crisis:</w:t>
            </w: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Clinician Name                                                                      Phone </w:t>
            </w: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Clinician Emergency Number</w:t>
            </w: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Local Urgent Care Services Address</w:t>
            </w: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Local Urgent Care Phone</w:t>
            </w: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Crisis Response (New Mexico Crisis and Access Line) 1 855 662-7474</w:t>
            </w: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Agora 1 866 435-7166    ABQ 505 277-3013 </w:t>
            </w: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Crisis Line 505 820-6333; 1-888-920-6333</w:t>
            </w: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Making the environment safe:</w:t>
            </w: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r w:rsidR="009C1CEC" w:rsidRPr="006D581F" w:rsidTr="009C1CEC">
        <w:tc>
          <w:tcPr>
            <w:tcW w:w="10251" w:type="dxa"/>
          </w:tcPr>
          <w:p w:rsidR="009C1CEC" w:rsidRPr="006D581F" w:rsidRDefault="009C1CEC" w:rsidP="003C7ADE">
            <w:pPr>
              <w:rPr>
                <w:rFonts w:ascii="Times New Roman" w:hAnsi="Times New Roman" w:cs="Times New Roman"/>
                <w:color w:val="000000" w:themeColor="text1"/>
                <w:sz w:val="20"/>
                <w:szCs w:val="20"/>
              </w:rPr>
            </w:pPr>
          </w:p>
        </w:tc>
      </w:tr>
    </w:tbl>
    <w:p w:rsidR="009C1CEC" w:rsidRPr="006D581F" w:rsidRDefault="009C1CEC" w:rsidP="009C1CEC">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one thing that is most important to me and worth living for is:</w:t>
      </w:r>
    </w:p>
    <w:p w:rsidR="009C1CEC" w:rsidRPr="006D581F" w:rsidRDefault="009C1CEC" w:rsidP="009C1CEC">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_______________________________________________________________________</w:t>
      </w:r>
    </w:p>
    <w:p w:rsidR="009C1CEC" w:rsidRPr="006D581F" w:rsidRDefault="009C1CEC" w:rsidP="009C1CEC">
      <w:pPr>
        <w:rPr>
          <w:rFonts w:ascii="Times New Roman" w:hAnsi="Times New Roman" w:cs="Times New Roman"/>
          <w:color w:val="000000" w:themeColor="text1"/>
          <w:sz w:val="20"/>
          <w:szCs w:val="20"/>
        </w:rPr>
      </w:pPr>
    </w:p>
    <w:p w:rsidR="009C1CEC" w:rsidRPr="006D581F" w:rsidRDefault="009C1CEC" w:rsidP="009C1CEC">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Client Signature: ____________________________________________________________________</w:t>
      </w:r>
    </w:p>
    <w:p w:rsidR="009C1CEC" w:rsidRPr="006D581F" w:rsidRDefault="009C1CEC" w:rsidP="009C1CEC">
      <w:pPr>
        <w:rPr>
          <w:rFonts w:ascii="Times New Roman" w:hAnsi="Times New Roman" w:cs="Times New Roman"/>
          <w:color w:val="000000" w:themeColor="text1"/>
          <w:sz w:val="20"/>
          <w:szCs w:val="20"/>
        </w:rPr>
      </w:pPr>
    </w:p>
    <w:p w:rsidR="009C1CEC" w:rsidRPr="006D581F" w:rsidRDefault="009C1CEC" w:rsidP="009C1CEC">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Witness Signature:  __________________________________________________________________</w:t>
      </w:r>
    </w:p>
    <w:p w:rsidR="009C1CEC" w:rsidRPr="006D581F" w:rsidRDefault="009C1CEC" w:rsidP="009C1CEC">
      <w:pPr>
        <w:rPr>
          <w:rFonts w:ascii="Times New Roman" w:hAnsi="Times New Roman" w:cs="Times New Roman"/>
          <w:color w:val="000000" w:themeColor="text1"/>
          <w:sz w:val="20"/>
          <w:szCs w:val="20"/>
        </w:rPr>
      </w:pPr>
    </w:p>
    <w:p w:rsidR="009220B6" w:rsidRPr="006D581F" w:rsidRDefault="009220B6" w:rsidP="009C1CEC">
      <w:pPr>
        <w:rPr>
          <w:rFonts w:ascii="Times New Roman" w:hAnsi="Times New Roman" w:cs="Times New Roman"/>
          <w:b/>
          <w:color w:val="000000" w:themeColor="text1"/>
          <w:sz w:val="20"/>
          <w:szCs w:val="20"/>
        </w:rPr>
      </w:pPr>
    </w:p>
    <w:p w:rsidR="009220B6" w:rsidRPr="006D581F" w:rsidRDefault="009220B6" w:rsidP="00D31C61">
      <w:pPr>
        <w:ind w:left="360"/>
        <w:jc w:val="center"/>
        <w:rPr>
          <w:rFonts w:ascii="Times New Roman" w:hAnsi="Times New Roman" w:cs="Times New Roman"/>
          <w:b/>
          <w:color w:val="000000" w:themeColor="text1"/>
          <w:sz w:val="20"/>
          <w:szCs w:val="20"/>
        </w:rPr>
      </w:pPr>
    </w:p>
    <w:p w:rsidR="009220B6" w:rsidRPr="006D581F" w:rsidRDefault="009220B6" w:rsidP="00D31C61">
      <w:pPr>
        <w:ind w:left="360"/>
        <w:jc w:val="center"/>
        <w:rPr>
          <w:rFonts w:ascii="Times New Roman" w:hAnsi="Times New Roman" w:cs="Times New Roman"/>
          <w:b/>
          <w:color w:val="000000" w:themeColor="text1"/>
          <w:sz w:val="20"/>
          <w:szCs w:val="20"/>
        </w:rPr>
      </w:pPr>
    </w:p>
    <w:p w:rsidR="002062CB" w:rsidRPr="006D581F" w:rsidRDefault="00D51D2C" w:rsidP="00D31C61">
      <w:pPr>
        <w:ind w:left="360"/>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Client Relapse</w:t>
      </w:r>
      <w:r w:rsidR="007B08E1" w:rsidRPr="006D581F">
        <w:rPr>
          <w:rFonts w:ascii="Times New Roman" w:hAnsi="Times New Roman" w:cs="Times New Roman"/>
          <w:b/>
          <w:color w:val="000000" w:themeColor="text1"/>
          <w:sz w:val="20"/>
          <w:szCs w:val="20"/>
        </w:rPr>
        <w:t>/</w:t>
      </w:r>
      <w:r w:rsidR="002062CB" w:rsidRPr="006D581F">
        <w:rPr>
          <w:rFonts w:ascii="Times New Roman" w:hAnsi="Times New Roman" w:cs="Times New Roman"/>
          <w:b/>
          <w:color w:val="000000" w:themeColor="text1"/>
          <w:sz w:val="20"/>
          <w:szCs w:val="20"/>
        </w:rPr>
        <w:t>Retention</w:t>
      </w:r>
      <w:r w:rsidR="00D31C61" w:rsidRPr="006D581F">
        <w:rPr>
          <w:rFonts w:ascii="Times New Roman" w:hAnsi="Times New Roman" w:cs="Times New Roman"/>
          <w:b/>
          <w:color w:val="000000" w:themeColor="text1"/>
          <w:sz w:val="20"/>
          <w:szCs w:val="20"/>
        </w:rPr>
        <w:t xml:space="preserve"> Plan</w:t>
      </w:r>
    </w:p>
    <w:p w:rsidR="00CE0F9A" w:rsidRPr="006D581F" w:rsidRDefault="00CE0F9A" w:rsidP="00D31C61">
      <w:pPr>
        <w:ind w:left="360"/>
        <w:jc w:val="center"/>
        <w:rPr>
          <w:rFonts w:ascii="Times New Roman" w:hAnsi="Times New Roman" w:cs="Times New Roman"/>
          <w:b/>
          <w:color w:val="000000" w:themeColor="text1"/>
          <w:sz w:val="20"/>
          <w:szCs w:val="20"/>
        </w:rPr>
      </w:pPr>
    </w:p>
    <w:p w:rsidR="002062CB" w:rsidRPr="006D581F" w:rsidRDefault="002062CB" w:rsidP="002062CB">
      <w:pPr>
        <w:pStyle w:val="ListParagraph"/>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The following strategies improve retention</w:t>
      </w:r>
      <w:r w:rsidR="00101D37" w:rsidRPr="006D581F">
        <w:rPr>
          <w:rFonts w:ascii="Times New Roman" w:hAnsi="Times New Roman" w:cs="Times New Roman"/>
          <w:b/>
          <w:color w:val="000000" w:themeColor="text1"/>
          <w:sz w:val="20"/>
          <w:szCs w:val="20"/>
        </w:rPr>
        <w:t xml:space="preserve"> and relapse</w:t>
      </w:r>
      <w:r w:rsidRPr="006D581F">
        <w:rPr>
          <w:rFonts w:ascii="Times New Roman" w:hAnsi="Times New Roman" w:cs="Times New Roman"/>
          <w:b/>
          <w:color w:val="000000" w:themeColor="text1"/>
          <w:sz w:val="20"/>
          <w:szCs w:val="20"/>
        </w:rPr>
        <w:t xml:space="preserve"> of clients in treatment</w:t>
      </w:r>
      <w:r w:rsidRPr="006D581F">
        <w:rPr>
          <w:rFonts w:ascii="Times New Roman" w:hAnsi="Times New Roman" w:cs="Times New Roman"/>
          <w:color w:val="000000" w:themeColor="text1"/>
          <w:sz w:val="20"/>
          <w:szCs w:val="20"/>
        </w:rPr>
        <w:t xml:space="preserve">: </w:t>
      </w:r>
    </w:p>
    <w:p w:rsidR="002062CB" w:rsidRPr="006D581F" w:rsidRDefault="002062CB" w:rsidP="002062CB">
      <w:pPr>
        <w:pStyle w:val="ListParagraph"/>
        <w:numPr>
          <w:ilvl w:val="0"/>
          <w:numId w:val="29"/>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Form a working relationship with the client. The counselor should foster a respectful and understanding relationship with the client. This therapeutic relationship reduces resistance and successfully engages the client in working toward mutually defined treatment goals.</w:t>
      </w:r>
    </w:p>
    <w:p w:rsidR="002062CB" w:rsidRPr="006D581F" w:rsidRDefault="002062CB" w:rsidP="002062CB">
      <w:pPr>
        <w:pStyle w:val="ListParagraph"/>
        <w:numPr>
          <w:ilvl w:val="0"/>
          <w:numId w:val="29"/>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Learn the client’s treatment history. If the client has dropped out of treatment previously, the counselor should find out why. If the client has engaged and been retained successfully in treatment before, the counselor should ask what made treatment appealing. </w:t>
      </w:r>
    </w:p>
    <w:p w:rsidR="002062CB" w:rsidRPr="006D581F" w:rsidRDefault="002062CB" w:rsidP="002062CB">
      <w:pPr>
        <w:pStyle w:val="ListParagraph"/>
        <w:numPr>
          <w:ilvl w:val="0"/>
          <w:numId w:val="29"/>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Use motivational interviewing. The counselor should help clients work through ambivalence by supporting their efforts to change and helping them identify discrepancies between their goals and values and their substance use. Involving clients in activities, such as support groups, also is effective</w:t>
      </w:r>
    </w:p>
    <w:p w:rsidR="002062CB" w:rsidRPr="006D581F" w:rsidRDefault="002062CB" w:rsidP="002062CB">
      <w:pPr>
        <w:pStyle w:val="ListParagraph"/>
        <w:numPr>
          <w:ilvl w:val="1"/>
          <w:numId w:val="28"/>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Provide flexible schedules. IOP providers need to consider the client populations they serve and schedule groups accordingly. For example, morning groups can be for clients who work swing and night shifts and for women with school-age children and evening groups for those working regular business hours.</w:t>
      </w:r>
    </w:p>
    <w:p w:rsidR="002062CB" w:rsidRPr="006D581F" w:rsidRDefault="002062CB" w:rsidP="002062CB">
      <w:pPr>
        <w:pStyle w:val="ListParagraph"/>
        <w:numPr>
          <w:ilvl w:val="1"/>
          <w:numId w:val="28"/>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It can be difficult for clients to fit many hours of treatment into their week. Use the group to engage and reengage the client. The counselor should encourage members to talk about their ambivalence, how they are overcoming it, and their experiences of dropping out of treatment, as well as the negative consequences of dropping out. </w:t>
      </w:r>
    </w:p>
    <w:p w:rsidR="002062CB" w:rsidRPr="006D581F" w:rsidRDefault="002062CB" w:rsidP="002062CB">
      <w:pPr>
        <w:pStyle w:val="ListParagraph"/>
        <w:numPr>
          <w:ilvl w:val="1"/>
          <w:numId w:val="28"/>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counselor can supply all group members with an updated telephone list and encourage them to talk to at least two other members daily. The counselor can ask members to call those who are absent to let them know that they were missed and are important to the group.</w:t>
      </w:r>
    </w:p>
    <w:p w:rsidR="002062CB" w:rsidRPr="006D581F" w:rsidRDefault="002062CB" w:rsidP="002062CB">
      <w:pPr>
        <w:pStyle w:val="ListParagraph"/>
        <w:numPr>
          <w:ilvl w:val="1"/>
          <w:numId w:val="28"/>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It is important to check with clients to be sure that they are receptive to these phone calls; some may view them as intrusive and disrespectful. Increase the frequency of contact during the early treatment period. Clients often feel vulnerable or ambivalent during the first few weeks of treatment. </w:t>
      </w:r>
    </w:p>
    <w:p w:rsidR="002062CB" w:rsidRPr="006D581F" w:rsidRDefault="002062CB" w:rsidP="002062CB">
      <w:pPr>
        <w:pStyle w:val="ListParagraph"/>
        <w:numPr>
          <w:ilvl w:val="1"/>
          <w:numId w:val="28"/>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Counselors need to contact each client frequently during this period to enhance retention. These contacts can be brief and made by telephone, e-mail, or letter. At the same time, counselors should encourage clients to contact other group members to reinforce the value of reaching out for support. </w:t>
      </w:r>
    </w:p>
    <w:p w:rsidR="002062CB" w:rsidRPr="006D581F" w:rsidRDefault="002062CB" w:rsidP="002062CB">
      <w:pPr>
        <w:pStyle w:val="ListParagraph"/>
        <w:numPr>
          <w:ilvl w:val="1"/>
          <w:numId w:val="28"/>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Use network interventions. Counselors need to work with individuals in the community who are invested in the client’s recovery to encourage the client to stay in treatment. These individuals can be</w:t>
      </w:r>
    </w:p>
    <w:p w:rsidR="00A921F6" w:rsidRPr="006D581F" w:rsidRDefault="00A921F6" w:rsidP="00EB75B8">
      <w:pPr>
        <w:rPr>
          <w:rFonts w:ascii="Times New Roman" w:hAnsi="Times New Roman" w:cs="Times New Roman"/>
          <w:color w:val="000000" w:themeColor="text1"/>
          <w:sz w:val="20"/>
          <w:szCs w:val="20"/>
          <w:u w:val="single"/>
        </w:rPr>
      </w:pPr>
    </w:p>
    <w:p w:rsidR="00A921F6" w:rsidRPr="006D581F" w:rsidRDefault="00A921F6">
      <w:pPr>
        <w:rPr>
          <w:rFonts w:ascii="Times New Roman" w:hAnsi="Times New Roman" w:cs="Times New Roman"/>
          <w:color w:val="000000" w:themeColor="text1"/>
          <w:sz w:val="20"/>
          <w:szCs w:val="20"/>
          <w:u w:val="single"/>
        </w:rPr>
      </w:pPr>
      <w:r w:rsidRPr="006D581F">
        <w:rPr>
          <w:rFonts w:ascii="Times New Roman" w:hAnsi="Times New Roman" w:cs="Times New Roman"/>
          <w:color w:val="000000" w:themeColor="text1"/>
          <w:sz w:val="20"/>
          <w:szCs w:val="20"/>
          <w:u w:val="single"/>
        </w:rPr>
        <w:br w:type="page"/>
      </w:r>
    </w:p>
    <w:p w:rsidR="00A921F6" w:rsidRPr="006D581F" w:rsidRDefault="002A239A" w:rsidP="00857091">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CLIENT RIGHTS</w:t>
      </w:r>
    </w:p>
    <w:p w:rsidR="00A921F6" w:rsidRPr="006D581F" w:rsidRDefault="00A921F6" w:rsidP="00A921F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following are the statements of client rights that will be adhered to during the course of treatment</w:t>
      </w:r>
    </w:p>
    <w:p w:rsidR="00A921F6" w:rsidRPr="006D581F" w:rsidRDefault="00A921F6" w:rsidP="00A921F6">
      <w:pPr>
        <w:numPr>
          <w:ilvl w:val="0"/>
          <w:numId w:val="30"/>
        </w:numPr>
        <w:shd w:val="clear" w:color="auto" w:fill="FFFFFF"/>
        <w:spacing w:after="360" w:line="360" w:lineRule="atLeast"/>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Client is unique and has the right to be serviced in a manner that recognizes the person's individuality including ethnic, spiritual, linguistic, familial and cultural factors.</w:t>
      </w:r>
    </w:p>
    <w:p w:rsidR="00A921F6" w:rsidRPr="006D581F" w:rsidRDefault="00A921F6" w:rsidP="00A921F6">
      <w:pPr>
        <w:numPr>
          <w:ilvl w:val="0"/>
          <w:numId w:val="30"/>
        </w:numPr>
        <w:shd w:val="clear" w:color="auto" w:fill="FFFFFF"/>
        <w:spacing w:after="360" w:line="360" w:lineRule="atLeast"/>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Client has the right to maintain relationships that are vital, live in a safe environment and receive assistance to maintain or increase his/her degree of independence. The integral family unit should be maintained and preserved even in the face of illness.</w:t>
      </w:r>
    </w:p>
    <w:p w:rsidR="00A921F6" w:rsidRPr="006D581F" w:rsidRDefault="00A921F6" w:rsidP="00A921F6">
      <w:pPr>
        <w:numPr>
          <w:ilvl w:val="0"/>
          <w:numId w:val="30"/>
        </w:numPr>
        <w:shd w:val="clear" w:color="auto" w:fill="FFFFFF"/>
        <w:spacing w:after="360" w:line="360" w:lineRule="atLeast"/>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Client has the right to courteous and respectful service, recognizing the Client's dignity and privacy.</w:t>
      </w:r>
    </w:p>
    <w:p w:rsidR="00A921F6" w:rsidRPr="006D581F" w:rsidRDefault="00A921F6" w:rsidP="00A921F6">
      <w:pPr>
        <w:numPr>
          <w:ilvl w:val="0"/>
          <w:numId w:val="30"/>
        </w:numPr>
        <w:shd w:val="clear" w:color="auto" w:fill="FFFFFF"/>
        <w:spacing w:after="360" w:line="360" w:lineRule="atLeast"/>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Client has the right to the basic elements of the dual diagnosis health services, which are the promotion, maintenance and restoration of health.</w:t>
      </w:r>
    </w:p>
    <w:p w:rsidR="004F2E5C" w:rsidRPr="006D581F" w:rsidRDefault="00235071" w:rsidP="00A921F6">
      <w:pPr>
        <w:numPr>
          <w:ilvl w:val="0"/>
          <w:numId w:val="30"/>
        </w:numPr>
        <w:shd w:val="clear" w:color="auto" w:fill="FFFFFF"/>
        <w:spacing w:after="360" w:line="360" w:lineRule="atLeast"/>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client has the right to file a griev</w:t>
      </w:r>
      <w:r w:rsidR="00857091" w:rsidRPr="006D581F">
        <w:rPr>
          <w:rFonts w:ascii="Times New Roman" w:hAnsi="Times New Roman" w:cs="Times New Roman"/>
          <w:color w:val="000000" w:themeColor="text1"/>
          <w:sz w:val="20"/>
          <w:szCs w:val="20"/>
        </w:rPr>
        <w:t>a</w:t>
      </w:r>
      <w:r w:rsidRPr="006D581F">
        <w:rPr>
          <w:rFonts w:ascii="Times New Roman" w:hAnsi="Times New Roman" w:cs="Times New Roman"/>
          <w:color w:val="000000" w:themeColor="text1"/>
          <w:sz w:val="20"/>
          <w:szCs w:val="20"/>
        </w:rPr>
        <w:t>nce with each contracted MCO, Blue C</w:t>
      </w:r>
      <w:r w:rsidR="00857091" w:rsidRPr="006D581F">
        <w:rPr>
          <w:rFonts w:ascii="Times New Roman" w:hAnsi="Times New Roman" w:cs="Times New Roman"/>
          <w:color w:val="000000" w:themeColor="text1"/>
          <w:sz w:val="20"/>
          <w:szCs w:val="20"/>
        </w:rPr>
        <w:t>r</w:t>
      </w:r>
      <w:r w:rsidRPr="006D581F">
        <w:rPr>
          <w:rFonts w:ascii="Times New Roman" w:hAnsi="Times New Roman" w:cs="Times New Roman"/>
          <w:color w:val="000000" w:themeColor="text1"/>
          <w:sz w:val="20"/>
          <w:szCs w:val="20"/>
        </w:rPr>
        <w:t>oss Blue Shield</w:t>
      </w:r>
      <w:r w:rsidR="00857091" w:rsidRPr="006D581F">
        <w:rPr>
          <w:rFonts w:ascii="Times New Roman" w:hAnsi="Times New Roman" w:cs="Times New Roman"/>
          <w:color w:val="000000" w:themeColor="text1"/>
          <w:sz w:val="20"/>
          <w:szCs w:val="20"/>
        </w:rPr>
        <w:t xml:space="preserve"> of New Mexico (866-689-1523),</w:t>
      </w:r>
    </w:p>
    <w:p w:rsidR="00235071" w:rsidRPr="006D581F" w:rsidRDefault="00857091" w:rsidP="00A921F6">
      <w:pPr>
        <w:numPr>
          <w:ilvl w:val="0"/>
          <w:numId w:val="30"/>
        </w:numPr>
        <w:shd w:val="clear" w:color="auto" w:fill="FFFFFF"/>
        <w:spacing w:after="360" w:line="360" w:lineRule="atLeast"/>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Molina </w:t>
      </w:r>
      <w:r w:rsidR="001B7540" w:rsidRPr="006D581F">
        <w:rPr>
          <w:rFonts w:ascii="Times New Roman" w:hAnsi="Times New Roman" w:cs="Times New Roman"/>
          <w:color w:val="000000" w:themeColor="text1"/>
          <w:sz w:val="20"/>
          <w:szCs w:val="20"/>
        </w:rPr>
        <w:t>(800</w:t>
      </w:r>
      <w:r w:rsidR="004F2E5C" w:rsidRPr="006D581F">
        <w:rPr>
          <w:rFonts w:ascii="Times New Roman" w:hAnsi="Times New Roman" w:cs="Times New Roman"/>
          <w:color w:val="000000" w:themeColor="text1"/>
          <w:sz w:val="20"/>
          <w:szCs w:val="20"/>
        </w:rPr>
        <w:t>-580-</w:t>
      </w:r>
      <w:r w:rsidR="001B7540" w:rsidRPr="006D581F">
        <w:rPr>
          <w:rFonts w:ascii="Times New Roman" w:hAnsi="Times New Roman" w:cs="Times New Roman"/>
          <w:color w:val="000000" w:themeColor="text1"/>
          <w:sz w:val="20"/>
          <w:szCs w:val="20"/>
        </w:rPr>
        <w:t>2811)</w:t>
      </w:r>
      <w:r w:rsidRPr="006D581F">
        <w:rPr>
          <w:rFonts w:ascii="Times New Roman" w:hAnsi="Times New Roman" w:cs="Times New Roman"/>
          <w:color w:val="000000" w:themeColor="text1"/>
          <w:sz w:val="20"/>
          <w:szCs w:val="20"/>
        </w:rPr>
        <w:t xml:space="preserve">, Presbyterian Health </w:t>
      </w:r>
      <w:r w:rsidR="001B7540" w:rsidRPr="006D581F">
        <w:rPr>
          <w:rFonts w:ascii="Times New Roman" w:hAnsi="Times New Roman" w:cs="Times New Roman"/>
          <w:color w:val="000000" w:themeColor="text1"/>
          <w:sz w:val="20"/>
          <w:szCs w:val="20"/>
        </w:rPr>
        <w:t>Plan (</w:t>
      </w:r>
      <w:r w:rsidR="004F2E5C" w:rsidRPr="006D581F">
        <w:rPr>
          <w:rFonts w:ascii="Times New Roman" w:hAnsi="Times New Roman" w:cs="Times New Roman"/>
          <w:color w:val="000000" w:themeColor="text1"/>
          <w:sz w:val="20"/>
          <w:szCs w:val="20"/>
        </w:rPr>
        <w:t>P</w:t>
      </w:r>
      <w:r w:rsidR="00F833A6" w:rsidRPr="006D581F">
        <w:rPr>
          <w:rFonts w:ascii="Times New Roman" w:hAnsi="Times New Roman" w:cs="Times New Roman"/>
          <w:color w:val="000000" w:themeColor="text1"/>
          <w:sz w:val="20"/>
          <w:szCs w:val="20"/>
        </w:rPr>
        <w:t>hone:</w:t>
      </w:r>
      <w:r w:rsidRPr="006D581F">
        <w:rPr>
          <w:rFonts w:ascii="Times New Roman" w:hAnsi="Times New Roman" w:cs="Times New Roman"/>
          <w:color w:val="000000" w:themeColor="text1"/>
          <w:sz w:val="20"/>
          <w:szCs w:val="20"/>
        </w:rPr>
        <w:t xml:space="preserve"> </w:t>
      </w:r>
      <w:r w:rsidR="00F833A6" w:rsidRPr="006D581F">
        <w:rPr>
          <w:rFonts w:ascii="Times New Roman" w:hAnsi="Times New Roman" w:cs="Times New Roman"/>
          <w:color w:val="000000" w:themeColor="text1"/>
          <w:sz w:val="20"/>
          <w:szCs w:val="20"/>
        </w:rPr>
        <w:t>866-977-3021 or mail Attn: Enterprise Wide Complaint Management, P.O. Box 26666, Albuquerque, New Mexico 87125-</w:t>
      </w:r>
      <w:r w:rsidR="001B7540" w:rsidRPr="006D581F">
        <w:rPr>
          <w:rFonts w:ascii="Times New Roman" w:hAnsi="Times New Roman" w:cs="Times New Roman"/>
          <w:color w:val="000000" w:themeColor="text1"/>
          <w:sz w:val="20"/>
          <w:szCs w:val="20"/>
        </w:rPr>
        <w:t>6666)</w:t>
      </w:r>
      <w:r w:rsidRPr="006D581F">
        <w:rPr>
          <w:rFonts w:ascii="Times New Roman" w:hAnsi="Times New Roman" w:cs="Times New Roman"/>
          <w:color w:val="000000" w:themeColor="text1"/>
          <w:sz w:val="20"/>
          <w:szCs w:val="20"/>
        </w:rPr>
        <w:t xml:space="preserve">, and United Health </w:t>
      </w:r>
      <w:r w:rsidR="001B7540" w:rsidRPr="006D581F">
        <w:rPr>
          <w:rFonts w:ascii="Times New Roman" w:hAnsi="Times New Roman" w:cs="Times New Roman"/>
          <w:color w:val="000000" w:themeColor="text1"/>
          <w:sz w:val="20"/>
          <w:szCs w:val="20"/>
        </w:rPr>
        <w:t>Care (877</w:t>
      </w:r>
      <w:r w:rsidR="004F2E5C" w:rsidRPr="006D581F">
        <w:rPr>
          <w:rFonts w:ascii="Times New Roman" w:hAnsi="Times New Roman" w:cs="Times New Roman"/>
          <w:color w:val="000000" w:themeColor="text1"/>
          <w:sz w:val="20"/>
          <w:szCs w:val="20"/>
        </w:rPr>
        <w:t>-236-</w:t>
      </w:r>
      <w:r w:rsidR="001B7540" w:rsidRPr="006D581F">
        <w:rPr>
          <w:rFonts w:ascii="Times New Roman" w:hAnsi="Times New Roman" w:cs="Times New Roman"/>
          <w:color w:val="000000" w:themeColor="text1"/>
          <w:sz w:val="20"/>
          <w:szCs w:val="20"/>
        </w:rPr>
        <w:t>0826)</w:t>
      </w:r>
      <w:r w:rsidRPr="006D581F">
        <w:rPr>
          <w:rFonts w:ascii="Times New Roman" w:hAnsi="Times New Roman" w:cs="Times New Roman"/>
          <w:color w:val="000000" w:themeColor="text1"/>
          <w:sz w:val="20"/>
          <w:szCs w:val="20"/>
        </w:rPr>
        <w:t xml:space="preserve"> Centennial Plans.</w:t>
      </w:r>
    </w:p>
    <w:p w:rsidR="00A921F6" w:rsidRPr="006D581F" w:rsidRDefault="00A921F6" w:rsidP="00A921F6">
      <w:pPr>
        <w:numPr>
          <w:ilvl w:val="0"/>
          <w:numId w:val="30"/>
        </w:numPr>
        <w:shd w:val="clear" w:color="auto" w:fill="FFFFFF"/>
        <w:spacing w:after="360" w:line="360" w:lineRule="atLeast"/>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Client has the right to be informed of the procedures for initializing complaints about the service provided.</w:t>
      </w:r>
    </w:p>
    <w:p w:rsidR="004F2E5C" w:rsidRPr="006D581F" w:rsidRDefault="004F2E5C" w:rsidP="004F2E5C">
      <w:pPr>
        <w:shd w:val="clear" w:color="auto" w:fill="FFFFFF"/>
        <w:spacing w:after="360" w:line="360" w:lineRule="atLeast"/>
        <w:rPr>
          <w:rFonts w:ascii="Times New Roman" w:hAnsi="Times New Roman" w:cs="Times New Roman"/>
          <w:color w:val="000000" w:themeColor="text1"/>
          <w:sz w:val="20"/>
          <w:szCs w:val="20"/>
        </w:rPr>
      </w:pPr>
    </w:p>
    <w:p w:rsidR="00A921F6" w:rsidRPr="006D581F" w:rsidRDefault="00A921F6" w:rsidP="004F2E5C">
      <w:pPr>
        <w:numPr>
          <w:ilvl w:val="1"/>
          <w:numId w:val="30"/>
        </w:numPr>
        <w:shd w:val="clear" w:color="auto" w:fill="FFFFFF"/>
        <w:spacing w:after="36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Fair hearings Bureau</w:t>
      </w:r>
    </w:p>
    <w:p w:rsidR="00A921F6" w:rsidRPr="006D581F" w:rsidRDefault="00A921F6" w:rsidP="004F2E5C">
      <w:pPr>
        <w:numPr>
          <w:ilvl w:val="1"/>
          <w:numId w:val="30"/>
        </w:numPr>
        <w:shd w:val="clear" w:color="auto" w:fill="FFFFFF"/>
        <w:spacing w:after="36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P.O. Box 2348</w:t>
      </w:r>
    </w:p>
    <w:p w:rsidR="00A921F6" w:rsidRPr="006D581F" w:rsidRDefault="00A921F6" w:rsidP="004F2E5C">
      <w:pPr>
        <w:numPr>
          <w:ilvl w:val="1"/>
          <w:numId w:val="30"/>
        </w:numPr>
        <w:shd w:val="clear" w:color="auto" w:fill="FFFFFF"/>
        <w:spacing w:after="360" w:line="240"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Santa Fe, NM 87504 or call toll free 1-800-432-6217 (option 6) Fax (505) 476-6215</w:t>
      </w:r>
    </w:p>
    <w:p w:rsidR="00A921F6" w:rsidRPr="006D581F" w:rsidRDefault="00A921F6" w:rsidP="004F2E5C">
      <w:pPr>
        <w:numPr>
          <w:ilvl w:val="0"/>
          <w:numId w:val="30"/>
        </w:numPr>
        <w:shd w:val="clear" w:color="auto" w:fill="FFFFFF"/>
        <w:spacing w:after="360" w:line="240" w:lineRule="auto"/>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Client has the right to be included in the assessment, planning, implementation and evaluation of the care plan.</w:t>
      </w:r>
    </w:p>
    <w:p w:rsidR="00A921F6" w:rsidRPr="006D581F" w:rsidRDefault="00A921F6" w:rsidP="004F2E5C">
      <w:pPr>
        <w:numPr>
          <w:ilvl w:val="0"/>
          <w:numId w:val="30"/>
        </w:numPr>
        <w:shd w:val="clear" w:color="auto" w:fill="FFFFFF"/>
        <w:spacing w:after="360" w:line="240" w:lineRule="auto"/>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Client has the right to receive emotional support as well as expert physical care if and when needed.</w:t>
      </w:r>
    </w:p>
    <w:p w:rsidR="00A921F6" w:rsidRPr="006D581F" w:rsidRDefault="00A921F6" w:rsidP="004F2E5C">
      <w:pPr>
        <w:numPr>
          <w:ilvl w:val="0"/>
          <w:numId w:val="30"/>
        </w:numPr>
        <w:shd w:val="clear" w:color="auto" w:fill="FFFFFF"/>
        <w:spacing w:after="360" w:line="240" w:lineRule="auto"/>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Client has the right to recommend changes that affect his/her care with respect to policies without fear of interference, coercion, discrimination or reprisal.</w:t>
      </w:r>
    </w:p>
    <w:p w:rsidR="00A921F6" w:rsidRPr="006D581F" w:rsidRDefault="00A921F6" w:rsidP="004F2E5C">
      <w:pPr>
        <w:numPr>
          <w:ilvl w:val="0"/>
          <w:numId w:val="30"/>
        </w:numPr>
        <w:shd w:val="clear" w:color="auto" w:fill="FFFFFF"/>
        <w:spacing w:after="360" w:line="240" w:lineRule="auto"/>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Client has the right to receive safe, appropriate and timely service with freedom from mental, physical and financial exploitation.</w:t>
      </w:r>
    </w:p>
    <w:p w:rsidR="00A921F6" w:rsidRPr="006D581F" w:rsidRDefault="00A921F6" w:rsidP="004F2E5C">
      <w:pPr>
        <w:numPr>
          <w:ilvl w:val="0"/>
          <w:numId w:val="30"/>
        </w:numPr>
        <w:shd w:val="clear" w:color="auto" w:fill="FFFFFF"/>
        <w:spacing w:after="360" w:line="240" w:lineRule="auto"/>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Client has the right to be informed if they are living at risk.</w:t>
      </w:r>
    </w:p>
    <w:p w:rsidR="00A921F6" w:rsidRPr="006D581F" w:rsidRDefault="00A921F6" w:rsidP="004F2E5C">
      <w:pPr>
        <w:numPr>
          <w:ilvl w:val="0"/>
          <w:numId w:val="30"/>
        </w:numPr>
        <w:shd w:val="clear" w:color="auto" w:fill="FFFFFF"/>
        <w:spacing w:after="360" w:line="240" w:lineRule="auto"/>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Client has the right to mutual trust, respect for confidentiality and responsible communication.</w:t>
      </w:r>
    </w:p>
    <w:p w:rsidR="00A921F6" w:rsidRPr="006D581F" w:rsidRDefault="00A921F6" w:rsidP="004F2E5C">
      <w:pPr>
        <w:numPr>
          <w:ilvl w:val="0"/>
          <w:numId w:val="30"/>
        </w:numPr>
        <w:shd w:val="clear" w:color="auto" w:fill="FFFFFF"/>
        <w:spacing w:after="360" w:line="240" w:lineRule="auto"/>
        <w:ind w:left="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Each Client has the right to be informed of the services provided and may give or refuse the provision of service.</w:t>
      </w:r>
    </w:p>
    <w:p w:rsidR="00A921F6" w:rsidRPr="006D581F" w:rsidRDefault="00A921F6" w:rsidP="00A921F6">
      <w:pPr>
        <w:rPr>
          <w:rFonts w:ascii="Times New Roman" w:hAnsi="Times New Roman" w:cs="Times New Roman"/>
          <w:color w:val="000000" w:themeColor="text1"/>
          <w:sz w:val="20"/>
          <w:szCs w:val="20"/>
        </w:rPr>
      </w:pPr>
    </w:p>
    <w:p w:rsidR="00576B22" w:rsidRPr="006D581F" w:rsidRDefault="00A921F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 ___________________________________________, have received these statements of rights on_____________________ and my signature acknowledges that I have been provided this information.</w:t>
      </w:r>
    </w:p>
    <w:p w:rsidR="00576B22" w:rsidRPr="006D581F" w:rsidRDefault="00576B22" w:rsidP="00787C1C">
      <w:pPr>
        <w:widowControl w:val="0"/>
        <w:tabs>
          <w:tab w:val="left" w:pos="3892"/>
        </w:tabs>
        <w:autoSpaceDE w:val="0"/>
        <w:autoSpaceDN w:val="0"/>
        <w:adjustRightInd w:val="0"/>
        <w:spacing w:after="0" w:line="300" w:lineRule="exact"/>
        <w:ind w:left="3177" w:right="2910"/>
        <w:rPr>
          <w:rFonts w:ascii="Times New Roman" w:hAnsi="Times New Roman" w:cs="Times New Roman"/>
          <w:b/>
          <w:bCs/>
          <w:color w:val="000000" w:themeColor="text1"/>
          <w:w w:val="105"/>
          <w:sz w:val="20"/>
          <w:szCs w:val="20"/>
        </w:rPr>
      </w:pPr>
      <w:r w:rsidRPr="006D581F">
        <w:rPr>
          <w:rFonts w:ascii="Times New Roman" w:hAnsi="Times New Roman" w:cs="Times New Roman"/>
          <w:b/>
          <w:bCs/>
          <w:color w:val="000000" w:themeColor="text1"/>
          <w:w w:val="104"/>
          <w:sz w:val="20"/>
          <w:szCs w:val="20"/>
        </w:rPr>
        <w:br/>
      </w:r>
      <w:r w:rsidRPr="006D581F">
        <w:rPr>
          <w:rFonts w:ascii="Times New Roman" w:hAnsi="Times New Roman" w:cs="Times New Roman"/>
          <w:b/>
          <w:bCs/>
          <w:color w:val="000000" w:themeColor="text1"/>
          <w:w w:val="104"/>
          <w:sz w:val="20"/>
          <w:szCs w:val="20"/>
        </w:rPr>
        <w:tab/>
      </w:r>
    </w:p>
    <w:p w:rsidR="00576B22" w:rsidRPr="006D581F" w:rsidRDefault="00576B22" w:rsidP="00576B22">
      <w:pPr>
        <w:widowControl w:val="0"/>
        <w:tabs>
          <w:tab w:val="left" w:pos="2265"/>
        </w:tabs>
        <w:autoSpaceDE w:val="0"/>
        <w:autoSpaceDN w:val="0"/>
        <w:adjustRightInd w:val="0"/>
        <w:spacing w:before="61" w:after="0" w:line="230" w:lineRule="exact"/>
        <w:ind w:left="431"/>
        <w:rPr>
          <w:rFonts w:ascii="Times New Roman" w:hAnsi="Times New Roman" w:cs="Times New Roman"/>
          <w:b/>
          <w:bCs/>
          <w:color w:val="000000" w:themeColor="text1"/>
          <w:spacing w:val="2"/>
          <w:sz w:val="20"/>
          <w:szCs w:val="20"/>
        </w:rPr>
      </w:pPr>
      <w:r w:rsidRPr="006D581F">
        <w:rPr>
          <w:rFonts w:ascii="Times New Roman" w:hAnsi="Times New Roman" w:cs="Times New Roman"/>
          <w:b/>
          <w:bCs/>
          <w:color w:val="000000" w:themeColor="text1"/>
          <w:spacing w:val="2"/>
          <w:position w:val="-2"/>
          <w:sz w:val="20"/>
          <w:szCs w:val="20"/>
        </w:rPr>
        <w:t>Job Title:</w:t>
      </w:r>
      <w:r w:rsidRPr="006D581F">
        <w:rPr>
          <w:rFonts w:ascii="Times New Roman" w:hAnsi="Times New Roman" w:cs="Times New Roman"/>
          <w:b/>
          <w:bCs/>
          <w:color w:val="000000" w:themeColor="text1"/>
          <w:spacing w:val="2"/>
          <w:position w:val="-2"/>
          <w:sz w:val="20"/>
          <w:szCs w:val="20"/>
        </w:rPr>
        <w:tab/>
      </w:r>
      <w:r w:rsidRPr="006D581F">
        <w:rPr>
          <w:rFonts w:ascii="Times New Roman" w:hAnsi="Times New Roman" w:cs="Times New Roman"/>
          <w:b/>
          <w:bCs/>
          <w:color w:val="000000" w:themeColor="text1"/>
          <w:spacing w:val="2"/>
          <w:sz w:val="20"/>
          <w:szCs w:val="20"/>
        </w:rPr>
        <w:t>Social Worker</w:t>
      </w:r>
      <w:r w:rsidR="00EF7F77" w:rsidRPr="006D581F">
        <w:rPr>
          <w:rFonts w:ascii="Times New Roman" w:hAnsi="Times New Roman" w:cs="Times New Roman"/>
          <w:b/>
          <w:bCs/>
          <w:color w:val="000000" w:themeColor="text1"/>
          <w:spacing w:val="2"/>
          <w:sz w:val="20"/>
          <w:szCs w:val="20"/>
        </w:rPr>
        <w:t>/Mental Health and Substance Abuse Counselor</w:t>
      </w:r>
    </w:p>
    <w:p w:rsidR="00576B22" w:rsidRPr="006D581F" w:rsidRDefault="00576B22" w:rsidP="00576B22">
      <w:pPr>
        <w:widowControl w:val="0"/>
        <w:tabs>
          <w:tab w:val="left" w:pos="2256"/>
        </w:tabs>
        <w:autoSpaceDE w:val="0"/>
        <w:autoSpaceDN w:val="0"/>
        <w:adjustRightInd w:val="0"/>
        <w:spacing w:before="29" w:after="0" w:line="230" w:lineRule="exact"/>
        <w:ind w:left="431" w:firstLine="4"/>
        <w:rPr>
          <w:rFonts w:ascii="Times New Roman" w:hAnsi="Times New Roman" w:cs="Times New Roman"/>
          <w:b/>
          <w:bCs/>
          <w:color w:val="000000" w:themeColor="text1"/>
          <w:spacing w:val="2"/>
          <w:sz w:val="20"/>
          <w:szCs w:val="20"/>
        </w:rPr>
      </w:pPr>
      <w:r w:rsidRPr="006D581F">
        <w:rPr>
          <w:rFonts w:ascii="Times New Roman" w:hAnsi="Times New Roman" w:cs="Times New Roman"/>
          <w:b/>
          <w:bCs/>
          <w:color w:val="000000" w:themeColor="text1"/>
          <w:spacing w:val="2"/>
          <w:position w:val="-2"/>
          <w:sz w:val="20"/>
          <w:szCs w:val="20"/>
        </w:rPr>
        <w:t>Department:</w:t>
      </w:r>
      <w:r w:rsidRPr="006D581F">
        <w:rPr>
          <w:rFonts w:ascii="Times New Roman" w:hAnsi="Times New Roman" w:cs="Times New Roman"/>
          <w:b/>
          <w:bCs/>
          <w:color w:val="000000" w:themeColor="text1"/>
          <w:spacing w:val="2"/>
          <w:position w:val="-2"/>
          <w:sz w:val="20"/>
          <w:szCs w:val="20"/>
        </w:rPr>
        <w:tab/>
      </w:r>
    </w:p>
    <w:p w:rsidR="00576B22" w:rsidRPr="006D581F" w:rsidRDefault="00576B22" w:rsidP="00576B22">
      <w:pPr>
        <w:widowControl w:val="0"/>
        <w:tabs>
          <w:tab w:val="left" w:pos="2265"/>
        </w:tabs>
        <w:autoSpaceDE w:val="0"/>
        <w:autoSpaceDN w:val="0"/>
        <w:adjustRightInd w:val="0"/>
        <w:spacing w:before="24" w:after="0" w:line="230" w:lineRule="exact"/>
        <w:ind w:left="431" w:firstLine="4"/>
        <w:rPr>
          <w:rFonts w:ascii="Times New Roman" w:hAnsi="Times New Roman" w:cs="Times New Roman"/>
          <w:b/>
          <w:bCs/>
          <w:color w:val="000000" w:themeColor="text1"/>
          <w:spacing w:val="2"/>
          <w:sz w:val="20"/>
          <w:szCs w:val="20"/>
        </w:rPr>
      </w:pPr>
      <w:r w:rsidRPr="006D581F">
        <w:rPr>
          <w:rFonts w:ascii="Times New Roman" w:hAnsi="Times New Roman" w:cs="Times New Roman"/>
          <w:b/>
          <w:bCs/>
          <w:color w:val="000000" w:themeColor="text1"/>
          <w:spacing w:val="2"/>
          <w:sz w:val="20"/>
          <w:szCs w:val="20"/>
        </w:rPr>
        <w:t>Reports To:</w:t>
      </w:r>
      <w:r w:rsidRPr="006D581F">
        <w:rPr>
          <w:rFonts w:ascii="Times New Roman" w:hAnsi="Times New Roman" w:cs="Times New Roman"/>
          <w:b/>
          <w:bCs/>
          <w:color w:val="000000" w:themeColor="text1"/>
          <w:spacing w:val="2"/>
          <w:sz w:val="20"/>
          <w:szCs w:val="20"/>
        </w:rPr>
        <w:tab/>
        <w:t>Clinical Supervisor</w:t>
      </w:r>
    </w:p>
    <w:p w:rsidR="00576B22" w:rsidRPr="006D581F" w:rsidRDefault="00576B22" w:rsidP="00576B22">
      <w:pPr>
        <w:widowControl w:val="0"/>
        <w:tabs>
          <w:tab w:val="left" w:pos="2260"/>
        </w:tabs>
        <w:autoSpaceDE w:val="0"/>
        <w:autoSpaceDN w:val="0"/>
        <w:adjustRightInd w:val="0"/>
        <w:spacing w:before="34" w:after="0" w:line="230" w:lineRule="exact"/>
        <w:ind w:left="431"/>
        <w:rPr>
          <w:rFonts w:ascii="Times New Roman" w:hAnsi="Times New Roman" w:cs="Times New Roman"/>
          <w:b/>
          <w:bCs/>
          <w:color w:val="000000" w:themeColor="text1"/>
          <w:spacing w:val="3"/>
          <w:sz w:val="20"/>
          <w:szCs w:val="20"/>
        </w:rPr>
      </w:pPr>
      <w:r w:rsidRPr="006D581F">
        <w:rPr>
          <w:rFonts w:ascii="Times New Roman" w:hAnsi="Times New Roman" w:cs="Times New Roman"/>
          <w:b/>
          <w:bCs/>
          <w:color w:val="000000" w:themeColor="text1"/>
          <w:spacing w:val="2"/>
          <w:position w:val="-2"/>
          <w:sz w:val="20"/>
          <w:szCs w:val="20"/>
        </w:rPr>
        <w:t>FLSA Status:</w:t>
      </w:r>
    </w:p>
    <w:p w:rsidR="00576B22" w:rsidRPr="006D581F" w:rsidRDefault="00576B22" w:rsidP="00576B22">
      <w:pPr>
        <w:widowControl w:val="0"/>
        <w:autoSpaceDE w:val="0"/>
        <w:autoSpaceDN w:val="0"/>
        <w:adjustRightInd w:val="0"/>
        <w:spacing w:after="0" w:line="260" w:lineRule="exact"/>
        <w:ind w:left="422" w:right="7315" w:firstLine="9"/>
        <w:rPr>
          <w:rFonts w:ascii="Times New Roman" w:hAnsi="Times New Roman" w:cs="Times New Roman"/>
          <w:b/>
          <w:bCs/>
          <w:color w:val="000000" w:themeColor="text1"/>
          <w:w w:val="104"/>
          <w:sz w:val="20"/>
          <w:szCs w:val="20"/>
        </w:rPr>
      </w:pPr>
      <w:r w:rsidRPr="006D581F">
        <w:rPr>
          <w:rFonts w:ascii="Times New Roman" w:hAnsi="Times New Roman" w:cs="Times New Roman"/>
          <w:b/>
          <w:bCs/>
          <w:color w:val="000000" w:themeColor="text1"/>
          <w:w w:val="106"/>
          <w:sz w:val="20"/>
          <w:szCs w:val="20"/>
        </w:rPr>
        <w:t xml:space="preserve">Prepared By: Prepared Date: </w:t>
      </w:r>
      <w:r w:rsidRPr="006D581F">
        <w:rPr>
          <w:rFonts w:ascii="Times New Roman" w:hAnsi="Times New Roman" w:cs="Times New Roman"/>
          <w:b/>
          <w:bCs/>
          <w:color w:val="000000" w:themeColor="text1"/>
          <w:w w:val="103"/>
          <w:sz w:val="20"/>
          <w:szCs w:val="20"/>
        </w:rPr>
        <w:t xml:space="preserve">Approved By: </w:t>
      </w:r>
      <w:r w:rsidRPr="006D581F">
        <w:rPr>
          <w:rFonts w:ascii="Times New Roman" w:hAnsi="Times New Roman" w:cs="Times New Roman"/>
          <w:b/>
          <w:bCs/>
          <w:color w:val="000000" w:themeColor="text1"/>
          <w:w w:val="104"/>
          <w:sz w:val="20"/>
          <w:szCs w:val="20"/>
        </w:rPr>
        <w:t xml:space="preserve">Approved Date: </w:t>
      </w:r>
    </w:p>
    <w:p w:rsidR="00576B22" w:rsidRPr="006D581F" w:rsidRDefault="00576B22" w:rsidP="00576B22">
      <w:pPr>
        <w:widowControl w:val="0"/>
        <w:autoSpaceDE w:val="0"/>
        <w:autoSpaceDN w:val="0"/>
        <w:adjustRightInd w:val="0"/>
        <w:spacing w:after="0" w:line="230" w:lineRule="exact"/>
        <w:ind w:left="427"/>
        <w:rPr>
          <w:rFonts w:ascii="Times New Roman" w:hAnsi="Times New Roman" w:cs="Times New Roman"/>
          <w:b/>
          <w:bCs/>
          <w:color w:val="000000" w:themeColor="text1"/>
          <w:w w:val="104"/>
          <w:sz w:val="20"/>
          <w:szCs w:val="20"/>
        </w:rPr>
      </w:pPr>
    </w:p>
    <w:p w:rsidR="00576B22" w:rsidRPr="006D581F" w:rsidRDefault="00576B22" w:rsidP="00576B22">
      <w:pPr>
        <w:widowControl w:val="0"/>
        <w:autoSpaceDE w:val="0"/>
        <w:autoSpaceDN w:val="0"/>
        <w:adjustRightInd w:val="0"/>
        <w:spacing w:before="41" w:after="0" w:line="230" w:lineRule="exact"/>
        <w:ind w:left="427"/>
        <w:rPr>
          <w:rFonts w:ascii="Times New Roman" w:hAnsi="Times New Roman" w:cs="Times New Roman"/>
          <w:b/>
          <w:bCs/>
          <w:color w:val="000000" w:themeColor="text1"/>
          <w:spacing w:val="4"/>
          <w:sz w:val="20"/>
          <w:szCs w:val="20"/>
        </w:rPr>
      </w:pPr>
      <w:r w:rsidRPr="006D581F">
        <w:rPr>
          <w:rFonts w:ascii="Times New Roman" w:hAnsi="Times New Roman" w:cs="Times New Roman"/>
          <w:b/>
          <w:bCs/>
          <w:color w:val="000000" w:themeColor="text1"/>
          <w:spacing w:val="4"/>
          <w:sz w:val="20"/>
          <w:szCs w:val="20"/>
        </w:rPr>
        <w:t xml:space="preserve">SUMMARY </w:t>
      </w:r>
    </w:p>
    <w:p w:rsidR="00576B22" w:rsidRPr="006D581F" w:rsidRDefault="00576B22" w:rsidP="00576B22">
      <w:pPr>
        <w:widowControl w:val="0"/>
        <w:autoSpaceDE w:val="0"/>
        <w:autoSpaceDN w:val="0"/>
        <w:adjustRightInd w:val="0"/>
        <w:spacing w:before="6" w:after="0" w:line="260" w:lineRule="exact"/>
        <w:ind w:left="417" w:right="312" w:firstLine="9"/>
        <w:jc w:val="both"/>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 xml:space="preserve">Provides psychiatric social work assistance to mentally or emotionally disturbed patients within a dual diagnosis treatment program, and to their families, collaborating with psychiatric and allied team in diagnosis and treatment plan by performing the following duties. </w:t>
      </w:r>
    </w:p>
    <w:p w:rsidR="00576B22" w:rsidRPr="006D581F" w:rsidRDefault="00576B22" w:rsidP="00576B22">
      <w:pPr>
        <w:widowControl w:val="0"/>
        <w:autoSpaceDE w:val="0"/>
        <w:autoSpaceDN w:val="0"/>
        <w:adjustRightInd w:val="0"/>
        <w:spacing w:before="260" w:after="0" w:line="260" w:lineRule="exact"/>
        <w:ind w:left="417" w:right="436"/>
        <w:jc w:val="both"/>
        <w:rPr>
          <w:rFonts w:ascii="Times New Roman" w:hAnsi="Times New Roman" w:cs="Times New Roman"/>
          <w:color w:val="000000" w:themeColor="text1"/>
          <w:w w:val="101"/>
          <w:sz w:val="20"/>
          <w:szCs w:val="20"/>
        </w:rPr>
      </w:pPr>
      <w:r w:rsidRPr="006D581F">
        <w:rPr>
          <w:rFonts w:ascii="Times New Roman" w:hAnsi="Times New Roman" w:cs="Times New Roman"/>
          <w:b/>
          <w:bCs/>
          <w:color w:val="000000" w:themeColor="text1"/>
          <w:w w:val="104"/>
          <w:sz w:val="20"/>
          <w:szCs w:val="20"/>
        </w:rPr>
        <w:t xml:space="preserve">ESSENTIAL DUTIES AND RESPONSIBILITIES </w:t>
      </w:r>
      <w:r w:rsidRPr="006D581F">
        <w:rPr>
          <w:rFonts w:ascii="Times New Roman" w:hAnsi="Times New Roman" w:cs="Times New Roman"/>
          <w:color w:val="000000" w:themeColor="text1"/>
          <w:w w:val="104"/>
          <w:sz w:val="20"/>
          <w:szCs w:val="20"/>
        </w:rPr>
        <w:t xml:space="preserve">include the following. Other duties may be </w:t>
      </w:r>
      <w:r w:rsidRPr="006D581F">
        <w:rPr>
          <w:rFonts w:ascii="Times New Roman" w:hAnsi="Times New Roman" w:cs="Times New Roman"/>
          <w:color w:val="000000" w:themeColor="text1"/>
          <w:w w:val="101"/>
          <w:sz w:val="20"/>
          <w:szCs w:val="20"/>
        </w:rPr>
        <w:t>assigned:</w:t>
      </w:r>
    </w:p>
    <w:p w:rsidR="00EA783A" w:rsidRPr="006D581F" w:rsidRDefault="00EA783A" w:rsidP="00576B22">
      <w:pPr>
        <w:widowControl w:val="0"/>
        <w:autoSpaceDE w:val="0"/>
        <w:autoSpaceDN w:val="0"/>
        <w:adjustRightInd w:val="0"/>
        <w:spacing w:before="260" w:after="0" w:line="260" w:lineRule="exact"/>
        <w:ind w:left="417" w:right="436"/>
        <w:jc w:val="both"/>
        <w:rPr>
          <w:rFonts w:ascii="Times New Roman" w:hAnsi="Times New Roman" w:cs="Times New Roman"/>
          <w:bCs/>
          <w:color w:val="000000" w:themeColor="text1"/>
          <w:w w:val="104"/>
          <w:sz w:val="20"/>
          <w:szCs w:val="20"/>
        </w:rPr>
      </w:pPr>
      <w:r w:rsidRPr="006D581F">
        <w:rPr>
          <w:rFonts w:ascii="Times New Roman" w:hAnsi="Times New Roman" w:cs="Times New Roman"/>
          <w:bCs/>
          <w:color w:val="000000" w:themeColor="text1"/>
          <w:w w:val="104"/>
          <w:sz w:val="20"/>
          <w:szCs w:val="20"/>
        </w:rPr>
        <w:t>Understand the IDDT model’s principles and skills including recovery and resiliency values</w:t>
      </w:r>
      <w:r w:rsidR="00EF7F77" w:rsidRPr="006D581F">
        <w:rPr>
          <w:rFonts w:ascii="Times New Roman" w:hAnsi="Times New Roman" w:cs="Times New Roman"/>
          <w:bCs/>
          <w:color w:val="000000" w:themeColor="text1"/>
          <w:w w:val="104"/>
          <w:sz w:val="20"/>
          <w:szCs w:val="20"/>
        </w:rPr>
        <w:t xml:space="preserve"> and be fully integrated to the IDDT team</w:t>
      </w:r>
    </w:p>
    <w:p w:rsidR="00EF7F77" w:rsidRPr="006D581F" w:rsidRDefault="00EF7F77" w:rsidP="00576B22">
      <w:pPr>
        <w:widowControl w:val="0"/>
        <w:autoSpaceDE w:val="0"/>
        <w:autoSpaceDN w:val="0"/>
        <w:adjustRightInd w:val="0"/>
        <w:spacing w:before="260" w:after="0" w:line="260" w:lineRule="exact"/>
        <w:ind w:left="417" w:right="436"/>
        <w:jc w:val="both"/>
        <w:rPr>
          <w:rFonts w:ascii="Times New Roman" w:hAnsi="Times New Roman" w:cs="Times New Roman"/>
          <w:bCs/>
          <w:color w:val="000000" w:themeColor="text1"/>
          <w:w w:val="104"/>
          <w:sz w:val="20"/>
          <w:szCs w:val="20"/>
        </w:rPr>
      </w:pPr>
      <w:r w:rsidRPr="006D581F">
        <w:rPr>
          <w:rFonts w:ascii="Times New Roman" w:hAnsi="Times New Roman" w:cs="Times New Roman"/>
          <w:bCs/>
          <w:color w:val="000000" w:themeColor="text1"/>
          <w:w w:val="104"/>
          <w:sz w:val="20"/>
          <w:szCs w:val="20"/>
        </w:rPr>
        <w:t>Must be dedicated to implementing the model with high fidelity</w:t>
      </w:r>
    </w:p>
    <w:p w:rsidR="00EF7F77" w:rsidRPr="006D581F" w:rsidRDefault="00EF7F77" w:rsidP="00576B22">
      <w:pPr>
        <w:widowControl w:val="0"/>
        <w:autoSpaceDE w:val="0"/>
        <w:autoSpaceDN w:val="0"/>
        <w:adjustRightInd w:val="0"/>
        <w:spacing w:before="260" w:after="0" w:line="260" w:lineRule="exact"/>
        <w:ind w:left="417" w:right="436"/>
        <w:jc w:val="both"/>
        <w:rPr>
          <w:rFonts w:ascii="Times New Roman" w:hAnsi="Times New Roman" w:cs="Times New Roman"/>
          <w:bCs/>
          <w:color w:val="000000" w:themeColor="text1"/>
          <w:w w:val="104"/>
          <w:sz w:val="20"/>
          <w:szCs w:val="20"/>
        </w:rPr>
      </w:pPr>
      <w:r w:rsidRPr="006D581F">
        <w:rPr>
          <w:rFonts w:ascii="Times New Roman" w:hAnsi="Times New Roman" w:cs="Times New Roman"/>
          <w:bCs/>
          <w:color w:val="000000" w:themeColor="text1"/>
          <w:w w:val="104"/>
          <w:sz w:val="20"/>
          <w:szCs w:val="20"/>
        </w:rPr>
        <w:t>To be skilled in IDDT interventions</w:t>
      </w:r>
    </w:p>
    <w:p w:rsidR="00EF7F77" w:rsidRPr="006D581F" w:rsidRDefault="00EF7F77" w:rsidP="00576B22">
      <w:pPr>
        <w:widowControl w:val="0"/>
        <w:autoSpaceDE w:val="0"/>
        <w:autoSpaceDN w:val="0"/>
        <w:adjustRightInd w:val="0"/>
        <w:spacing w:before="260" w:after="0" w:line="260" w:lineRule="exact"/>
        <w:ind w:left="417" w:right="436"/>
        <w:jc w:val="both"/>
        <w:rPr>
          <w:rFonts w:ascii="Times New Roman" w:hAnsi="Times New Roman" w:cs="Times New Roman"/>
          <w:bCs/>
          <w:color w:val="000000" w:themeColor="text1"/>
          <w:w w:val="104"/>
          <w:sz w:val="20"/>
          <w:szCs w:val="20"/>
        </w:rPr>
      </w:pPr>
      <w:r w:rsidRPr="006D581F">
        <w:rPr>
          <w:rFonts w:ascii="Times New Roman" w:hAnsi="Times New Roman" w:cs="Times New Roman"/>
          <w:bCs/>
          <w:color w:val="000000" w:themeColor="text1"/>
          <w:w w:val="104"/>
          <w:sz w:val="20"/>
          <w:szCs w:val="20"/>
        </w:rPr>
        <w:t xml:space="preserve">To </w:t>
      </w:r>
      <w:r w:rsidR="00453B5A" w:rsidRPr="006D581F">
        <w:rPr>
          <w:rFonts w:ascii="Times New Roman" w:hAnsi="Times New Roman" w:cs="Times New Roman"/>
          <w:bCs/>
          <w:color w:val="000000" w:themeColor="text1"/>
          <w:w w:val="104"/>
          <w:sz w:val="20"/>
          <w:szCs w:val="20"/>
        </w:rPr>
        <w:t>be</w:t>
      </w:r>
      <w:r w:rsidRPr="006D581F">
        <w:rPr>
          <w:rFonts w:ascii="Times New Roman" w:hAnsi="Times New Roman" w:cs="Times New Roman"/>
          <w:bCs/>
          <w:color w:val="000000" w:themeColor="text1"/>
          <w:w w:val="104"/>
          <w:sz w:val="20"/>
          <w:szCs w:val="20"/>
        </w:rPr>
        <w:t xml:space="preserve"> responsible </w:t>
      </w:r>
      <w:r w:rsidR="001C3316" w:rsidRPr="006D581F">
        <w:rPr>
          <w:rFonts w:ascii="Times New Roman" w:hAnsi="Times New Roman" w:cs="Times New Roman"/>
          <w:bCs/>
          <w:color w:val="000000" w:themeColor="text1"/>
          <w:w w:val="104"/>
          <w:sz w:val="20"/>
          <w:szCs w:val="20"/>
        </w:rPr>
        <w:t xml:space="preserve">to attend all relevant </w:t>
      </w:r>
      <w:r w:rsidRPr="006D581F">
        <w:rPr>
          <w:rFonts w:ascii="Times New Roman" w:hAnsi="Times New Roman" w:cs="Times New Roman"/>
          <w:bCs/>
          <w:color w:val="000000" w:themeColor="text1"/>
          <w:w w:val="104"/>
          <w:sz w:val="20"/>
          <w:szCs w:val="20"/>
        </w:rPr>
        <w:t xml:space="preserve">meetings </w:t>
      </w:r>
      <w:r w:rsidR="001C3316" w:rsidRPr="006D581F">
        <w:rPr>
          <w:rFonts w:ascii="Times New Roman" w:hAnsi="Times New Roman" w:cs="Times New Roman"/>
          <w:bCs/>
          <w:color w:val="000000" w:themeColor="text1"/>
          <w:w w:val="104"/>
          <w:sz w:val="20"/>
          <w:szCs w:val="20"/>
        </w:rPr>
        <w:t>i.e. in-service</w:t>
      </w:r>
    </w:p>
    <w:p w:rsidR="00EF7F77" w:rsidRPr="006D581F" w:rsidRDefault="00EF7F77" w:rsidP="00576B22">
      <w:pPr>
        <w:widowControl w:val="0"/>
        <w:autoSpaceDE w:val="0"/>
        <w:autoSpaceDN w:val="0"/>
        <w:adjustRightInd w:val="0"/>
        <w:spacing w:before="260" w:after="0" w:line="260" w:lineRule="exact"/>
        <w:ind w:left="417" w:right="436"/>
        <w:jc w:val="both"/>
        <w:rPr>
          <w:rFonts w:ascii="Times New Roman" w:hAnsi="Times New Roman" w:cs="Times New Roman"/>
          <w:bCs/>
          <w:color w:val="000000" w:themeColor="text1"/>
          <w:w w:val="104"/>
          <w:sz w:val="20"/>
          <w:szCs w:val="20"/>
        </w:rPr>
      </w:pPr>
      <w:r w:rsidRPr="006D581F">
        <w:rPr>
          <w:rFonts w:ascii="Times New Roman" w:hAnsi="Times New Roman" w:cs="Times New Roman"/>
          <w:bCs/>
          <w:color w:val="000000" w:themeColor="text1"/>
          <w:w w:val="104"/>
          <w:sz w:val="20"/>
          <w:szCs w:val="20"/>
        </w:rPr>
        <w:t>Responsible for active and relapse stage interventions</w:t>
      </w:r>
    </w:p>
    <w:p w:rsidR="00576B22" w:rsidRPr="006D581F" w:rsidRDefault="00576B22" w:rsidP="00576B22">
      <w:pPr>
        <w:widowControl w:val="0"/>
        <w:autoSpaceDE w:val="0"/>
        <w:autoSpaceDN w:val="0"/>
        <w:adjustRightInd w:val="0"/>
        <w:spacing w:before="240" w:after="0" w:line="260" w:lineRule="exact"/>
        <w:ind w:left="412" w:right="475"/>
        <w:jc w:val="both"/>
        <w:rPr>
          <w:rFonts w:ascii="Times New Roman" w:hAnsi="Times New Roman" w:cs="Times New Roman"/>
          <w:color w:val="000000" w:themeColor="text1"/>
          <w:w w:val="105"/>
          <w:sz w:val="20"/>
          <w:szCs w:val="20"/>
        </w:rPr>
      </w:pPr>
      <w:r w:rsidRPr="006D581F">
        <w:rPr>
          <w:rFonts w:ascii="Times New Roman" w:hAnsi="Times New Roman" w:cs="Times New Roman"/>
          <w:color w:val="000000" w:themeColor="text1"/>
          <w:w w:val="105"/>
          <w:sz w:val="20"/>
          <w:szCs w:val="20"/>
        </w:rPr>
        <w:t xml:space="preserve">Investigates case situations and presents information to members of health care team, on patient's family and social background pertinent to diagnosis and treatment. </w:t>
      </w:r>
    </w:p>
    <w:p w:rsidR="00576B22" w:rsidRPr="006D581F" w:rsidRDefault="00576B22" w:rsidP="00576B22">
      <w:pPr>
        <w:widowControl w:val="0"/>
        <w:autoSpaceDE w:val="0"/>
        <w:autoSpaceDN w:val="0"/>
        <w:adjustRightInd w:val="0"/>
        <w:spacing w:before="260" w:after="0" w:line="260" w:lineRule="exact"/>
        <w:ind w:left="408" w:right="916"/>
        <w:jc w:val="both"/>
        <w:rPr>
          <w:rFonts w:ascii="Times New Roman" w:hAnsi="Times New Roman" w:cs="Times New Roman"/>
          <w:color w:val="000000" w:themeColor="text1"/>
          <w:w w:val="102"/>
          <w:sz w:val="20"/>
          <w:szCs w:val="20"/>
        </w:rPr>
      </w:pPr>
      <w:r w:rsidRPr="006D581F">
        <w:rPr>
          <w:rFonts w:ascii="Times New Roman" w:hAnsi="Times New Roman" w:cs="Times New Roman"/>
          <w:color w:val="000000" w:themeColor="text1"/>
          <w:w w:val="105"/>
          <w:sz w:val="20"/>
          <w:szCs w:val="20"/>
        </w:rPr>
        <w:t xml:space="preserve">Helps patients to respond constructively to treatment and assist in </w:t>
      </w:r>
      <w:r w:rsidR="001C3316" w:rsidRPr="006D581F">
        <w:rPr>
          <w:rFonts w:ascii="Times New Roman" w:hAnsi="Times New Roman" w:cs="Times New Roman"/>
          <w:color w:val="000000" w:themeColor="text1"/>
          <w:w w:val="105"/>
          <w:sz w:val="20"/>
          <w:szCs w:val="20"/>
        </w:rPr>
        <w:t xml:space="preserve">early </w:t>
      </w:r>
      <w:r w:rsidRPr="006D581F">
        <w:rPr>
          <w:rFonts w:ascii="Times New Roman" w:hAnsi="Times New Roman" w:cs="Times New Roman"/>
          <w:color w:val="000000" w:themeColor="text1"/>
          <w:w w:val="105"/>
          <w:sz w:val="20"/>
          <w:szCs w:val="20"/>
        </w:rPr>
        <w:t xml:space="preserve">adjustment leading </w:t>
      </w:r>
      <w:r w:rsidR="001C3316" w:rsidRPr="006D581F">
        <w:rPr>
          <w:rFonts w:ascii="Times New Roman" w:hAnsi="Times New Roman" w:cs="Times New Roman"/>
          <w:color w:val="000000" w:themeColor="text1"/>
          <w:w w:val="105"/>
          <w:sz w:val="20"/>
          <w:szCs w:val="20"/>
        </w:rPr>
        <w:t xml:space="preserve">up </w:t>
      </w:r>
      <w:r w:rsidRPr="006D581F">
        <w:rPr>
          <w:rFonts w:ascii="Times New Roman" w:hAnsi="Times New Roman" w:cs="Times New Roman"/>
          <w:color w:val="000000" w:themeColor="text1"/>
          <w:w w:val="105"/>
          <w:sz w:val="20"/>
          <w:szCs w:val="20"/>
        </w:rPr>
        <w:t xml:space="preserve">to and </w:t>
      </w:r>
      <w:r w:rsidRPr="006D581F">
        <w:rPr>
          <w:rFonts w:ascii="Times New Roman" w:hAnsi="Times New Roman" w:cs="Times New Roman"/>
          <w:color w:val="000000" w:themeColor="text1"/>
          <w:w w:val="102"/>
          <w:sz w:val="20"/>
          <w:szCs w:val="20"/>
        </w:rPr>
        <w:t xml:space="preserve">following discharge. </w:t>
      </w:r>
    </w:p>
    <w:p w:rsidR="00576B22" w:rsidRPr="006D581F" w:rsidRDefault="00576B22" w:rsidP="00576B22">
      <w:pPr>
        <w:widowControl w:val="0"/>
        <w:autoSpaceDE w:val="0"/>
        <w:autoSpaceDN w:val="0"/>
        <w:adjustRightInd w:val="0"/>
        <w:spacing w:before="260" w:after="0" w:line="260" w:lineRule="exact"/>
        <w:ind w:left="403" w:right="825"/>
        <w:jc w:val="both"/>
        <w:rPr>
          <w:rFonts w:ascii="Times New Roman" w:hAnsi="Times New Roman" w:cs="Times New Roman"/>
          <w:color w:val="000000" w:themeColor="text1"/>
          <w:w w:val="105"/>
          <w:sz w:val="20"/>
          <w:szCs w:val="20"/>
        </w:rPr>
      </w:pPr>
      <w:r w:rsidRPr="006D581F">
        <w:rPr>
          <w:rFonts w:ascii="Times New Roman" w:hAnsi="Times New Roman" w:cs="Times New Roman"/>
          <w:color w:val="000000" w:themeColor="text1"/>
          <w:w w:val="105"/>
          <w:sz w:val="20"/>
          <w:szCs w:val="20"/>
        </w:rPr>
        <w:t xml:space="preserve">Interprets psychiatric treatment to patient's family and helps to reduce fear and other attitudes obstructing acceptance of psychiatric care and continuation of treatment. </w:t>
      </w:r>
    </w:p>
    <w:p w:rsidR="00576B22" w:rsidRPr="006D581F" w:rsidRDefault="00576B22" w:rsidP="00576B22">
      <w:pPr>
        <w:widowControl w:val="0"/>
        <w:autoSpaceDE w:val="0"/>
        <w:autoSpaceDN w:val="0"/>
        <w:adjustRightInd w:val="0"/>
        <w:spacing w:after="0" w:line="230" w:lineRule="exact"/>
        <w:ind w:left="408"/>
        <w:rPr>
          <w:rFonts w:ascii="Times New Roman" w:hAnsi="Times New Roman" w:cs="Times New Roman"/>
          <w:color w:val="000000" w:themeColor="text1"/>
          <w:w w:val="105"/>
          <w:sz w:val="20"/>
          <w:szCs w:val="20"/>
        </w:rPr>
      </w:pPr>
    </w:p>
    <w:p w:rsidR="00576B22" w:rsidRPr="006D581F" w:rsidRDefault="00576B22" w:rsidP="00576B22">
      <w:pPr>
        <w:widowControl w:val="0"/>
        <w:autoSpaceDE w:val="0"/>
        <w:autoSpaceDN w:val="0"/>
        <w:adjustRightInd w:val="0"/>
        <w:spacing w:before="55" w:after="0" w:line="230" w:lineRule="exact"/>
        <w:ind w:left="408"/>
        <w:rPr>
          <w:rFonts w:ascii="Times New Roman" w:hAnsi="Times New Roman" w:cs="Times New Roman"/>
          <w:color w:val="000000" w:themeColor="text1"/>
          <w:w w:val="103"/>
          <w:sz w:val="20"/>
          <w:szCs w:val="20"/>
        </w:rPr>
      </w:pPr>
      <w:r w:rsidRPr="006D581F">
        <w:rPr>
          <w:rFonts w:ascii="Times New Roman" w:hAnsi="Times New Roman" w:cs="Times New Roman"/>
          <w:color w:val="000000" w:themeColor="text1"/>
          <w:w w:val="103"/>
          <w:sz w:val="20"/>
          <w:szCs w:val="20"/>
        </w:rPr>
        <w:t>Serves as link between patient, Intensive Outpatient program, and community with knowledge of dual diagnosis treatment.</w:t>
      </w:r>
    </w:p>
    <w:p w:rsidR="00576B22" w:rsidRPr="006D581F" w:rsidRDefault="00576B22" w:rsidP="00576B22">
      <w:pPr>
        <w:widowControl w:val="0"/>
        <w:autoSpaceDE w:val="0"/>
        <w:autoSpaceDN w:val="0"/>
        <w:adjustRightInd w:val="0"/>
        <w:spacing w:after="0" w:line="260" w:lineRule="exact"/>
        <w:ind w:left="393"/>
        <w:rPr>
          <w:rFonts w:ascii="Times New Roman" w:hAnsi="Times New Roman" w:cs="Times New Roman"/>
          <w:color w:val="000000" w:themeColor="text1"/>
          <w:w w:val="103"/>
          <w:sz w:val="20"/>
          <w:szCs w:val="20"/>
        </w:rPr>
      </w:pPr>
    </w:p>
    <w:p w:rsidR="00576B22" w:rsidRPr="006D581F" w:rsidRDefault="00576B22" w:rsidP="00576B22">
      <w:pPr>
        <w:widowControl w:val="0"/>
        <w:autoSpaceDE w:val="0"/>
        <w:autoSpaceDN w:val="0"/>
        <w:adjustRightInd w:val="0"/>
        <w:spacing w:before="6" w:after="0" w:line="260" w:lineRule="exact"/>
        <w:ind w:left="393" w:right="201"/>
        <w:rPr>
          <w:rFonts w:ascii="Times New Roman" w:hAnsi="Times New Roman" w:cs="Times New Roman"/>
          <w:color w:val="000000" w:themeColor="text1"/>
          <w:w w:val="103"/>
          <w:sz w:val="20"/>
          <w:szCs w:val="20"/>
        </w:rPr>
      </w:pPr>
      <w:r w:rsidRPr="006D581F">
        <w:rPr>
          <w:rFonts w:ascii="Times New Roman" w:hAnsi="Times New Roman" w:cs="Times New Roman"/>
          <w:color w:val="000000" w:themeColor="text1"/>
          <w:w w:val="105"/>
          <w:sz w:val="20"/>
          <w:szCs w:val="20"/>
        </w:rPr>
        <w:t>Works directly in treatment relationship with patients, individually or in groups, i</w:t>
      </w:r>
      <w:r w:rsidR="001C3316" w:rsidRPr="006D581F">
        <w:rPr>
          <w:rFonts w:ascii="Times New Roman" w:hAnsi="Times New Roman" w:cs="Times New Roman"/>
          <w:color w:val="000000" w:themeColor="text1"/>
          <w:w w:val="105"/>
          <w:sz w:val="20"/>
          <w:szCs w:val="20"/>
        </w:rPr>
        <w:t xml:space="preserve">n consultation with </w:t>
      </w:r>
      <w:r w:rsidR="001B7540" w:rsidRPr="006D581F">
        <w:rPr>
          <w:rFonts w:ascii="Times New Roman" w:hAnsi="Times New Roman" w:cs="Times New Roman"/>
          <w:color w:val="000000" w:themeColor="text1"/>
          <w:w w:val="105"/>
          <w:sz w:val="20"/>
          <w:szCs w:val="20"/>
        </w:rPr>
        <w:t>all members</w:t>
      </w:r>
      <w:r w:rsidRPr="006D581F">
        <w:rPr>
          <w:rFonts w:ascii="Times New Roman" w:hAnsi="Times New Roman" w:cs="Times New Roman"/>
          <w:color w:val="000000" w:themeColor="text1"/>
          <w:w w:val="105"/>
          <w:sz w:val="20"/>
          <w:szCs w:val="20"/>
        </w:rPr>
        <w:t xml:space="preserve"> of health care team with follow-up. Coordinates patient's referrals </w:t>
      </w:r>
      <w:r w:rsidRPr="006D581F">
        <w:rPr>
          <w:rFonts w:ascii="Times New Roman" w:hAnsi="Times New Roman" w:cs="Times New Roman"/>
          <w:color w:val="000000" w:themeColor="text1"/>
          <w:w w:val="103"/>
          <w:sz w:val="20"/>
          <w:szCs w:val="20"/>
        </w:rPr>
        <w:t xml:space="preserve">and or patient's family to other community resources. </w:t>
      </w:r>
    </w:p>
    <w:p w:rsidR="00576B22" w:rsidRPr="006D581F" w:rsidRDefault="00576B22" w:rsidP="00576B22">
      <w:pPr>
        <w:widowControl w:val="0"/>
        <w:autoSpaceDE w:val="0"/>
        <w:autoSpaceDN w:val="0"/>
        <w:adjustRightInd w:val="0"/>
        <w:spacing w:after="0" w:line="230" w:lineRule="exact"/>
        <w:ind w:left="388"/>
        <w:rPr>
          <w:rFonts w:ascii="Times New Roman" w:hAnsi="Times New Roman" w:cs="Times New Roman"/>
          <w:color w:val="000000" w:themeColor="text1"/>
          <w:w w:val="103"/>
          <w:sz w:val="20"/>
          <w:szCs w:val="20"/>
        </w:rPr>
      </w:pPr>
    </w:p>
    <w:p w:rsidR="00576B22" w:rsidRPr="006D581F" w:rsidRDefault="00576B22" w:rsidP="00576B22">
      <w:pPr>
        <w:widowControl w:val="0"/>
        <w:autoSpaceDE w:val="0"/>
        <w:autoSpaceDN w:val="0"/>
        <w:adjustRightInd w:val="0"/>
        <w:spacing w:before="55" w:after="0" w:line="230" w:lineRule="exact"/>
        <w:ind w:left="388"/>
        <w:rPr>
          <w:rFonts w:ascii="Times New Roman" w:hAnsi="Times New Roman" w:cs="Times New Roman"/>
          <w:color w:val="000000" w:themeColor="text1"/>
          <w:w w:val="103"/>
          <w:sz w:val="20"/>
          <w:szCs w:val="20"/>
        </w:rPr>
      </w:pPr>
      <w:r w:rsidRPr="006D581F">
        <w:rPr>
          <w:rFonts w:ascii="Times New Roman" w:hAnsi="Times New Roman" w:cs="Times New Roman"/>
          <w:color w:val="000000" w:themeColor="text1"/>
          <w:w w:val="103"/>
          <w:sz w:val="20"/>
          <w:szCs w:val="20"/>
        </w:rPr>
        <w:t xml:space="preserve">Refers patient or patient's family to other community resources. </w:t>
      </w:r>
      <w:r w:rsidR="001C3316" w:rsidRPr="006D581F">
        <w:rPr>
          <w:rFonts w:ascii="Times New Roman" w:hAnsi="Times New Roman" w:cs="Times New Roman"/>
          <w:color w:val="000000" w:themeColor="text1"/>
          <w:w w:val="103"/>
          <w:sz w:val="20"/>
          <w:szCs w:val="20"/>
        </w:rPr>
        <w:t xml:space="preserve"> </w:t>
      </w:r>
    </w:p>
    <w:p w:rsidR="00576B22" w:rsidRPr="006D581F" w:rsidRDefault="00576B22" w:rsidP="00576B22">
      <w:pPr>
        <w:widowControl w:val="0"/>
        <w:autoSpaceDE w:val="0"/>
        <w:autoSpaceDN w:val="0"/>
        <w:adjustRightInd w:val="0"/>
        <w:spacing w:before="67" w:after="0" w:line="500" w:lineRule="exact"/>
        <w:ind w:left="388" w:right="220"/>
        <w:jc w:val="both"/>
        <w:rPr>
          <w:rFonts w:ascii="Times New Roman" w:hAnsi="Times New Roman" w:cs="Times New Roman"/>
          <w:color w:val="000000" w:themeColor="text1"/>
          <w:w w:val="102"/>
          <w:sz w:val="20"/>
          <w:szCs w:val="20"/>
        </w:rPr>
      </w:pPr>
      <w:r w:rsidRPr="006D581F">
        <w:rPr>
          <w:rFonts w:ascii="Times New Roman" w:hAnsi="Times New Roman" w:cs="Times New Roman"/>
          <w:color w:val="000000" w:themeColor="text1"/>
          <w:w w:val="104"/>
          <w:sz w:val="20"/>
          <w:szCs w:val="20"/>
        </w:rPr>
        <w:t xml:space="preserve">Participates in multidisciplinary conferences to enhance staff and patients in problem-solving ability. </w:t>
      </w:r>
      <w:r w:rsidRPr="006D581F">
        <w:rPr>
          <w:rFonts w:ascii="Times New Roman" w:hAnsi="Times New Roman" w:cs="Times New Roman"/>
          <w:color w:val="000000" w:themeColor="text1"/>
          <w:w w:val="102"/>
          <w:sz w:val="20"/>
          <w:szCs w:val="20"/>
        </w:rPr>
        <w:t xml:space="preserve">Serves on appointed committees. </w:t>
      </w:r>
    </w:p>
    <w:p w:rsidR="00576B22" w:rsidRPr="006D581F" w:rsidRDefault="00576B22" w:rsidP="00576B22">
      <w:pPr>
        <w:widowControl w:val="0"/>
        <w:autoSpaceDE w:val="0"/>
        <w:autoSpaceDN w:val="0"/>
        <w:adjustRightInd w:val="0"/>
        <w:spacing w:before="219" w:after="0" w:line="260" w:lineRule="exact"/>
        <w:ind w:left="379" w:right="604" w:firstLine="9"/>
        <w:jc w:val="both"/>
        <w:rPr>
          <w:rFonts w:ascii="Times New Roman" w:hAnsi="Times New Roman" w:cs="Times New Roman"/>
          <w:color w:val="000000" w:themeColor="text1"/>
          <w:w w:val="105"/>
          <w:sz w:val="20"/>
          <w:szCs w:val="20"/>
        </w:rPr>
      </w:pPr>
      <w:r w:rsidRPr="006D581F">
        <w:rPr>
          <w:rFonts w:ascii="Times New Roman" w:hAnsi="Times New Roman" w:cs="Times New Roman"/>
          <w:color w:val="000000" w:themeColor="text1"/>
          <w:w w:val="105"/>
          <w:sz w:val="20"/>
          <w:szCs w:val="20"/>
        </w:rPr>
        <w:t xml:space="preserve">Shares information, research, and resources pertinent to patient care via orientation sessions and in-serving training. </w:t>
      </w:r>
    </w:p>
    <w:p w:rsidR="00857A3A" w:rsidRPr="006D581F" w:rsidRDefault="00576B22" w:rsidP="00A528EE">
      <w:pPr>
        <w:widowControl w:val="0"/>
        <w:autoSpaceDE w:val="0"/>
        <w:autoSpaceDN w:val="0"/>
        <w:adjustRightInd w:val="0"/>
        <w:spacing w:before="260" w:after="0" w:line="260" w:lineRule="exact"/>
        <w:ind w:left="374" w:right="402"/>
        <w:jc w:val="both"/>
        <w:rPr>
          <w:rFonts w:ascii="Times New Roman" w:hAnsi="Times New Roman" w:cs="Times New Roman"/>
          <w:color w:val="000000" w:themeColor="text1"/>
          <w:w w:val="101"/>
          <w:sz w:val="20"/>
          <w:szCs w:val="20"/>
        </w:rPr>
      </w:pPr>
      <w:r w:rsidRPr="006D581F">
        <w:rPr>
          <w:rFonts w:ascii="Times New Roman" w:hAnsi="Times New Roman" w:cs="Times New Roman"/>
          <w:color w:val="000000" w:themeColor="text1"/>
          <w:w w:val="105"/>
          <w:sz w:val="20"/>
          <w:szCs w:val="20"/>
        </w:rPr>
        <w:t xml:space="preserve">Broad knowledge of the principles of community based programs and rehabilitation and the ability to </w:t>
      </w:r>
      <w:r w:rsidRPr="006D581F">
        <w:rPr>
          <w:rFonts w:ascii="Times New Roman" w:hAnsi="Times New Roman" w:cs="Times New Roman"/>
          <w:color w:val="000000" w:themeColor="text1"/>
          <w:w w:val="101"/>
          <w:sz w:val="20"/>
          <w:szCs w:val="20"/>
        </w:rPr>
        <w:t xml:space="preserve">apply them. </w:t>
      </w:r>
    </w:p>
    <w:p w:rsidR="00857A3A" w:rsidRPr="006D581F" w:rsidRDefault="00857A3A" w:rsidP="00EB75B8">
      <w:pPr>
        <w:rPr>
          <w:rFonts w:ascii="Times New Roman" w:hAnsi="Times New Roman" w:cs="Times New Roman"/>
          <w:color w:val="000000" w:themeColor="text1"/>
          <w:sz w:val="20"/>
          <w:szCs w:val="20"/>
          <w:u w:val="single"/>
        </w:rPr>
      </w:pPr>
    </w:p>
    <w:p w:rsidR="00857A3A" w:rsidRPr="006D581F" w:rsidRDefault="00857A3A" w:rsidP="00EB75B8">
      <w:pPr>
        <w:rPr>
          <w:rFonts w:ascii="Times New Roman" w:hAnsi="Times New Roman" w:cs="Times New Roman"/>
          <w:color w:val="000000" w:themeColor="text1"/>
          <w:sz w:val="20"/>
          <w:szCs w:val="20"/>
          <w:u w:val="single"/>
        </w:rPr>
      </w:pPr>
    </w:p>
    <w:p w:rsidR="00857A3A" w:rsidRPr="006D581F" w:rsidRDefault="00857A3A" w:rsidP="00EB75B8">
      <w:pPr>
        <w:rPr>
          <w:rFonts w:ascii="Times New Roman" w:hAnsi="Times New Roman" w:cs="Times New Roman"/>
          <w:color w:val="000000" w:themeColor="text1"/>
          <w:sz w:val="20"/>
          <w:szCs w:val="20"/>
          <w:u w:val="single"/>
        </w:rPr>
      </w:pPr>
    </w:p>
    <w:p w:rsidR="00CA79DB" w:rsidRPr="006D581F" w:rsidRDefault="00CA79DB" w:rsidP="00EB75B8">
      <w:pPr>
        <w:rPr>
          <w:rFonts w:ascii="Times New Roman" w:hAnsi="Times New Roman" w:cs="Times New Roman"/>
          <w:color w:val="000000" w:themeColor="text1"/>
          <w:sz w:val="20"/>
          <w:szCs w:val="20"/>
          <w:u w:val="single"/>
        </w:rPr>
      </w:pPr>
    </w:p>
    <w:p w:rsidR="00CA79DB" w:rsidRPr="006D581F" w:rsidRDefault="00CA79DB" w:rsidP="00EB75B8">
      <w:pPr>
        <w:rPr>
          <w:rFonts w:ascii="Times New Roman" w:hAnsi="Times New Roman" w:cs="Times New Roman"/>
          <w:color w:val="000000" w:themeColor="text1"/>
          <w:sz w:val="20"/>
          <w:szCs w:val="20"/>
          <w:u w:val="single"/>
        </w:rPr>
      </w:pPr>
    </w:p>
    <w:p w:rsidR="00857A3A" w:rsidRPr="006D581F" w:rsidRDefault="00857A3A" w:rsidP="00EB75B8">
      <w:pPr>
        <w:rPr>
          <w:rFonts w:ascii="Times New Roman" w:hAnsi="Times New Roman" w:cs="Times New Roman"/>
          <w:color w:val="000000" w:themeColor="text1"/>
          <w:sz w:val="20"/>
          <w:szCs w:val="20"/>
          <w:u w:val="single"/>
        </w:rPr>
      </w:pPr>
    </w:p>
    <w:p w:rsidR="00576B22" w:rsidRPr="006D581F" w:rsidRDefault="00576B22" w:rsidP="00576B22">
      <w:pPr>
        <w:widowControl w:val="0"/>
        <w:tabs>
          <w:tab w:val="left" w:pos="2227"/>
        </w:tabs>
        <w:autoSpaceDE w:val="0"/>
        <w:autoSpaceDN w:val="0"/>
        <w:adjustRightInd w:val="0"/>
        <w:spacing w:before="36" w:after="0" w:line="230" w:lineRule="exact"/>
        <w:ind w:left="388"/>
        <w:rPr>
          <w:rFonts w:ascii="Times New Roman" w:hAnsi="Times New Roman" w:cs="Times New Roman"/>
          <w:b/>
          <w:bCs/>
          <w:color w:val="000000" w:themeColor="text1"/>
          <w:w w:val="103"/>
          <w:sz w:val="20"/>
          <w:szCs w:val="20"/>
        </w:rPr>
      </w:pPr>
    </w:p>
    <w:p w:rsidR="00576B22" w:rsidRPr="006D581F" w:rsidRDefault="00576B22" w:rsidP="00576B22">
      <w:pPr>
        <w:widowControl w:val="0"/>
        <w:tabs>
          <w:tab w:val="left" w:pos="2227"/>
        </w:tabs>
        <w:autoSpaceDE w:val="0"/>
        <w:autoSpaceDN w:val="0"/>
        <w:adjustRightInd w:val="0"/>
        <w:spacing w:before="36" w:after="0" w:line="230" w:lineRule="exact"/>
        <w:ind w:left="388"/>
        <w:rPr>
          <w:rFonts w:ascii="Times New Roman" w:hAnsi="Times New Roman" w:cs="Times New Roman"/>
          <w:b/>
          <w:bCs/>
          <w:color w:val="000000" w:themeColor="text1"/>
          <w:w w:val="103"/>
          <w:sz w:val="20"/>
          <w:szCs w:val="20"/>
        </w:rPr>
      </w:pPr>
    </w:p>
    <w:p w:rsidR="00576B22" w:rsidRPr="006D581F" w:rsidRDefault="00576B22" w:rsidP="00576B22">
      <w:pPr>
        <w:widowControl w:val="0"/>
        <w:tabs>
          <w:tab w:val="left" w:pos="2227"/>
        </w:tabs>
        <w:autoSpaceDE w:val="0"/>
        <w:autoSpaceDN w:val="0"/>
        <w:adjustRightInd w:val="0"/>
        <w:spacing w:before="36" w:after="0" w:line="230" w:lineRule="exact"/>
        <w:ind w:left="388"/>
        <w:rPr>
          <w:rFonts w:ascii="Times New Roman" w:hAnsi="Times New Roman" w:cs="Times New Roman"/>
          <w:color w:val="000000" w:themeColor="text1"/>
          <w:w w:val="103"/>
          <w:sz w:val="20"/>
          <w:szCs w:val="20"/>
        </w:rPr>
      </w:pPr>
      <w:r w:rsidRPr="006D581F">
        <w:rPr>
          <w:rFonts w:ascii="Times New Roman" w:hAnsi="Times New Roman" w:cs="Times New Roman"/>
          <w:b/>
          <w:bCs/>
          <w:color w:val="000000" w:themeColor="text1"/>
          <w:w w:val="103"/>
          <w:sz w:val="20"/>
          <w:szCs w:val="20"/>
        </w:rPr>
        <w:t>Job Title:</w:t>
      </w:r>
      <w:r w:rsidRPr="006D581F">
        <w:rPr>
          <w:rFonts w:ascii="Times New Roman" w:hAnsi="Times New Roman" w:cs="Times New Roman"/>
          <w:b/>
          <w:bCs/>
          <w:color w:val="000000" w:themeColor="text1"/>
          <w:w w:val="103"/>
          <w:sz w:val="20"/>
          <w:szCs w:val="20"/>
        </w:rPr>
        <w:tab/>
        <w:t>Clinical Supervisor</w:t>
      </w:r>
    </w:p>
    <w:p w:rsidR="00576B22" w:rsidRPr="006D581F" w:rsidRDefault="00576B22" w:rsidP="00576B22">
      <w:pPr>
        <w:widowControl w:val="0"/>
        <w:tabs>
          <w:tab w:val="left" w:pos="2217"/>
        </w:tabs>
        <w:autoSpaceDE w:val="0"/>
        <w:autoSpaceDN w:val="0"/>
        <w:adjustRightInd w:val="0"/>
        <w:spacing w:before="29" w:after="0" w:line="230" w:lineRule="exact"/>
        <w:ind w:left="388" w:firstLine="9"/>
        <w:rPr>
          <w:rFonts w:ascii="Times New Roman" w:hAnsi="Times New Roman" w:cs="Times New Roman"/>
          <w:color w:val="000000" w:themeColor="text1"/>
          <w:w w:val="103"/>
          <w:sz w:val="20"/>
          <w:szCs w:val="20"/>
        </w:rPr>
      </w:pPr>
      <w:r w:rsidRPr="006D581F">
        <w:rPr>
          <w:rFonts w:ascii="Times New Roman" w:hAnsi="Times New Roman" w:cs="Times New Roman"/>
          <w:b/>
          <w:bCs/>
          <w:color w:val="000000" w:themeColor="text1"/>
          <w:w w:val="103"/>
          <w:sz w:val="20"/>
          <w:szCs w:val="20"/>
        </w:rPr>
        <w:t>Department:</w:t>
      </w:r>
      <w:r w:rsidRPr="006D581F">
        <w:rPr>
          <w:rFonts w:ascii="Times New Roman" w:hAnsi="Times New Roman" w:cs="Times New Roman"/>
          <w:b/>
          <w:bCs/>
          <w:color w:val="000000" w:themeColor="text1"/>
          <w:w w:val="103"/>
          <w:sz w:val="20"/>
          <w:szCs w:val="20"/>
        </w:rPr>
        <w:tab/>
      </w:r>
      <w:r w:rsidRPr="006D581F">
        <w:rPr>
          <w:rFonts w:ascii="Times New Roman" w:hAnsi="Times New Roman" w:cs="Times New Roman"/>
          <w:color w:val="000000" w:themeColor="text1"/>
          <w:w w:val="103"/>
          <w:sz w:val="20"/>
          <w:szCs w:val="20"/>
        </w:rPr>
        <w:t>Administration</w:t>
      </w:r>
    </w:p>
    <w:p w:rsidR="00576B22" w:rsidRPr="006D581F" w:rsidRDefault="00576B22" w:rsidP="00576B22">
      <w:pPr>
        <w:widowControl w:val="0"/>
        <w:tabs>
          <w:tab w:val="left" w:pos="2222"/>
        </w:tabs>
        <w:autoSpaceDE w:val="0"/>
        <w:autoSpaceDN w:val="0"/>
        <w:adjustRightInd w:val="0"/>
        <w:spacing w:before="29" w:after="0" w:line="230" w:lineRule="exact"/>
        <w:ind w:left="388" w:firstLine="4"/>
        <w:rPr>
          <w:rFonts w:ascii="Times New Roman" w:hAnsi="Times New Roman" w:cs="Times New Roman"/>
          <w:color w:val="000000" w:themeColor="text1"/>
          <w:w w:val="103"/>
          <w:sz w:val="20"/>
          <w:szCs w:val="20"/>
        </w:rPr>
      </w:pPr>
      <w:r w:rsidRPr="006D581F">
        <w:rPr>
          <w:rFonts w:ascii="Times New Roman" w:hAnsi="Times New Roman" w:cs="Times New Roman"/>
          <w:b/>
          <w:bCs/>
          <w:color w:val="000000" w:themeColor="text1"/>
          <w:w w:val="103"/>
          <w:sz w:val="20"/>
          <w:szCs w:val="20"/>
        </w:rPr>
        <w:t>Reports To:</w:t>
      </w:r>
      <w:r w:rsidRPr="006D581F">
        <w:rPr>
          <w:rFonts w:ascii="Times New Roman" w:hAnsi="Times New Roman" w:cs="Times New Roman"/>
          <w:b/>
          <w:bCs/>
          <w:color w:val="000000" w:themeColor="text1"/>
          <w:w w:val="103"/>
          <w:sz w:val="20"/>
          <w:szCs w:val="20"/>
        </w:rPr>
        <w:tab/>
      </w:r>
      <w:r w:rsidRPr="006D581F">
        <w:rPr>
          <w:rFonts w:ascii="Times New Roman" w:hAnsi="Times New Roman" w:cs="Times New Roman"/>
          <w:color w:val="000000" w:themeColor="text1"/>
          <w:w w:val="103"/>
          <w:sz w:val="20"/>
          <w:szCs w:val="20"/>
        </w:rPr>
        <w:t>Governing Body</w:t>
      </w:r>
    </w:p>
    <w:p w:rsidR="00576B22" w:rsidRPr="006D581F" w:rsidRDefault="00C93E85" w:rsidP="00576B22">
      <w:pPr>
        <w:widowControl w:val="0"/>
        <w:tabs>
          <w:tab w:val="left" w:pos="2217"/>
        </w:tabs>
        <w:autoSpaceDE w:val="0"/>
        <w:autoSpaceDN w:val="0"/>
        <w:adjustRightInd w:val="0"/>
        <w:spacing w:before="34" w:after="0" w:line="230" w:lineRule="exact"/>
        <w:ind w:left="388" w:firstLine="4"/>
        <w:rPr>
          <w:rFonts w:ascii="Times New Roman" w:hAnsi="Times New Roman" w:cs="Times New Roman"/>
          <w:color w:val="000000" w:themeColor="text1"/>
          <w:w w:val="103"/>
          <w:sz w:val="20"/>
          <w:szCs w:val="20"/>
        </w:rPr>
      </w:pPr>
      <w:r w:rsidRPr="006D581F">
        <w:rPr>
          <w:rFonts w:ascii="Times New Roman" w:hAnsi="Times New Roman" w:cs="Times New Roman"/>
          <w:b/>
          <w:bCs/>
          <w:color w:val="000000" w:themeColor="text1"/>
          <w:w w:val="103"/>
          <w:sz w:val="20"/>
          <w:szCs w:val="20"/>
        </w:rPr>
        <w:t>FLSA Status:</w:t>
      </w:r>
    </w:p>
    <w:p w:rsidR="00576B22" w:rsidRPr="006D581F" w:rsidRDefault="00576B22" w:rsidP="00576B22">
      <w:pPr>
        <w:widowControl w:val="0"/>
        <w:autoSpaceDE w:val="0"/>
        <w:autoSpaceDN w:val="0"/>
        <w:adjustRightInd w:val="0"/>
        <w:spacing w:after="0" w:line="266" w:lineRule="exact"/>
        <w:ind w:left="383" w:right="7354" w:firstLine="9"/>
        <w:rPr>
          <w:rFonts w:ascii="Times New Roman" w:hAnsi="Times New Roman" w:cs="Times New Roman"/>
          <w:b/>
          <w:bCs/>
          <w:color w:val="000000" w:themeColor="text1"/>
          <w:w w:val="103"/>
          <w:sz w:val="20"/>
          <w:szCs w:val="20"/>
        </w:rPr>
      </w:pPr>
      <w:r w:rsidRPr="006D581F">
        <w:rPr>
          <w:rFonts w:ascii="Times New Roman" w:hAnsi="Times New Roman" w:cs="Times New Roman"/>
          <w:b/>
          <w:bCs/>
          <w:color w:val="000000" w:themeColor="text1"/>
          <w:w w:val="106"/>
          <w:sz w:val="20"/>
          <w:szCs w:val="20"/>
        </w:rPr>
        <w:t xml:space="preserve">Prepared By: Prepared Date: </w:t>
      </w:r>
      <w:r w:rsidRPr="006D581F">
        <w:rPr>
          <w:rFonts w:ascii="Times New Roman" w:hAnsi="Times New Roman" w:cs="Times New Roman"/>
          <w:b/>
          <w:bCs/>
          <w:color w:val="000000" w:themeColor="text1"/>
          <w:w w:val="102"/>
          <w:sz w:val="20"/>
          <w:szCs w:val="20"/>
        </w:rPr>
        <w:t xml:space="preserve">Approved By: </w:t>
      </w:r>
      <w:r w:rsidRPr="006D581F">
        <w:rPr>
          <w:rFonts w:ascii="Times New Roman" w:hAnsi="Times New Roman" w:cs="Times New Roman"/>
          <w:b/>
          <w:bCs/>
          <w:color w:val="000000" w:themeColor="text1"/>
          <w:w w:val="103"/>
          <w:sz w:val="20"/>
          <w:szCs w:val="20"/>
        </w:rPr>
        <w:t xml:space="preserve">Approved Date: </w:t>
      </w:r>
    </w:p>
    <w:p w:rsidR="00576B22" w:rsidRPr="006D581F" w:rsidRDefault="00576B22" w:rsidP="00576B22">
      <w:pPr>
        <w:widowControl w:val="0"/>
        <w:autoSpaceDE w:val="0"/>
        <w:autoSpaceDN w:val="0"/>
        <w:adjustRightInd w:val="0"/>
        <w:spacing w:after="0" w:line="230" w:lineRule="exact"/>
        <w:ind w:left="393"/>
        <w:rPr>
          <w:rFonts w:ascii="Times New Roman" w:hAnsi="Times New Roman" w:cs="Times New Roman"/>
          <w:b/>
          <w:bCs/>
          <w:color w:val="000000" w:themeColor="text1"/>
          <w:w w:val="103"/>
          <w:sz w:val="20"/>
          <w:szCs w:val="20"/>
        </w:rPr>
      </w:pPr>
    </w:p>
    <w:p w:rsidR="00576B22" w:rsidRPr="006D581F" w:rsidRDefault="00576B22" w:rsidP="00576B22">
      <w:pPr>
        <w:widowControl w:val="0"/>
        <w:autoSpaceDE w:val="0"/>
        <w:autoSpaceDN w:val="0"/>
        <w:adjustRightInd w:val="0"/>
        <w:spacing w:before="16" w:after="0" w:line="230" w:lineRule="exact"/>
        <w:ind w:left="393"/>
        <w:rPr>
          <w:rFonts w:ascii="Times New Roman" w:hAnsi="Times New Roman" w:cs="Times New Roman"/>
          <w:b/>
          <w:bCs/>
          <w:color w:val="000000" w:themeColor="text1"/>
          <w:spacing w:val="3"/>
          <w:sz w:val="20"/>
          <w:szCs w:val="20"/>
        </w:rPr>
      </w:pPr>
      <w:r w:rsidRPr="006D581F">
        <w:rPr>
          <w:rFonts w:ascii="Times New Roman" w:hAnsi="Times New Roman" w:cs="Times New Roman"/>
          <w:b/>
          <w:bCs/>
          <w:color w:val="000000" w:themeColor="text1"/>
          <w:spacing w:val="3"/>
          <w:sz w:val="20"/>
          <w:szCs w:val="20"/>
        </w:rPr>
        <w:t xml:space="preserve">SUMMARY </w:t>
      </w:r>
    </w:p>
    <w:p w:rsidR="00576B22" w:rsidRPr="006D581F" w:rsidRDefault="00576B22" w:rsidP="00576B22">
      <w:pPr>
        <w:widowControl w:val="0"/>
        <w:autoSpaceDE w:val="0"/>
        <w:autoSpaceDN w:val="0"/>
        <w:adjustRightInd w:val="0"/>
        <w:spacing w:before="6" w:after="0" w:line="260" w:lineRule="exact"/>
        <w:ind w:left="383" w:right="461" w:firstLine="4"/>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 xml:space="preserve">Interprets the Step-By-Step Dual Diagnosis Outpatient Treatment program policies and legal requirements in regards to </w:t>
      </w:r>
      <w:r w:rsidRPr="006D581F">
        <w:rPr>
          <w:rFonts w:ascii="Times New Roman" w:hAnsi="Times New Roman" w:cs="Times New Roman"/>
          <w:color w:val="000000" w:themeColor="text1"/>
          <w:w w:val="106"/>
          <w:sz w:val="20"/>
          <w:szCs w:val="20"/>
        </w:rPr>
        <w:t>psychiatric and substance abuse IDDT treatment model.  Supervises the diagnoses and treatments of patients with co-occurring substance abuse</w:t>
      </w:r>
      <w:r w:rsidRPr="006D581F">
        <w:rPr>
          <w:rFonts w:ascii="Times New Roman" w:hAnsi="Times New Roman" w:cs="Times New Roman"/>
          <w:color w:val="000000" w:themeColor="text1"/>
          <w:w w:val="104"/>
          <w:sz w:val="20"/>
          <w:szCs w:val="20"/>
        </w:rPr>
        <w:t xml:space="preserve">, and behavioral disorders by performing the following duties. </w:t>
      </w:r>
    </w:p>
    <w:p w:rsidR="00576B22" w:rsidRPr="006D581F" w:rsidRDefault="00576B22" w:rsidP="00576B22">
      <w:pPr>
        <w:widowControl w:val="0"/>
        <w:autoSpaceDE w:val="0"/>
        <w:autoSpaceDN w:val="0"/>
        <w:adjustRightInd w:val="0"/>
        <w:spacing w:before="260" w:after="0" w:line="260" w:lineRule="exact"/>
        <w:ind w:left="388" w:right="480"/>
        <w:jc w:val="both"/>
        <w:rPr>
          <w:rFonts w:ascii="Times New Roman" w:hAnsi="Times New Roman" w:cs="Times New Roman"/>
          <w:color w:val="000000" w:themeColor="text1"/>
          <w:w w:val="103"/>
          <w:sz w:val="20"/>
          <w:szCs w:val="20"/>
        </w:rPr>
      </w:pPr>
      <w:r w:rsidRPr="006D581F">
        <w:rPr>
          <w:rFonts w:ascii="Times New Roman" w:hAnsi="Times New Roman" w:cs="Times New Roman"/>
          <w:b/>
          <w:bCs/>
          <w:color w:val="000000" w:themeColor="text1"/>
          <w:w w:val="104"/>
          <w:sz w:val="20"/>
          <w:szCs w:val="20"/>
        </w:rPr>
        <w:t xml:space="preserve">ESSENTIAL DUTIES AND RESPONSIBILITIES </w:t>
      </w:r>
      <w:r w:rsidRPr="006D581F">
        <w:rPr>
          <w:rFonts w:ascii="Times New Roman" w:hAnsi="Times New Roman" w:cs="Times New Roman"/>
          <w:color w:val="000000" w:themeColor="text1"/>
          <w:w w:val="104"/>
          <w:sz w:val="20"/>
          <w:szCs w:val="20"/>
        </w:rPr>
        <w:t xml:space="preserve">include the following. Other duties may be </w:t>
      </w:r>
      <w:r w:rsidRPr="006D581F">
        <w:rPr>
          <w:rFonts w:ascii="Times New Roman" w:hAnsi="Times New Roman" w:cs="Times New Roman"/>
          <w:color w:val="000000" w:themeColor="text1"/>
          <w:spacing w:val="3"/>
          <w:sz w:val="20"/>
          <w:szCs w:val="20"/>
        </w:rPr>
        <w:t xml:space="preserve">assigned. </w:t>
      </w:r>
      <w:r w:rsidRPr="006D581F">
        <w:rPr>
          <w:rFonts w:ascii="Times New Roman" w:hAnsi="Times New Roman" w:cs="Times New Roman"/>
          <w:color w:val="000000" w:themeColor="text1"/>
          <w:w w:val="104"/>
          <w:sz w:val="20"/>
          <w:szCs w:val="20"/>
        </w:rPr>
        <w:t xml:space="preserve">Organizes data concerning patient's family, medical history, and onset of symptoms obtained from </w:t>
      </w:r>
      <w:r w:rsidRPr="006D581F">
        <w:rPr>
          <w:rFonts w:ascii="Times New Roman" w:hAnsi="Times New Roman" w:cs="Times New Roman"/>
          <w:color w:val="000000" w:themeColor="text1"/>
          <w:w w:val="105"/>
          <w:sz w:val="20"/>
          <w:szCs w:val="20"/>
        </w:rPr>
        <w:t xml:space="preserve">patient, relatives, and other sources such as staff personnel, psychiatric Social Worker, and other </w:t>
      </w:r>
      <w:r w:rsidRPr="006D581F">
        <w:rPr>
          <w:rFonts w:ascii="Times New Roman" w:hAnsi="Times New Roman" w:cs="Times New Roman"/>
          <w:color w:val="000000" w:themeColor="text1"/>
          <w:w w:val="103"/>
          <w:sz w:val="20"/>
          <w:szCs w:val="20"/>
        </w:rPr>
        <w:t xml:space="preserve">health care professionals. </w:t>
      </w:r>
    </w:p>
    <w:p w:rsidR="00576B22" w:rsidRPr="006D581F" w:rsidRDefault="00576B22" w:rsidP="00576B22">
      <w:pPr>
        <w:widowControl w:val="0"/>
        <w:autoSpaceDE w:val="0"/>
        <w:autoSpaceDN w:val="0"/>
        <w:adjustRightInd w:val="0"/>
        <w:spacing w:before="46" w:after="0" w:line="360" w:lineRule="auto"/>
        <w:ind w:left="374" w:right="720"/>
        <w:rPr>
          <w:rFonts w:ascii="Times New Roman" w:hAnsi="Times New Roman" w:cs="Times New Roman"/>
          <w:color w:val="000000" w:themeColor="text1"/>
          <w:w w:val="105"/>
          <w:sz w:val="20"/>
          <w:szCs w:val="20"/>
        </w:rPr>
      </w:pPr>
      <w:r w:rsidRPr="006D581F">
        <w:rPr>
          <w:rFonts w:ascii="Times New Roman" w:hAnsi="Times New Roman" w:cs="Times New Roman"/>
          <w:color w:val="000000" w:themeColor="text1"/>
          <w:w w:val="105"/>
          <w:sz w:val="20"/>
          <w:szCs w:val="20"/>
        </w:rPr>
        <w:t xml:space="preserve">Familiar with IOP treatment standards and promotes and provides direct supervision </w:t>
      </w:r>
      <w:r w:rsidR="005A2043" w:rsidRPr="006D581F">
        <w:rPr>
          <w:rFonts w:ascii="Times New Roman" w:hAnsi="Times New Roman" w:cs="Times New Roman"/>
          <w:color w:val="000000" w:themeColor="text1"/>
          <w:w w:val="105"/>
          <w:sz w:val="20"/>
          <w:szCs w:val="20"/>
        </w:rPr>
        <w:t xml:space="preserve">of </w:t>
      </w:r>
      <w:r w:rsidRPr="006D581F">
        <w:rPr>
          <w:rFonts w:ascii="Times New Roman" w:hAnsi="Times New Roman" w:cs="Times New Roman"/>
          <w:color w:val="000000" w:themeColor="text1"/>
          <w:w w:val="105"/>
          <w:sz w:val="20"/>
          <w:szCs w:val="20"/>
        </w:rPr>
        <w:t>staff to promote adherence to ensure fidelity and adherence to the treatment guidelines of the IDDT treatment model.</w:t>
      </w:r>
    </w:p>
    <w:p w:rsidR="00576B22" w:rsidRPr="006D581F" w:rsidRDefault="00576B22" w:rsidP="00576B22">
      <w:pPr>
        <w:widowControl w:val="0"/>
        <w:autoSpaceDE w:val="0"/>
        <w:autoSpaceDN w:val="0"/>
        <w:adjustRightInd w:val="0"/>
        <w:spacing w:before="46" w:after="0" w:line="360" w:lineRule="auto"/>
        <w:ind w:left="374" w:right="720"/>
        <w:rPr>
          <w:rFonts w:ascii="Times New Roman" w:hAnsi="Times New Roman" w:cs="Times New Roman"/>
          <w:color w:val="000000" w:themeColor="text1"/>
          <w:w w:val="105"/>
          <w:sz w:val="20"/>
          <w:szCs w:val="20"/>
        </w:rPr>
      </w:pPr>
      <w:r w:rsidRPr="006D581F">
        <w:rPr>
          <w:rFonts w:ascii="Times New Roman" w:hAnsi="Times New Roman" w:cs="Times New Roman"/>
          <w:color w:val="000000" w:themeColor="text1"/>
          <w:w w:val="105"/>
          <w:sz w:val="20"/>
          <w:szCs w:val="20"/>
        </w:rPr>
        <w:t>Participates in the hiring and evaluation of staff</w:t>
      </w:r>
    </w:p>
    <w:p w:rsidR="00576B22" w:rsidRPr="006D581F" w:rsidRDefault="00576B22" w:rsidP="00576B22">
      <w:pPr>
        <w:widowControl w:val="0"/>
        <w:autoSpaceDE w:val="0"/>
        <w:autoSpaceDN w:val="0"/>
        <w:adjustRightInd w:val="0"/>
        <w:spacing w:before="46" w:after="0" w:line="360" w:lineRule="auto"/>
        <w:ind w:left="374" w:right="720"/>
        <w:rPr>
          <w:rFonts w:ascii="Times New Roman" w:hAnsi="Times New Roman" w:cs="Times New Roman"/>
          <w:color w:val="000000" w:themeColor="text1"/>
          <w:w w:val="105"/>
          <w:sz w:val="20"/>
          <w:szCs w:val="20"/>
        </w:rPr>
      </w:pPr>
      <w:r w:rsidRPr="006D581F">
        <w:rPr>
          <w:rFonts w:ascii="Times New Roman" w:hAnsi="Times New Roman" w:cs="Times New Roman"/>
          <w:color w:val="000000" w:themeColor="text1"/>
          <w:w w:val="105"/>
          <w:sz w:val="20"/>
          <w:szCs w:val="20"/>
        </w:rPr>
        <w:t>Provides in-service and other educational activities as outlined in the program policy and procedure manual</w:t>
      </w:r>
    </w:p>
    <w:p w:rsidR="004432D0" w:rsidRPr="006D581F" w:rsidRDefault="004432D0" w:rsidP="00576B22">
      <w:pPr>
        <w:widowControl w:val="0"/>
        <w:autoSpaceDE w:val="0"/>
        <w:autoSpaceDN w:val="0"/>
        <w:adjustRightInd w:val="0"/>
        <w:spacing w:before="46" w:after="0" w:line="360" w:lineRule="auto"/>
        <w:ind w:left="374" w:right="720"/>
        <w:rPr>
          <w:rFonts w:ascii="Times New Roman" w:hAnsi="Times New Roman" w:cs="Times New Roman"/>
          <w:color w:val="000000" w:themeColor="text1"/>
          <w:w w:val="105"/>
          <w:sz w:val="20"/>
          <w:szCs w:val="20"/>
        </w:rPr>
      </w:pPr>
      <w:r w:rsidRPr="006D581F">
        <w:rPr>
          <w:rFonts w:ascii="Times New Roman" w:hAnsi="Times New Roman" w:cs="Times New Roman"/>
          <w:color w:val="000000" w:themeColor="text1"/>
          <w:w w:val="105"/>
          <w:sz w:val="20"/>
          <w:szCs w:val="20"/>
        </w:rPr>
        <w:t>Supervises the provision of mental and substance abuse or COD</w:t>
      </w:r>
    </w:p>
    <w:p w:rsidR="00576B22" w:rsidRPr="006D581F" w:rsidRDefault="00576B22" w:rsidP="00576B22">
      <w:pPr>
        <w:widowControl w:val="0"/>
        <w:autoSpaceDE w:val="0"/>
        <w:autoSpaceDN w:val="0"/>
        <w:adjustRightInd w:val="0"/>
        <w:spacing w:before="46" w:after="0" w:line="360" w:lineRule="auto"/>
        <w:ind w:left="374" w:right="720"/>
        <w:rPr>
          <w:rFonts w:ascii="Times New Roman" w:hAnsi="Times New Roman" w:cs="Times New Roman"/>
          <w:color w:val="000000" w:themeColor="text1"/>
          <w:w w:val="105"/>
          <w:sz w:val="20"/>
          <w:szCs w:val="20"/>
        </w:rPr>
      </w:pPr>
      <w:r w:rsidRPr="006D581F">
        <w:rPr>
          <w:rFonts w:ascii="Times New Roman" w:hAnsi="Times New Roman" w:cs="Times New Roman"/>
          <w:color w:val="000000" w:themeColor="text1"/>
          <w:w w:val="105"/>
          <w:sz w:val="20"/>
          <w:szCs w:val="20"/>
        </w:rPr>
        <w:t>Communicates with administration and ongoing evaluation of the outcomes and analyses of the of the program</w:t>
      </w:r>
    </w:p>
    <w:p w:rsidR="00576B22" w:rsidRPr="006D581F" w:rsidRDefault="00576B22" w:rsidP="00576B22">
      <w:pPr>
        <w:widowControl w:val="0"/>
        <w:autoSpaceDE w:val="0"/>
        <w:autoSpaceDN w:val="0"/>
        <w:adjustRightInd w:val="0"/>
        <w:spacing w:before="46" w:after="0" w:line="360" w:lineRule="auto"/>
        <w:ind w:left="374" w:right="720"/>
        <w:rPr>
          <w:rFonts w:ascii="Times New Roman" w:hAnsi="Times New Roman" w:cs="Times New Roman"/>
          <w:color w:val="000000" w:themeColor="text1"/>
          <w:w w:val="105"/>
          <w:sz w:val="20"/>
          <w:szCs w:val="20"/>
        </w:rPr>
      </w:pPr>
      <w:r w:rsidRPr="006D581F">
        <w:rPr>
          <w:rFonts w:ascii="Times New Roman" w:hAnsi="Times New Roman" w:cs="Times New Roman"/>
          <w:color w:val="000000" w:themeColor="text1"/>
          <w:w w:val="105"/>
          <w:sz w:val="20"/>
          <w:szCs w:val="20"/>
        </w:rPr>
        <w:t xml:space="preserve"> Participates in the hiring and direct supervision of the IOP Program. </w:t>
      </w:r>
    </w:p>
    <w:p w:rsidR="00576B22" w:rsidRPr="006D581F" w:rsidRDefault="00576B22" w:rsidP="00576B22">
      <w:pPr>
        <w:widowControl w:val="0"/>
        <w:autoSpaceDE w:val="0"/>
        <w:autoSpaceDN w:val="0"/>
        <w:adjustRightInd w:val="0"/>
        <w:spacing w:before="46" w:after="0" w:line="360" w:lineRule="auto"/>
        <w:ind w:left="374" w:right="720"/>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 xml:space="preserve">Participates in the development and updates of the Individualized Treatment Plan for each client... Treats or directs treatment of patient, utilizing variety of therapeutic methods and medications. </w:t>
      </w:r>
    </w:p>
    <w:p w:rsidR="005A2043" w:rsidRPr="006D581F" w:rsidRDefault="005A2043" w:rsidP="00576B22">
      <w:pPr>
        <w:widowControl w:val="0"/>
        <w:autoSpaceDE w:val="0"/>
        <w:autoSpaceDN w:val="0"/>
        <w:adjustRightInd w:val="0"/>
        <w:spacing w:before="46" w:after="0" w:line="360" w:lineRule="auto"/>
        <w:ind w:left="374" w:right="720"/>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Train Case managers and other service providers in formal, didactic trainings as well as informal coaching interactions</w:t>
      </w:r>
    </w:p>
    <w:p w:rsidR="005A2043" w:rsidRPr="006D581F" w:rsidRDefault="005A2043" w:rsidP="00576B22">
      <w:pPr>
        <w:widowControl w:val="0"/>
        <w:autoSpaceDE w:val="0"/>
        <w:autoSpaceDN w:val="0"/>
        <w:adjustRightInd w:val="0"/>
        <w:spacing w:before="46" w:after="0" w:line="360" w:lineRule="auto"/>
        <w:ind w:left="374" w:right="720"/>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Meet regularly with case managers</w:t>
      </w:r>
    </w:p>
    <w:p w:rsidR="005A2043" w:rsidRPr="006D581F" w:rsidRDefault="005A2043" w:rsidP="00576B22">
      <w:pPr>
        <w:widowControl w:val="0"/>
        <w:autoSpaceDE w:val="0"/>
        <w:autoSpaceDN w:val="0"/>
        <w:adjustRightInd w:val="0"/>
        <w:spacing w:before="46" w:after="0" w:line="360" w:lineRule="auto"/>
        <w:ind w:left="374" w:right="720"/>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Insure that clients’ progress is being monitored and non-responders to treatment are being flagged for further supervision and evaluation</w:t>
      </w:r>
    </w:p>
    <w:p w:rsidR="005A2043" w:rsidRPr="006D581F" w:rsidRDefault="005A2043" w:rsidP="00576B22">
      <w:pPr>
        <w:widowControl w:val="0"/>
        <w:autoSpaceDE w:val="0"/>
        <w:autoSpaceDN w:val="0"/>
        <w:adjustRightInd w:val="0"/>
        <w:spacing w:before="46" w:after="0" w:line="360" w:lineRule="auto"/>
        <w:ind w:left="374" w:right="720"/>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Set time aside to regularly accompany case managers to assess and coach them</w:t>
      </w:r>
    </w:p>
    <w:p w:rsidR="00576B22" w:rsidRPr="006D581F" w:rsidRDefault="00576B22" w:rsidP="00576B22">
      <w:pPr>
        <w:widowControl w:val="0"/>
        <w:autoSpaceDE w:val="0"/>
        <w:autoSpaceDN w:val="0"/>
        <w:adjustRightInd w:val="0"/>
        <w:spacing w:before="220" w:after="0" w:line="230" w:lineRule="exact"/>
        <w:ind w:left="383"/>
        <w:rPr>
          <w:rFonts w:ascii="Times New Roman" w:hAnsi="Times New Roman" w:cs="Times New Roman"/>
          <w:b/>
          <w:bCs/>
          <w:color w:val="000000" w:themeColor="text1"/>
          <w:w w:val="103"/>
          <w:sz w:val="20"/>
          <w:szCs w:val="20"/>
        </w:rPr>
      </w:pPr>
      <w:r w:rsidRPr="006D581F">
        <w:rPr>
          <w:rFonts w:ascii="Times New Roman" w:hAnsi="Times New Roman" w:cs="Times New Roman"/>
          <w:b/>
          <w:bCs/>
          <w:color w:val="000000" w:themeColor="text1"/>
          <w:w w:val="103"/>
          <w:sz w:val="20"/>
          <w:szCs w:val="20"/>
        </w:rPr>
        <w:t xml:space="preserve">SUPERVISORY RESPONSIBILITIES </w:t>
      </w:r>
    </w:p>
    <w:p w:rsidR="00576B22" w:rsidRPr="006D581F" w:rsidRDefault="00576B22" w:rsidP="00576B22">
      <w:pPr>
        <w:widowControl w:val="0"/>
        <w:autoSpaceDE w:val="0"/>
        <w:autoSpaceDN w:val="0"/>
        <w:adjustRightInd w:val="0"/>
        <w:spacing w:after="0" w:line="253" w:lineRule="exact"/>
        <w:ind w:left="379"/>
        <w:rPr>
          <w:rFonts w:ascii="Times New Roman" w:hAnsi="Times New Roman" w:cs="Times New Roman"/>
          <w:b/>
          <w:bCs/>
          <w:color w:val="000000" w:themeColor="text1"/>
          <w:w w:val="103"/>
          <w:sz w:val="20"/>
          <w:szCs w:val="20"/>
        </w:rPr>
      </w:pPr>
    </w:p>
    <w:p w:rsidR="00576B22" w:rsidRPr="006D581F" w:rsidRDefault="00576B22" w:rsidP="00576B22">
      <w:pPr>
        <w:widowControl w:val="0"/>
        <w:autoSpaceDE w:val="0"/>
        <w:autoSpaceDN w:val="0"/>
        <w:adjustRightInd w:val="0"/>
        <w:spacing w:before="38" w:after="0" w:line="253" w:lineRule="exact"/>
        <w:ind w:left="379" w:right="220"/>
        <w:rPr>
          <w:rFonts w:ascii="Times New Roman" w:hAnsi="Times New Roman" w:cs="Times New Roman"/>
          <w:color w:val="000000" w:themeColor="text1"/>
          <w:w w:val="104"/>
          <w:sz w:val="20"/>
          <w:szCs w:val="20"/>
        </w:rPr>
      </w:pPr>
      <w:r w:rsidRPr="006D581F">
        <w:rPr>
          <w:rFonts w:ascii="Times New Roman" w:hAnsi="Times New Roman" w:cs="Times New Roman"/>
          <w:b/>
          <w:bCs/>
          <w:color w:val="000000" w:themeColor="text1"/>
          <w:w w:val="105"/>
          <w:sz w:val="20"/>
          <w:szCs w:val="20"/>
        </w:rPr>
        <w:t xml:space="preserve">QUALIFICATIONS </w:t>
      </w:r>
      <w:r w:rsidRPr="006D581F">
        <w:rPr>
          <w:rFonts w:ascii="Times New Roman" w:hAnsi="Times New Roman" w:cs="Times New Roman"/>
          <w:color w:val="000000" w:themeColor="text1"/>
          <w:w w:val="105"/>
          <w:sz w:val="20"/>
          <w:szCs w:val="20"/>
        </w:rPr>
        <w:t xml:space="preserve">To perform this job successfully, an individual must be able to perform each </w:t>
      </w:r>
      <w:r w:rsidRPr="006D581F">
        <w:rPr>
          <w:rFonts w:ascii="Times New Roman" w:hAnsi="Times New Roman" w:cs="Times New Roman"/>
          <w:color w:val="000000" w:themeColor="text1"/>
          <w:w w:val="104"/>
          <w:sz w:val="20"/>
          <w:szCs w:val="20"/>
        </w:rPr>
        <w:t xml:space="preserve">essential duty satisfactorily. The requirements listed below are representative of the knowledge, skill, and/or ability required. Reasonable accommodations may be made to enable individuals with </w:t>
      </w:r>
      <w:r w:rsidRPr="006D581F">
        <w:rPr>
          <w:rFonts w:ascii="Times New Roman" w:hAnsi="Times New Roman" w:cs="Times New Roman"/>
          <w:color w:val="000000" w:themeColor="text1"/>
          <w:w w:val="104"/>
          <w:sz w:val="20"/>
          <w:szCs w:val="20"/>
        </w:rPr>
        <w:br/>
        <w:t xml:space="preserve">disabilities to perform the essential functions. </w:t>
      </w:r>
    </w:p>
    <w:p w:rsidR="00576B22" w:rsidRPr="006D581F" w:rsidRDefault="00576B22" w:rsidP="00576B22">
      <w:pPr>
        <w:widowControl w:val="0"/>
        <w:autoSpaceDE w:val="0"/>
        <w:autoSpaceDN w:val="0"/>
        <w:adjustRightInd w:val="0"/>
        <w:spacing w:after="0" w:line="230" w:lineRule="exact"/>
        <w:ind w:left="379"/>
        <w:rPr>
          <w:rFonts w:ascii="Times New Roman" w:hAnsi="Times New Roman" w:cs="Times New Roman"/>
          <w:color w:val="000000" w:themeColor="text1"/>
          <w:w w:val="104"/>
          <w:sz w:val="20"/>
          <w:szCs w:val="20"/>
        </w:rPr>
      </w:pPr>
    </w:p>
    <w:p w:rsidR="00576B22" w:rsidRPr="006D581F" w:rsidRDefault="00576B22" w:rsidP="00576B22">
      <w:pPr>
        <w:widowControl w:val="0"/>
        <w:autoSpaceDE w:val="0"/>
        <w:autoSpaceDN w:val="0"/>
        <w:adjustRightInd w:val="0"/>
        <w:spacing w:before="56" w:after="0" w:line="230" w:lineRule="exact"/>
        <w:ind w:left="379"/>
        <w:rPr>
          <w:rFonts w:ascii="Times New Roman" w:hAnsi="Times New Roman" w:cs="Times New Roman"/>
          <w:b/>
          <w:bCs/>
          <w:color w:val="000000" w:themeColor="text1"/>
          <w:w w:val="103"/>
          <w:sz w:val="20"/>
          <w:szCs w:val="20"/>
        </w:rPr>
      </w:pPr>
      <w:r w:rsidRPr="006D581F">
        <w:rPr>
          <w:rFonts w:ascii="Times New Roman" w:hAnsi="Times New Roman" w:cs="Times New Roman"/>
          <w:b/>
          <w:bCs/>
          <w:color w:val="000000" w:themeColor="text1"/>
          <w:w w:val="103"/>
          <w:sz w:val="20"/>
          <w:szCs w:val="20"/>
        </w:rPr>
        <w:t xml:space="preserve">Professional EDUCATION and/or EXPERIENCE </w:t>
      </w:r>
    </w:p>
    <w:p w:rsidR="00576B22" w:rsidRPr="006D581F" w:rsidRDefault="00576B22" w:rsidP="00576B22">
      <w:pPr>
        <w:widowControl w:val="0"/>
        <w:autoSpaceDE w:val="0"/>
        <w:autoSpaceDN w:val="0"/>
        <w:adjustRightInd w:val="0"/>
        <w:spacing w:before="6" w:after="0" w:line="260" w:lineRule="exact"/>
        <w:ind w:left="374" w:right="930"/>
        <w:jc w:val="both"/>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Professional degree (Master’s degree or above</w:t>
      </w:r>
      <w:r w:rsidR="009F0CE7" w:rsidRPr="006D581F">
        <w:rPr>
          <w:rFonts w:ascii="Times New Roman" w:hAnsi="Times New Roman" w:cs="Times New Roman"/>
          <w:color w:val="000000" w:themeColor="text1"/>
          <w:w w:val="104"/>
          <w:sz w:val="20"/>
          <w:szCs w:val="20"/>
        </w:rPr>
        <w:t xml:space="preserve"> in mental health field</w:t>
      </w:r>
      <w:r w:rsidRPr="006D581F">
        <w:rPr>
          <w:rFonts w:ascii="Times New Roman" w:hAnsi="Times New Roman" w:cs="Times New Roman"/>
          <w:color w:val="000000" w:themeColor="text1"/>
          <w:w w:val="104"/>
          <w:sz w:val="20"/>
          <w:szCs w:val="20"/>
        </w:rPr>
        <w:t xml:space="preserve">) preferably with 2 years of </w:t>
      </w:r>
      <w:r w:rsidR="00857A3A" w:rsidRPr="006D581F">
        <w:rPr>
          <w:rFonts w:ascii="Times New Roman" w:hAnsi="Times New Roman" w:cs="Times New Roman"/>
          <w:color w:val="000000" w:themeColor="text1"/>
          <w:w w:val="104"/>
          <w:sz w:val="20"/>
          <w:szCs w:val="20"/>
        </w:rPr>
        <w:t xml:space="preserve"> documented experience and relevant </w:t>
      </w:r>
      <w:r w:rsidRPr="006D581F">
        <w:rPr>
          <w:rFonts w:ascii="Times New Roman" w:hAnsi="Times New Roman" w:cs="Times New Roman"/>
          <w:color w:val="000000" w:themeColor="text1"/>
          <w:w w:val="104"/>
          <w:sz w:val="20"/>
          <w:szCs w:val="20"/>
        </w:rPr>
        <w:t xml:space="preserve">experience </w:t>
      </w:r>
      <w:r w:rsidR="00857A3A" w:rsidRPr="006D581F">
        <w:rPr>
          <w:rFonts w:ascii="Times New Roman" w:hAnsi="Times New Roman" w:cs="Times New Roman"/>
          <w:color w:val="000000" w:themeColor="text1"/>
          <w:w w:val="104"/>
          <w:sz w:val="20"/>
          <w:szCs w:val="20"/>
        </w:rPr>
        <w:t xml:space="preserve">with IOP eligible recipients </w:t>
      </w:r>
      <w:r w:rsidR="009F0CE7" w:rsidRPr="006D581F">
        <w:rPr>
          <w:rFonts w:ascii="Times New Roman" w:hAnsi="Times New Roman" w:cs="Times New Roman"/>
          <w:color w:val="000000" w:themeColor="text1"/>
          <w:w w:val="104"/>
          <w:sz w:val="20"/>
          <w:szCs w:val="20"/>
        </w:rPr>
        <w:t xml:space="preserve">or 2 </w:t>
      </w:r>
      <w:r w:rsidRPr="006D581F">
        <w:rPr>
          <w:rFonts w:ascii="Times New Roman" w:hAnsi="Times New Roman" w:cs="Times New Roman"/>
          <w:color w:val="000000" w:themeColor="text1"/>
          <w:w w:val="104"/>
          <w:sz w:val="20"/>
          <w:szCs w:val="20"/>
        </w:rPr>
        <w:t xml:space="preserve">years of related experience and/or training; or equivalent combination of education and experience. </w:t>
      </w:r>
    </w:p>
    <w:p w:rsidR="00576B22" w:rsidRPr="006D581F" w:rsidRDefault="00576B22" w:rsidP="00576B22">
      <w:pPr>
        <w:widowControl w:val="0"/>
        <w:autoSpaceDE w:val="0"/>
        <w:autoSpaceDN w:val="0"/>
        <w:adjustRightInd w:val="0"/>
        <w:spacing w:after="0" w:line="230" w:lineRule="exact"/>
        <w:ind w:left="374"/>
        <w:rPr>
          <w:rFonts w:ascii="Times New Roman" w:hAnsi="Times New Roman" w:cs="Times New Roman"/>
          <w:color w:val="000000" w:themeColor="text1"/>
          <w:w w:val="104"/>
          <w:sz w:val="20"/>
          <w:szCs w:val="20"/>
        </w:rPr>
      </w:pPr>
    </w:p>
    <w:p w:rsidR="00576B22" w:rsidRPr="006D581F" w:rsidRDefault="00576B22" w:rsidP="00576B22">
      <w:pPr>
        <w:widowControl w:val="0"/>
        <w:autoSpaceDE w:val="0"/>
        <w:autoSpaceDN w:val="0"/>
        <w:adjustRightInd w:val="0"/>
        <w:spacing w:before="55" w:after="0" w:line="230" w:lineRule="exact"/>
        <w:ind w:left="374"/>
        <w:rPr>
          <w:rFonts w:ascii="Times New Roman" w:hAnsi="Times New Roman" w:cs="Times New Roman"/>
          <w:b/>
          <w:bCs/>
          <w:color w:val="000000" w:themeColor="text1"/>
          <w:w w:val="102"/>
          <w:sz w:val="20"/>
          <w:szCs w:val="20"/>
        </w:rPr>
      </w:pPr>
      <w:r w:rsidRPr="006D581F">
        <w:rPr>
          <w:rFonts w:ascii="Times New Roman" w:hAnsi="Times New Roman" w:cs="Times New Roman"/>
          <w:b/>
          <w:bCs/>
          <w:color w:val="000000" w:themeColor="text1"/>
          <w:w w:val="102"/>
          <w:sz w:val="20"/>
          <w:szCs w:val="20"/>
        </w:rPr>
        <w:t xml:space="preserve">LANGUAGE SKILLS </w:t>
      </w:r>
    </w:p>
    <w:p w:rsidR="00576B22" w:rsidRPr="006D581F" w:rsidRDefault="00576B22" w:rsidP="00576B22">
      <w:pPr>
        <w:widowControl w:val="0"/>
        <w:autoSpaceDE w:val="0"/>
        <w:autoSpaceDN w:val="0"/>
        <w:adjustRightInd w:val="0"/>
        <w:spacing w:before="6" w:after="0" w:line="260" w:lineRule="exact"/>
        <w:ind w:left="364" w:right="240" w:firstLine="4"/>
        <w:jc w:val="both"/>
        <w:rPr>
          <w:rFonts w:ascii="Times New Roman" w:hAnsi="Times New Roman" w:cs="Times New Roman"/>
          <w:color w:val="000000" w:themeColor="text1"/>
          <w:w w:val="105"/>
          <w:sz w:val="20"/>
          <w:szCs w:val="20"/>
        </w:rPr>
      </w:pPr>
      <w:r w:rsidRPr="006D581F">
        <w:rPr>
          <w:rFonts w:ascii="Times New Roman" w:hAnsi="Times New Roman" w:cs="Times New Roman"/>
          <w:color w:val="000000" w:themeColor="text1"/>
          <w:w w:val="105"/>
          <w:sz w:val="20"/>
          <w:szCs w:val="20"/>
        </w:rPr>
        <w:t xml:space="preserve">Ability to read, </w:t>
      </w:r>
      <w:r w:rsidR="001B7540" w:rsidRPr="006D581F">
        <w:rPr>
          <w:rFonts w:ascii="Times New Roman" w:hAnsi="Times New Roman" w:cs="Times New Roman"/>
          <w:color w:val="000000" w:themeColor="text1"/>
          <w:w w:val="105"/>
          <w:sz w:val="20"/>
          <w:szCs w:val="20"/>
        </w:rPr>
        <w:t>analyzes</w:t>
      </w:r>
      <w:r w:rsidRPr="006D581F">
        <w:rPr>
          <w:rFonts w:ascii="Times New Roman" w:hAnsi="Times New Roman" w:cs="Times New Roman"/>
          <w:color w:val="000000" w:themeColor="text1"/>
          <w:w w:val="105"/>
          <w:sz w:val="20"/>
          <w:szCs w:val="20"/>
        </w:rPr>
        <w:t xml:space="preserve">, and </w:t>
      </w:r>
      <w:r w:rsidR="001B7540" w:rsidRPr="006D581F">
        <w:rPr>
          <w:rFonts w:ascii="Times New Roman" w:hAnsi="Times New Roman" w:cs="Times New Roman"/>
          <w:color w:val="000000" w:themeColor="text1"/>
          <w:w w:val="105"/>
          <w:sz w:val="20"/>
          <w:szCs w:val="20"/>
        </w:rPr>
        <w:t>interprets</w:t>
      </w:r>
      <w:r w:rsidRPr="006D581F">
        <w:rPr>
          <w:rFonts w:ascii="Times New Roman" w:hAnsi="Times New Roman" w:cs="Times New Roman"/>
          <w:color w:val="000000" w:themeColor="text1"/>
          <w:w w:val="105"/>
          <w:sz w:val="20"/>
          <w:szCs w:val="20"/>
        </w:rPr>
        <w:t xml:space="preserve"> the most complex documents. Ability to respond effectively to the most sensitive inquiries or complaints. Ability to write speeches and articles using original or </w:t>
      </w:r>
    </w:p>
    <w:p w:rsidR="00576B22" w:rsidRPr="006D581F" w:rsidRDefault="00576B22">
      <w:pPr>
        <w:rPr>
          <w:rFonts w:ascii="Times New Roman" w:hAnsi="Times New Roman" w:cs="Times New Roman"/>
          <w:color w:val="000000" w:themeColor="text1"/>
          <w:sz w:val="20"/>
          <w:szCs w:val="20"/>
          <w:u w:val="single"/>
        </w:rPr>
      </w:pPr>
    </w:p>
    <w:p w:rsidR="004A2C13" w:rsidRPr="006D581F" w:rsidRDefault="004A2C13">
      <w:pPr>
        <w:rPr>
          <w:rFonts w:ascii="Times New Roman" w:hAnsi="Times New Roman" w:cs="Times New Roman"/>
          <w:color w:val="000000" w:themeColor="text1"/>
          <w:sz w:val="20"/>
          <w:szCs w:val="20"/>
          <w:u w:val="single"/>
        </w:rPr>
      </w:pPr>
    </w:p>
    <w:p w:rsidR="004A2C13" w:rsidRPr="006D581F" w:rsidRDefault="004A2C13">
      <w:pPr>
        <w:rPr>
          <w:rFonts w:ascii="Times New Roman" w:hAnsi="Times New Roman" w:cs="Times New Roman"/>
          <w:color w:val="000000" w:themeColor="text1"/>
          <w:sz w:val="20"/>
          <w:szCs w:val="20"/>
          <w:u w:val="single"/>
        </w:rPr>
      </w:pPr>
    </w:p>
    <w:p w:rsidR="00576B22" w:rsidRPr="006D581F" w:rsidRDefault="00576B22" w:rsidP="00576B22">
      <w:pPr>
        <w:widowControl w:val="0"/>
        <w:tabs>
          <w:tab w:val="left" w:pos="3864"/>
        </w:tabs>
        <w:autoSpaceDE w:val="0"/>
        <w:autoSpaceDN w:val="0"/>
        <w:adjustRightInd w:val="0"/>
        <w:spacing w:after="0" w:line="300" w:lineRule="exact"/>
        <w:ind w:left="3182" w:right="2930"/>
        <w:rPr>
          <w:rFonts w:ascii="Times New Roman" w:hAnsi="Times New Roman" w:cs="Times New Roman"/>
          <w:b/>
          <w:bCs/>
          <w:color w:val="000000" w:themeColor="text1"/>
          <w:w w:val="114"/>
          <w:sz w:val="20"/>
          <w:szCs w:val="20"/>
        </w:rPr>
      </w:pPr>
      <w:r w:rsidRPr="006D581F">
        <w:rPr>
          <w:rFonts w:ascii="Times New Roman" w:hAnsi="Times New Roman" w:cs="Times New Roman"/>
          <w:b/>
          <w:bCs/>
          <w:color w:val="000000" w:themeColor="text1"/>
          <w:w w:val="113"/>
          <w:sz w:val="20"/>
          <w:szCs w:val="20"/>
        </w:rPr>
        <w:tab/>
      </w:r>
      <w:r w:rsidRPr="006D581F">
        <w:rPr>
          <w:rFonts w:ascii="Times New Roman" w:hAnsi="Times New Roman" w:cs="Times New Roman"/>
          <w:b/>
          <w:bCs/>
          <w:color w:val="000000" w:themeColor="text1"/>
          <w:w w:val="114"/>
          <w:sz w:val="20"/>
          <w:szCs w:val="20"/>
        </w:rPr>
        <w:t xml:space="preserve">Job Description </w:t>
      </w:r>
    </w:p>
    <w:p w:rsidR="00576B22" w:rsidRPr="006D581F" w:rsidRDefault="00576B22" w:rsidP="00576B22">
      <w:pPr>
        <w:widowControl w:val="0"/>
        <w:autoSpaceDE w:val="0"/>
        <w:autoSpaceDN w:val="0"/>
        <w:adjustRightInd w:val="0"/>
        <w:spacing w:after="0" w:line="230" w:lineRule="exact"/>
        <w:ind w:left="408"/>
        <w:rPr>
          <w:rFonts w:ascii="Times New Roman" w:hAnsi="Times New Roman" w:cs="Times New Roman"/>
          <w:b/>
          <w:bCs/>
          <w:color w:val="000000" w:themeColor="text1"/>
          <w:w w:val="114"/>
          <w:sz w:val="20"/>
          <w:szCs w:val="20"/>
        </w:rPr>
      </w:pPr>
    </w:p>
    <w:p w:rsidR="00576B22" w:rsidRPr="006D581F" w:rsidRDefault="00576B22" w:rsidP="00576B22">
      <w:pPr>
        <w:widowControl w:val="0"/>
        <w:tabs>
          <w:tab w:val="left" w:pos="2236"/>
        </w:tabs>
        <w:autoSpaceDE w:val="0"/>
        <w:autoSpaceDN w:val="0"/>
        <w:adjustRightInd w:val="0"/>
        <w:spacing w:before="36" w:after="0" w:line="230" w:lineRule="exact"/>
        <w:ind w:left="408"/>
        <w:rPr>
          <w:rFonts w:ascii="Times New Roman" w:hAnsi="Times New Roman" w:cs="Times New Roman"/>
          <w:color w:val="000000" w:themeColor="text1"/>
          <w:w w:val="104"/>
          <w:sz w:val="20"/>
          <w:szCs w:val="20"/>
        </w:rPr>
      </w:pPr>
      <w:r w:rsidRPr="006D581F">
        <w:rPr>
          <w:rFonts w:ascii="Times New Roman" w:hAnsi="Times New Roman" w:cs="Times New Roman"/>
          <w:b/>
          <w:bCs/>
          <w:color w:val="000000" w:themeColor="text1"/>
          <w:w w:val="104"/>
          <w:sz w:val="20"/>
          <w:szCs w:val="20"/>
        </w:rPr>
        <w:t>Job Title:</w:t>
      </w:r>
      <w:r w:rsidRPr="006D581F">
        <w:rPr>
          <w:rFonts w:ascii="Times New Roman" w:hAnsi="Times New Roman" w:cs="Times New Roman"/>
          <w:b/>
          <w:bCs/>
          <w:color w:val="000000" w:themeColor="text1"/>
          <w:w w:val="104"/>
          <w:sz w:val="20"/>
          <w:szCs w:val="20"/>
        </w:rPr>
        <w:tab/>
      </w:r>
      <w:r w:rsidRPr="006D581F">
        <w:rPr>
          <w:rFonts w:ascii="Times New Roman" w:hAnsi="Times New Roman" w:cs="Times New Roman"/>
          <w:color w:val="000000" w:themeColor="text1"/>
          <w:w w:val="104"/>
          <w:sz w:val="20"/>
          <w:szCs w:val="20"/>
        </w:rPr>
        <w:t>Administrator</w:t>
      </w:r>
    </w:p>
    <w:p w:rsidR="00576B22" w:rsidRPr="006D581F" w:rsidRDefault="00576B22" w:rsidP="00576B22">
      <w:pPr>
        <w:widowControl w:val="0"/>
        <w:tabs>
          <w:tab w:val="left" w:pos="2236"/>
        </w:tabs>
        <w:autoSpaceDE w:val="0"/>
        <w:autoSpaceDN w:val="0"/>
        <w:adjustRightInd w:val="0"/>
        <w:spacing w:before="29" w:after="0" w:line="230" w:lineRule="exact"/>
        <w:ind w:left="408"/>
        <w:rPr>
          <w:rFonts w:ascii="Times New Roman" w:hAnsi="Times New Roman" w:cs="Times New Roman"/>
          <w:color w:val="000000" w:themeColor="text1"/>
          <w:w w:val="104"/>
          <w:sz w:val="20"/>
          <w:szCs w:val="20"/>
        </w:rPr>
      </w:pPr>
      <w:r w:rsidRPr="006D581F">
        <w:rPr>
          <w:rFonts w:ascii="Times New Roman" w:hAnsi="Times New Roman" w:cs="Times New Roman"/>
          <w:b/>
          <w:bCs/>
          <w:color w:val="000000" w:themeColor="text1"/>
          <w:w w:val="104"/>
          <w:sz w:val="20"/>
          <w:szCs w:val="20"/>
        </w:rPr>
        <w:t>Department:</w:t>
      </w:r>
      <w:r w:rsidRPr="006D581F">
        <w:rPr>
          <w:rFonts w:ascii="Times New Roman" w:hAnsi="Times New Roman" w:cs="Times New Roman"/>
          <w:b/>
          <w:bCs/>
          <w:color w:val="000000" w:themeColor="text1"/>
          <w:w w:val="104"/>
          <w:sz w:val="20"/>
          <w:szCs w:val="20"/>
        </w:rPr>
        <w:tab/>
      </w:r>
      <w:r w:rsidRPr="006D581F">
        <w:rPr>
          <w:rFonts w:ascii="Times New Roman" w:hAnsi="Times New Roman" w:cs="Times New Roman"/>
          <w:color w:val="000000" w:themeColor="text1"/>
          <w:w w:val="104"/>
          <w:sz w:val="20"/>
          <w:szCs w:val="20"/>
        </w:rPr>
        <w:t>Administration</w:t>
      </w:r>
    </w:p>
    <w:p w:rsidR="00576B22" w:rsidRPr="006D581F" w:rsidRDefault="00576B22" w:rsidP="00576B22">
      <w:pPr>
        <w:widowControl w:val="0"/>
        <w:tabs>
          <w:tab w:val="left" w:pos="2241"/>
        </w:tabs>
        <w:autoSpaceDE w:val="0"/>
        <w:autoSpaceDN w:val="0"/>
        <w:adjustRightInd w:val="0"/>
        <w:spacing w:before="29" w:after="0" w:line="230" w:lineRule="exact"/>
        <w:ind w:left="408" w:firstLine="4"/>
        <w:rPr>
          <w:rFonts w:ascii="Times New Roman" w:hAnsi="Times New Roman" w:cs="Times New Roman"/>
          <w:color w:val="000000" w:themeColor="text1"/>
          <w:w w:val="104"/>
          <w:sz w:val="20"/>
          <w:szCs w:val="20"/>
        </w:rPr>
      </w:pPr>
      <w:r w:rsidRPr="006D581F">
        <w:rPr>
          <w:rFonts w:ascii="Times New Roman" w:hAnsi="Times New Roman" w:cs="Times New Roman"/>
          <w:b/>
          <w:bCs/>
          <w:color w:val="000000" w:themeColor="text1"/>
          <w:w w:val="104"/>
          <w:sz w:val="20"/>
          <w:szCs w:val="20"/>
        </w:rPr>
        <w:t>Reports To:</w:t>
      </w:r>
      <w:r w:rsidRPr="006D581F">
        <w:rPr>
          <w:rFonts w:ascii="Times New Roman" w:hAnsi="Times New Roman" w:cs="Times New Roman"/>
          <w:b/>
          <w:bCs/>
          <w:color w:val="000000" w:themeColor="text1"/>
          <w:w w:val="104"/>
          <w:sz w:val="20"/>
          <w:szCs w:val="20"/>
        </w:rPr>
        <w:tab/>
      </w:r>
      <w:r w:rsidRPr="006D581F">
        <w:rPr>
          <w:rFonts w:ascii="Times New Roman" w:hAnsi="Times New Roman" w:cs="Times New Roman"/>
          <w:color w:val="000000" w:themeColor="text1"/>
          <w:w w:val="104"/>
          <w:sz w:val="20"/>
          <w:szCs w:val="20"/>
        </w:rPr>
        <w:t>Governing Body</w:t>
      </w:r>
    </w:p>
    <w:p w:rsidR="00576B22" w:rsidRPr="006D581F" w:rsidRDefault="00576B22" w:rsidP="00576B22">
      <w:pPr>
        <w:widowControl w:val="0"/>
        <w:tabs>
          <w:tab w:val="left" w:pos="2232"/>
        </w:tabs>
        <w:autoSpaceDE w:val="0"/>
        <w:autoSpaceDN w:val="0"/>
        <w:adjustRightInd w:val="0"/>
        <w:spacing w:before="34" w:after="0" w:line="230" w:lineRule="exact"/>
        <w:ind w:left="408"/>
        <w:rPr>
          <w:rFonts w:ascii="Times New Roman" w:hAnsi="Times New Roman" w:cs="Times New Roman"/>
          <w:color w:val="000000" w:themeColor="text1"/>
          <w:w w:val="104"/>
          <w:sz w:val="20"/>
          <w:szCs w:val="20"/>
        </w:rPr>
      </w:pPr>
      <w:r w:rsidRPr="006D581F">
        <w:rPr>
          <w:rFonts w:ascii="Times New Roman" w:hAnsi="Times New Roman" w:cs="Times New Roman"/>
          <w:b/>
          <w:bCs/>
          <w:color w:val="000000" w:themeColor="text1"/>
          <w:w w:val="104"/>
          <w:sz w:val="20"/>
          <w:szCs w:val="20"/>
        </w:rPr>
        <w:t>FLSA Status:</w:t>
      </w:r>
      <w:r w:rsidRPr="006D581F">
        <w:rPr>
          <w:rFonts w:ascii="Times New Roman" w:hAnsi="Times New Roman" w:cs="Times New Roman"/>
          <w:b/>
          <w:bCs/>
          <w:color w:val="000000" w:themeColor="text1"/>
          <w:w w:val="104"/>
          <w:sz w:val="20"/>
          <w:szCs w:val="20"/>
        </w:rPr>
        <w:tab/>
      </w:r>
      <w:r w:rsidRPr="006D581F">
        <w:rPr>
          <w:rFonts w:ascii="Times New Roman" w:hAnsi="Times New Roman" w:cs="Times New Roman"/>
          <w:color w:val="000000" w:themeColor="text1"/>
          <w:w w:val="104"/>
          <w:sz w:val="20"/>
          <w:szCs w:val="20"/>
        </w:rPr>
        <w:t>Exempt</w:t>
      </w:r>
    </w:p>
    <w:p w:rsidR="00576B22" w:rsidRPr="006D581F" w:rsidRDefault="00576B22" w:rsidP="00576B22">
      <w:pPr>
        <w:widowControl w:val="0"/>
        <w:autoSpaceDE w:val="0"/>
        <w:autoSpaceDN w:val="0"/>
        <w:adjustRightInd w:val="0"/>
        <w:spacing w:after="0" w:line="260" w:lineRule="exact"/>
        <w:ind w:left="403" w:right="7338" w:firstLine="4"/>
        <w:rPr>
          <w:rFonts w:ascii="Times New Roman" w:hAnsi="Times New Roman" w:cs="Times New Roman"/>
          <w:b/>
          <w:bCs/>
          <w:color w:val="000000" w:themeColor="text1"/>
          <w:w w:val="103"/>
          <w:sz w:val="20"/>
          <w:szCs w:val="20"/>
        </w:rPr>
      </w:pPr>
      <w:r w:rsidRPr="006D581F">
        <w:rPr>
          <w:rFonts w:ascii="Times New Roman" w:hAnsi="Times New Roman" w:cs="Times New Roman"/>
          <w:b/>
          <w:bCs/>
          <w:color w:val="000000" w:themeColor="text1"/>
          <w:w w:val="106"/>
          <w:sz w:val="20"/>
          <w:szCs w:val="20"/>
        </w:rPr>
        <w:t xml:space="preserve">Prepared By: </w:t>
      </w:r>
      <w:r w:rsidRPr="006D581F">
        <w:rPr>
          <w:rFonts w:ascii="Times New Roman" w:hAnsi="Times New Roman" w:cs="Times New Roman"/>
          <w:b/>
          <w:bCs/>
          <w:color w:val="000000" w:themeColor="text1"/>
          <w:w w:val="102"/>
          <w:sz w:val="20"/>
          <w:szCs w:val="20"/>
        </w:rPr>
        <w:t xml:space="preserve">Approved By: </w:t>
      </w:r>
      <w:r w:rsidRPr="006D581F">
        <w:rPr>
          <w:rFonts w:ascii="Times New Roman" w:hAnsi="Times New Roman" w:cs="Times New Roman"/>
          <w:b/>
          <w:bCs/>
          <w:color w:val="000000" w:themeColor="text1"/>
          <w:w w:val="103"/>
          <w:sz w:val="20"/>
          <w:szCs w:val="20"/>
        </w:rPr>
        <w:t xml:space="preserve">Approved Date: </w:t>
      </w:r>
    </w:p>
    <w:p w:rsidR="00576B22" w:rsidRPr="006D581F" w:rsidRDefault="00576B22" w:rsidP="00576B22">
      <w:pPr>
        <w:widowControl w:val="0"/>
        <w:autoSpaceDE w:val="0"/>
        <w:autoSpaceDN w:val="0"/>
        <w:adjustRightInd w:val="0"/>
        <w:spacing w:after="0" w:line="230" w:lineRule="exact"/>
        <w:ind w:left="408"/>
        <w:rPr>
          <w:rFonts w:ascii="Times New Roman" w:hAnsi="Times New Roman" w:cs="Times New Roman"/>
          <w:b/>
          <w:bCs/>
          <w:color w:val="000000" w:themeColor="text1"/>
          <w:w w:val="103"/>
          <w:sz w:val="20"/>
          <w:szCs w:val="20"/>
        </w:rPr>
      </w:pPr>
    </w:p>
    <w:p w:rsidR="00576B22" w:rsidRPr="006D581F" w:rsidRDefault="00576B22" w:rsidP="00576B22">
      <w:pPr>
        <w:widowControl w:val="0"/>
        <w:autoSpaceDE w:val="0"/>
        <w:autoSpaceDN w:val="0"/>
        <w:adjustRightInd w:val="0"/>
        <w:spacing w:before="47" w:after="0" w:line="230" w:lineRule="exact"/>
        <w:ind w:left="408"/>
        <w:rPr>
          <w:rFonts w:ascii="Times New Roman" w:hAnsi="Times New Roman" w:cs="Times New Roman"/>
          <w:b/>
          <w:bCs/>
          <w:color w:val="000000" w:themeColor="text1"/>
          <w:spacing w:val="3"/>
          <w:sz w:val="20"/>
          <w:szCs w:val="20"/>
        </w:rPr>
      </w:pPr>
      <w:r w:rsidRPr="006D581F">
        <w:rPr>
          <w:rFonts w:ascii="Times New Roman" w:hAnsi="Times New Roman" w:cs="Times New Roman"/>
          <w:b/>
          <w:bCs/>
          <w:color w:val="000000" w:themeColor="text1"/>
          <w:spacing w:val="3"/>
          <w:sz w:val="20"/>
          <w:szCs w:val="20"/>
        </w:rPr>
        <w:t xml:space="preserve">SUMMARY </w:t>
      </w:r>
    </w:p>
    <w:p w:rsidR="00576B22" w:rsidRPr="006D581F" w:rsidRDefault="00576B22" w:rsidP="00576B22">
      <w:pPr>
        <w:widowControl w:val="0"/>
        <w:autoSpaceDE w:val="0"/>
        <w:autoSpaceDN w:val="0"/>
        <w:adjustRightInd w:val="0"/>
        <w:spacing w:before="6" w:after="0" w:line="260" w:lineRule="exact"/>
        <w:ind w:left="403" w:right="436"/>
        <w:jc w:val="both"/>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 xml:space="preserve">Directs administration of agency within authority of governing board by performing the following duties personally or through subordinate supervisors. </w:t>
      </w:r>
    </w:p>
    <w:p w:rsidR="00576B22" w:rsidRPr="006D581F" w:rsidRDefault="00576B22" w:rsidP="00576B22">
      <w:pPr>
        <w:widowControl w:val="0"/>
        <w:autoSpaceDE w:val="0"/>
        <w:autoSpaceDN w:val="0"/>
        <w:adjustRightInd w:val="0"/>
        <w:spacing w:before="260" w:after="0" w:line="260" w:lineRule="exact"/>
        <w:ind w:left="403" w:right="465"/>
        <w:jc w:val="both"/>
        <w:rPr>
          <w:rFonts w:ascii="Times New Roman" w:hAnsi="Times New Roman" w:cs="Times New Roman"/>
          <w:color w:val="000000" w:themeColor="text1"/>
          <w:w w:val="101"/>
          <w:sz w:val="20"/>
          <w:szCs w:val="20"/>
        </w:rPr>
      </w:pPr>
      <w:r w:rsidRPr="006D581F">
        <w:rPr>
          <w:rFonts w:ascii="Times New Roman" w:hAnsi="Times New Roman" w:cs="Times New Roman"/>
          <w:b/>
          <w:bCs/>
          <w:color w:val="000000" w:themeColor="text1"/>
          <w:w w:val="104"/>
          <w:sz w:val="20"/>
          <w:szCs w:val="20"/>
        </w:rPr>
        <w:t xml:space="preserve">ESSENTIAL DUTIES AND RESPONSIBILITIES </w:t>
      </w:r>
      <w:r w:rsidRPr="006D581F">
        <w:rPr>
          <w:rFonts w:ascii="Times New Roman" w:hAnsi="Times New Roman" w:cs="Times New Roman"/>
          <w:color w:val="000000" w:themeColor="text1"/>
          <w:w w:val="104"/>
          <w:sz w:val="20"/>
          <w:szCs w:val="20"/>
        </w:rPr>
        <w:t xml:space="preserve">include the following. Other duties may be </w:t>
      </w:r>
      <w:r w:rsidRPr="006D581F">
        <w:rPr>
          <w:rFonts w:ascii="Times New Roman" w:hAnsi="Times New Roman" w:cs="Times New Roman"/>
          <w:color w:val="000000" w:themeColor="text1"/>
          <w:w w:val="101"/>
          <w:sz w:val="20"/>
          <w:szCs w:val="20"/>
        </w:rPr>
        <w:t xml:space="preserve">assigned. </w:t>
      </w:r>
    </w:p>
    <w:p w:rsidR="00576B22" w:rsidRPr="006D581F" w:rsidRDefault="00576B22" w:rsidP="00576B22">
      <w:pPr>
        <w:widowControl w:val="0"/>
        <w:autoSpaceDE w:val="0"/>
        <w:autoSpaceDN w:val="0"/>
        <w:adjustRightInd w:val="0"/>
        <w:spacing w:after="0" w:line="240" w:lineRule="exact"/>
        <w:ind w:left="393"/>
        <w:jc w:val="both"/>
        <w:rPr>
          <w:rFonts w:ascii="Times New Roman" w:hAnsi="Times New Roman" w:cs="Times New Roman"/>
          <w:color w:val="000000" w:themeColor="text1"/>
          <w:w w:val="101"/>
          <w:sz w:val="20"/>
          <w:szCs w:val="20"/>
        </w:rPr>
      </w:pPr>
    </w:p>
    <w:p w:rsidR="00576B22" w:rsidRPr="006D581F" w:rsidRDefault="00576B22" w:rsidP="00576B22">
      <w:pPr>
        <w:widowControl w:val="0"/>
        <w:autoSpaceDE w:val="0"/>
        <w:autoSpaceDN w:val="0"/>
        <w:adjustRightInd w:val="0"/>
        <w:spacing w:before="37" w:after="0" w:line="240" w:lineRule="exact"/>
        <w:ind w:left="393" w:right="355" w:firstLine="9"/>
        <w:jc w:val="both"/>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 xml:space="preserve">Develops or expands programs or services for scientific research, preventive medicine, medical and vocational rehabilitation, and community health and welfare promotion. </w:t>
      </w:r>
    </w:p>
    <w:p w:rsidR="00576B22" w:rsidRPr="006D581F" w:rsidRDefault="00576B22" w:rsidP="00576B22">
      <w:pPr>
        <w:widowControl w:val="0"/>
        <w:autoSpaceDE w:val="0"/>
        <w:autoSpaceDN w:val="0"/>
        <w:adjustRightInd w:val="0"/>
        <w:spacing w:after="0" w:line="240" w:lineRule="exact"/>
        <w:ind w:left="393"/>
        <w:jc w:val="both"/>
        <w:rPr>
          <w:rFonts w:ascii="Times New Roman" w:hAnsi="Times New Roman" w:cs="Times New Roman"/>
          <w:color w:val="000000" w:themeColor="text1"/>
          <w:w w:val="104"/>
          <w:sz w:val="20"/>
          <w:szCs w:val="20"/>
        </w:rPr>
      </w:pPr>
    </w:p>
    <w:p w:rsidR="00576B22" w:rsidRPr="006D581F" w:rsidRDefault="00576B22" w:rsidP="00576B22">
      <w:pPr>
        <w:widowControl w:val="0"/>
        <w:autoSpaceDE w:val="0"/>
        <w:autoSpaceDN w:val="0"/>
        <w:adjustRightInd w:val="0"/>
        <w:spacing w:before="60" w:after="0" w:line="240" w:lineRule="exact"/>
        <w:ind w:left="393" w:right="230"/>
        <w:jc w:val="both"/>
        <w:rPr>
          <w:rFonts w:ascii="Times New Roman" w:hAnsi="Times New Roman" w:cs="Times New Roman"/>
          <w:color w:val="000000" w:themeColor="text1"/>
          <w:spacing w:val="1"/>
          <w:sz w:val="20"/>
          <w:szCs w:val="20"/>
        </w:rPr>
      </w:pPr>
      <w:r w:rsidRPr="006D581F">
        <w:rPr>
          <w:rFonts w:ascii="Times New Roman" w:hAnsi="Times New Roman" w:cs="Times New Roman"/>
          <w:color w:val="000000" w:themeColor="text1"/>
          <w:w w:val="105"/>
          <w:sz w:val="20"/>
          <w:szCs w:val="20"/>
        </w:rPr>
        <w:t xml:space="preserve">Administers fiscal operations such as budget planning, accounting, and establishing rates for agency </w:t>
      </w:r>
      <w:r w:rsidRPr="006D581F">
        <w:rPr>
          <w:rFonts w:ascii="Times New Roman" w:hAnsi="Times New Roman" w:cs="Times New Roman"/>
          <w:color w:val="000000" w:themeColor="text1"/>
          <w:spacing w:val="1"/>
          <w:sz w:val="20"/>
          <w:szCs w:val="20"/>
        </w:rPr>
        <w:t xml:space="preserve">services. </w:t>
      </w:r>
    </w:p>
    <w:p w:rsidR="00576B22" w:rsidRPr="006D581F" w:rsidRDefault="00576B22" w:rsidP="00576B22">
      <w:pPr>
        <w:widowControl w:val="0"/>
        <w:autoSpaceDE w:val="0"/>
        <w:autoSpaceDN w:val="0"/>
        <w:adjustRightInd w:val="0"/>
        <w:spacing w:after="0" w:line="230" w:lineRule="exact"/>
        <w:ind w:left="393"/>
        <w:rPr>
          <w:rFonts w:ascii="Times New Roman" w:hAnsi="Times New Roman" w:cs="Times New Roman"/>
          <w:color w:val="000000" w:themeColor="text1"/>
          <w:spacing w:val="1"/>
          <w:sz w:val="20"/>
          <w:szCs w:val="20"/>
        </w:rPr>
      </w:pPr>
    </w:p>
    <w:p w:rsidR="00576B22" w:rsidRPr="006D581F" w:rsidRDefault="00576B22" w:rsidP="00576B22">
      <w:pPr>
        <w:widowControl w:val="0"/>
        <w:autoSpaceDE w:val="0"/>
        <w:autoSpaceDN w:val="0"/>
        <w:adjustRightInd w:val="0"/>
        <w:spacing w:before="59" w:after="0" w:line="230" w:lineRule="exact"/>
        <w:ind w:left="393"/>
        <w:rPr>
          <w:rFonts w:ascii="Times New Roman" w:hAnsi="Times New Roman" w:cs="Times New Roman"/>
          <w:color w:val="000000" w:themeColor="text1"/>
          <w:w w:val="103"/>
          <w:sz w:val="20"/>
          <w:szCs w:val="20"/>
        </w:rPr>
      </w:pPr>
      <w:r w:rsidRPr="006D581F">
        <w:rPr>
          <w:rFonts w:ascii="Times New Roman" w:hAnsi="Times New Roman" w:cs="Times New Roman"/>
          <w:color w:val="000000" w:themeColor="text1"/>
          <w:w w:val="103"/>
          <w:sz w:val="20"/>
          <w:szCs w:val="20"/>
        </w:rPr>
        <w:t xml:space="preserve">Directs hiring and training of personnel. </w:t>
      </w:r>
    </w:p>
    <w:p w:rsidR="00576B22" w:rsidRPr="006D581F" w:rsidRDefault="00576B22" w:rsidP="00576B22">
      <w:pPr>
        <w:widowControl w:val="0"/>
        <w:autoSpaceDE w:val="0"/>
        <w:autoSpaceDN w:val="0"/>
        <w:adjustRightInd w:val="0"/>
        <w:spacing w:after="0" w:line="230" w:lineRule="exact"/>
        <w:ind w:left="383"/>
        <w:rPr>
          <w:rFonts w:ascii="Times New Roman" w:hAnsi="Times New Roman" w:cs="Times New Roman"/>
          <w:color w:val="000000" w:themeColor="text1"/>
          <w:w w:val="103"/>
          <w:sz w:val="20"/>
          <w:szCs w:val="20"/>
        </w:rPr>
      </w:pPr>
    </w:p>
    <w:p w:rsidR="00576B22" w:rsidRPr="006D581F" w:rsidRDefault="00576B22" w:rsidP="00576B22">
      <w:pPr>
        <w:widowControl w:val="0"/>
        <w:autoSpaceDE w:val="0"/>
        <w:autoSpaceDN w:val="0"/>
        <w:adjustRightInd w:val="0"/>
        <w:spacing w:before="60" w:after="0" w:line="230" w:lineRule="exact"/>
        <w:ind w:left="383"/>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 xml:space="preserve">Negotiates for improvement of and additions to agency buildings and equipment. </w:t>
      </w:r>
    </w:p>
    <w:p w:rsidR="00576B22" w:rsidRPr="006D581F" w:rsidRDefault="00576B22" w:rsidP="00576B22">
      <w:pPr>
        <w:widowControl w:val="0"/>
        <w:autoSpaceDE w:val="0"/>
        <w:autoSpaceDN w:val="0"/>
        <w:adjustRightInd w:val="0"/>
        <w:spacing w:before="51" w:after="0" w:line="520" w:lineRule="exact"/>
        <w:ind w:left="388" w:right="945"/>
        <w:jc w:val="both"/>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 xml:space="preserve">Directs and coordinates activities of medical, nursing, and administrative staffs and services. Develops policies and procedures for various agency activities. </w:t>
      </w:r>
    </w:p>
    <w:p w:rsidR="00576B22" w:rsidRPr="006D581F" w:rsidRDefault="00576B22" w:rsidP="00576B22">
      <w:pPr>
        <w:widowControl w:val="0"/>
        <w:autoSpaceDE w:val="0"/>
        <w:autoSpaceDN w:val="0"/>
        <w:adjustRightInd w:val="0"/>
        <w:spacing w:before="215" w:after="0" w:line="260" w:lineRule="exact"/>
        <w:ind w:left="383" w:right="634" w:firstLine="4"/>
        <w:jc w:val="both"/>
        <w:rPr>
          <w:rFonts w:ascii="Times New Roman" w:hAnsi="Times New Roman" w:cs="Times New Roman"/>
          <w:color w:val="000000" w:themeColor="text1"/>
          <w:sz w:val="20"/>
          <w:szCs w:val="20"/>
        </w:rPr>
      </w:pPr>
      <w:r w:rsidRPr="006D581F">
        <w:rPr>
          <w:rFonts w:ascii="Times New Roman" w:hAnsi="Times New Roman" w:cs="Times New Roman"/>
          <w:color w:val="000000" w:themeColor="text1"/>
          <w:w w:val="105"/>
          <w:sz w:val="20"/>
          <w:szCs w:val="20"/>
        </w:rPr>
        <w:t xml:space="preserve">Represents establishment at community meetings and promotes programs through various news </w:t>
      </w:r>
      <w:r w:rsidRPr="006D581F">
        <w:rPr>
          <w:rFonts w:ascii="Times New Roman" w:hAnsi="Times New Roman" w:cs="Times New Roman"/>
          <w:color w:val="000000" w:themeColor="text1"/>
          <w:sz w:val="20"/>
          <w:szCs w:val="20"/>
        </w:rPr>
        <w:t xml:space="preserve">media. </w:t>
      </w:r>
    </w:p>
    <w:p w:rsidR="00576B22" w:rsidRPr="006D581F" w:rsidRDefault="00576B22" w:rsidP="00576B22">
      <w:pPr>
        <w:widowControl w:val="0"/>
        <w:autoSpaceDE w:val="0"/>
        <w:autoSpaceDN w:val="0"/>
        <w:adjustRightInd w:val="0"/>
        <w:spacing w:after="0" w:line="230" w:lineRule="exact"/>
        <w:ind w:left="388"/>
        <w:rPr>
          <w:rFonts w:ascii="Times New Roman" w:hAnsi="Times New Roman" w:cs="Times New Roman"/>
          <w:color w:val="000000" w:themeColor="text1"/>
          <w:sz w:val="20"/>
          <w:szCs w:val="20"/>
        </w:rPr>
      </w:pPr>
    </w:p>
    <w:p w:rsidR="00576B22" w:rsidRPr="006D581F" w:rsidRDefault="00576B22" w:rsidP="00576B22">
      <w:pPr>
        <w:widowControl w:val="0"/>
        <w:autoSpaceDE w:val="0"/>
        <w:autoSpaceDN w:val="0"/>
        <w:adjustRightInd w:val="0"/>
        <w:spacing w:before="55" w:after="0" w:line="230" w:lineRule="exact"/>
        <w:ind w:left="388"/>
        <w:rPr>
          <w:rFonts w:ascii="Times New Roman" w:hAnsi="Times New Roman" w:cs="Times New Roman"/>
          <w:color w:val="000000" w:themeColor="text1"/>
          <w:w w:val="104"/>
          <w:sz w:val="20"/>
          <w:szCs w:val="20"/>
        </w:rPr>
      </w:pPr>
      <w:r w:rsidRPr="006D581F">
        <w:rPr>
          <w:rFonts w:ascii="Times New Roman" w:hAnsi="Times New Roman" w:cs="Times New Roman"/>
          <w:b/>
          <w:bCs/>
          <w:color w:val="000000" w:themeColor="text1"/>
          <w:w w:val="104"/>
          <w:sz w:val="20"/>
          <w:szCs w:val="20"/>
        </w:rPr>
        <w:t xml:space="preserve">SUPERVISORY RESPONSIBILITIES </w:t>
      </w:r>
      <w:r w:rsidRPr="006D581F">
        <w:rPr>
          <w:rFonts w:ascii="Times New Roman" w:hAnsi="Times New Roman" w:cs="Times New Roman"/>
          <w:color w:val="000000" w:themeColor="text1"/>
          <w:w w:val="104"/>
          <w:sz w:val="20"/>
          <w:szCs w:val="20"/>
        </w:rPr>
        <w:t xml:space="preserve">Oversees contracted and subcontracted employee’s i.e. </w:t>
      </w:r>
    </w:p>
    <w:p w:rsidR="00576B22" w:rsidRPr="006D581F" w:rsidRDefault="00576B22" w:rsidP="00576B22">
      <w:pPr>
        <w:widowControl w:val="0"/>
        <w:autoSpaceDE w:val="0"/>
        <w:autoSpaceDN w:val="0"/>
        <w:adjustRightInd w:val="0"/>
        <w:spacing w:before="6" w:after="0" w:line="260" w:lineRule="exact"/>
        <w:ind w:left="379" w:right="263" w:firstLine="9"/>
        <w:jc w:val="both"/>
        <w:rPr>
          <w:rFonts w:ascii="Times New Roman" w:hAnsi="Times New Roman" w:cs="Times New Roman"/>
          <w:color w:val="000000" w:themeColor="text1"/>
          <w:w w:val="105"/>
          <w:sz w:val="20"/>
          <w:szCs w:val="20"/>
        </w:rPr>
      </w:pPr>
      <w:r w:rsidRPr="006D581F">
        <w:rPr>
          <w:rFonts w:ascii="Times New Roman" w:hAnsi="Times New Roman" w:cs="Times New Roman"/>
          <w:color w:val="000000" w:themeColor="text1"/>
          <w:w w:val="105"/>
          <w:sz w:val="20"/>
          <w:szCs w:val="20"/>
        </w:rPr>
        <w:t xml:space="preserve">C.P.A.’s, personnel department, accounting, clerical staff and responsible for the implementation, tracking and coordination of the patient clinical management information systems. </w:t>
      </w:r>
    </w:p>
    <w:p w:rsidR="00576B22" w:rsidRPr="006D581F" w:rsidRDefault="00576B22" w:rsidP="00576B22">
      <w:pPr>
        <w:widowControl w:val="0"/>
        <w:autoSpaceDE w:val="0"/>
        <w:autoSpaceDN w:val="0"/>
        <w:adjustRightInd w:val="0"/>
        <w:spacing w:before="240" w:after="0" w:line="260" w:lineRule="exact"/>
        <w:ind w:left="374" w:right="220" w:firstLine="9"/>
        <w:rPr>
          <w:rFonts w:ascii="Times New Roman" w:hAnsi="Times New Roman" w:cs="Times New Roman"/>
          <w:color w:val="000000" w:themeColor="text1"/>
          <w:w w:val="104"/>
          <w:sz w:val="20"/>
          <w:szCs w:val="20"/>
        </w:rPr>
      </w:pPr>
      <w:r w:rsidRPr="006D581F">
        <w:rPr>
          <w:rFonts w:ascii="Times New Roman" w:hAnsi="Times New Roman" w:cs="Times New Roman"/>
          <w:b/>
          <w:bCs/>
          <w:color w:val="000000" w:themeColor="text1"/>
          <w:w w:val="105"/>
          <w:sz w:val="20"/>
          <w:szCs w:val="20"/>
        </w:rPr>
        <w:t xml:space="preserve">QUALIFICATIONS </w:t>
      </w:r>
      <w:r w:rsidRPr="006D581F">
        <w:rPr>
          <w:rFonts w:ascii="Times New Roman" w:hAnsi="Times New Roman" w:cs="Times New Roman"/>
          <w:color w:val="000000" w:themeColor="text1"/>
          <w:w w:val="105"/>
          <w:sz w:val="20"/>
          <w:szCs w:val="20"/>
        </w:rPr>
        <w:t xml:space="preserve">To perform this job successfully, an individual must be able to perform each </w:t>
      </w:r>
      <w:r w:rsidRPr="006D581F">
        <w:rPr>
          <w:rFonts w:ascii="Times New Roman" w:hAnsi="Times New Roman" w:cs="Times New Roman"/>
          <w:color w:val="000000" w:themeColor="text1"/>
          <w:w w:val="104"/>
          <w:sz w:val="20"/>
          <w:szCs w:val="20"/>
        </w:rPr>
        <w:t xml:space="preserve">essential duty satisfactorily. The requirements listed below are representative of the knowledge, skill, and/or ability required. Reasonable accommodations may be made to enable individuals with </w:t>
      </w:r>
      <w:r w:rsidRPr="006D581F">
        <w:rPr>
          <w:rFonts w:ascii="Times New Roman" w:hAnsi="Times New Roman" w:cs="Times New Roman"/>
          <w:color w:val="000000" w:themeColor="text1"/>
          <w:w w:val="104"/>
          <w:sz w:val="20"/>
          <w:szCs w:val="20"/>
        </w:rPr>
        <w:br/>
        <w:t xml:space="preserve">disabilities to perform the essential functions. </w:t>
      </w:r>
    </w:p>
    <w:p w:rsidR="00576B22" w:rsidRPr="006D581F" w:rsidRDefault="00576B22" w:rsidP="00576B22">
      <w:pPr>
        <w:widowControl w:val="0"/>
        <w:autoSpaceDE w:val="0"/>
        <w:autoSpaceDN w:val="0"/>
        <w:adjustRightInd w:val="0"/>
        <w:spacing w:after="0" w:line="230" w:lineRule="exact"/>
        <w:ind w:left="374"/>
        <w:rPr>
          <w:rFonts w:ascii="Times New Roman" w:hAnsi="Times New Roman" w:cs="Times New Roman"/>
          <w:color w:val="000000" w:themeColor="text1"/>
          <w:w w:val="104"/>
          <w:sz w:val="20"/>
          <w:szCs w:val="20"/>
        </w:rPr>
      </w:pPr>
    </w:p>
    <w:p w:rsidR="00576B22" w:rsidRPr="006D581F" w:rsidRDefault="00576B22" w:rsidP="00576B22">
      <w:pPr>
        <w:widowControl w:val="0"/>
        <w:autoSpaceDE w:val="0"/>
        <w:autoSpaceDN w:val="0"/>
        <w:adjustRightInd w:val="0"/>
        <w:spacing w:before="55" w:after="0" w:line="230" w:lineRule="exact"/>
        <w:ind w:left="374"/>
        <w:rPr>
          <w:rFonts w:ascii="Times New Roman" w:hAnsi="Times New Roman" w:cs="Times New Roman"/>
          <w:b/>
          <w:bCs/>
          <w:color w:val="000000" w:themeColor="text1"/>
          <w:w w:val="104"/>
          <w:sz w:val="20"/>
          <w:szCs w:val="20"/>
        </w:rPr>
      </w:pPr>
      <w:r w:rsidRPr="006D581F">
        <w:rPr>
          <w:rFonts w:ascii="Times New Roman" w:hAnsi="Times New Roman" w:cs="Times New Roman"/>
          <w:b/>
          <w:bCs/>
          <w:color w:val="000000" w:themeColor="text1"/>
          <w:w w:val="104"/>
          <w:sz w:val="20"/>
          <w:szCs w:val="20"/>
        </w:rPr>
        <w:t xml:space="preserve">EDUCATION and/or EXPERIENCE </w:t>
      </w:r>
    </w:p>
    <w:p w:rsidR="00576B22" w:rsidRPr="006D581F" w:rsidRDefault="001C3316" w:rsidP="00576B22">
      <w:pPr>
        <w:widowControl w:val="0"/>
        <w:autoSpaceDE w:val="0"/>
        <w:autoSpaceDN w:val="0"/>
        <w:adjustRightInd w:val="0"/>
        <w:spacing w:before="30" w:after="0" w:line="230" w:lineRule="exact"/>
        <w:ind w:left="374"/>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 xml:space="preserve">Master’s </w:t>
      </w:r>
      <w:r w:rsidR="001B7540" w:rsidRPr="006D581F">
        <w:rPr>
          <w:rFonts w:ascii="Times New Roman" w:hAnsi="Times New Roman" w:cs="Times New Roman"/>
          <w:color w:val="000000" w:themeColor="text1"/>
          <w:w w:val="104"/>
          <w:sz w:val="20"/>
          <w:szCs w:val="20"/>
        </w:rPr>
        <w:t>Degree or</w:t>
      </w:r>
      <w:r w:rsidRPr="006D581F">
        <w:rPr>
          <w:rFonts w:ascii="Times New Roman" w:hAnsi="Times New Roman" w:cs="Times New Roman"/>
          <w:color w:val="000000" w:themeColor="text1"/>
          <w:w w:val="104"/>
          <w:sz w:val="20"/>
          <w:szCs w:val="20"/>
        </w:rPr>
        <w:t xml:space="preserve"> above </w:t>
      </w:r>
      <w:r w:rsidR="00576B22" w:rsidRPr="006D581F">
        <w:rPr>
          <w:rFonts w:ascii="Times New Roman" w:hAnsi="Times New Roman" w:cs="Times New Roman"/>
          <w:color w:val="000000" w:themeColor="text1"/>
          <w:w w:val="104"/>
          <w:sz w:val="20"/>
          <w:szCs w:val="20"/>
        </w:rPr>
        <w:t>(</w:t>
      </w:r>
      <w:r w:rsidRPr="006D581F">
        <w:rPr>
          <w:rFonts w:ascii="Times New Roman" w:hAnsi="Times New Roman" w:cs="Times New Roman"/>
          <w:color w:val="000000" w:themeColor="text1"/>
          <w:w w:val="104"/>
          <w:sz w:val="20"/>
          <w:szCs w:val="20"/>
        </w:rPr>
        <w:t>MA</w:t>
      </w:r>
      <w:r w:rsidR="00576B22" w:rsidRPr="006D581F">
        <w:rPr>
          <w:rFonts w:ascii="Times New Roman" w:hAnsi="Times New Roman" w:cs="Times New Roman"/>
          <w:color w:val="000000" w:themeColor="text1"/>
          <w:w w:val="104"/>
          <w:sz w:val="20"/>
          <w:szCs w:val="20"/>
        </w:rPr>
        <w:t xml:space="preserve">. / </w:t>
      </w:r>
      <w:r w:rsidRPr="006D581F">
        <w:rPr>
          <w:rFonts w:ascii="Times New Roman" w:hAnsi="Times New Roman" w:cs="Times New Roman"/>
          <w:color w:val="000000" w:themeColor="text1"/>
          <w:w w:val="104"/>
          <w:sz w:val="20"/>
          <w:szCs w:val="20"/>
        </w:rPr>
        <w:t>M</w:t>
      </w:r>
      <w:r w:rsidR="00576B22" w:rsidRPr="006D581F">
        <w:rPr>
          <w:rFonts w:ascii="Times New Roman" w:hAnsi="Times New Roman" w:cs="Times New Roman"/>
          <w:color w:val="000000" w:themeColor="text1"/>
          <w:w w:val="104"/>
          <w:sz w:val="20"/>
          <w:szCs w:val="20"/>
        </w:rPr>
        <w:t xml:space="preserve">.S.) </w:t>
      </w:r>
      <w:r w:rsidR="00453B5A" w:rsidRPr="006D581F">
        <w:rPr>
          <w:rFonts w:ascii="Times New Roman" w:hAnsi="Times New Roman" w:cs="Times New Roman"/>
          <w:color w:val="000000" w:themeColor="text1"/>
          <w:w w:val="104"/>
          <w:sz w:val="20"/>
          <w:szCs w:val="20"/>
        </w:rPr>
        <w:t>In</w:t>
      </w:r>
      <w:r w:rsidR="00576B22" w:rsidRPr="006D581F">
        <w:rPr>
          <w:rFonts w:ascii="Times New Roman" w:hAnsi="Times New Roman" w:cs="Times New Roman"/>
          <w:color w:val="000000" w:themeColor="text1"/>
          <w:w w:val="104"/>
          <w:sz w:val="20"/>
          <w:szCs w:val="20"/>
        </w:rPr>
        <w:t xml:space="preserve"> a behavioral science or related field from a</w:t>
      </w:r>
      <w:r w:rsidRPr="006D581F">
        <w:rPr>
          <w:rFonts w:ascii="Times New Roman" w:hAnsi="Times New Roman" w:cs="Times New Roman"/>
          <w:color w:val="000000" w:themeColor="text1"/>
          <w:w w:val="104"/>
          <w:sz w:val="20"/>
          <w:szCs w:val="20"/>
        </w:rPr>
        <w:t>n</w:t>
      </w:r>
      <w:r w:rsidR="00576B22" w:rsidRPr="006D581F">
        <w:rPr>
          <w:rFonts w:ascii="Times New Roman" w:hAnsi="Times New Roman" w:cs="Times New Roman"/>
          <w:color w:val="000000" w:themeColor="text1"/>
          <w:w w:val="104"/>
          <w:sz w:val="20"/>
          <w:szCs w:val="20"/>
        </w:rPr>
        <w:t xml:space="preserve"> accredited </w:t>
      </w:r>
      <w:r w:rsidRPr="006D581F">
        <w:rPr>
          <w:rFonts w:ascii="Times New Roman" w:hAnsi="Times New Roman" w:cs="Times New Roman"/>
          <w:color w:val="000000" w:themeColor="text1"/>
          <w:w w:val="104"/>
          <w:sz w:val="20"/>
          <w:szCs w:val="20"/>
        </w:rPr>
        <w:t>institution</w:t>
      </w:r>
    </w:p>
    <w:p w:rsidR="00576B22" w:rsidRPr="006D581F" w:rsidRDefault="00576B22" w:rsidP="00576B22">
      <w:pPr>
        <w:widowControl w:val="0"/>
        <w:autoSpaceDE w:val="0"/>
        <w:autoSpaceDN w:val="0"/>
        <w:adjustRightInd w:val="0"/>
        <w:spacing w:after="0" w:line="230" w:lineRule="exact"/>
        <w:ind w:left="4401"/>
        <w:rPr>
          <w:rFonts w:ascii="Times New Roman" w:hAnsi="Times New Roman" w:cs="Times New Roman"/>
          <w:color w:val="000000" w:themeColor="text1"/>
          <w:w w:val="104"/>
          <w:sz w:val="20"/>
          <w:szCs w:val="20"/>
        </w:rPr>
      </w:pPr>
    </w:p>
    <w:p w:rsidR="00576B22" w:rsidRPr="006D581F" w:rsidRDefault="00453B5A" w:rsidP="00576B22">
      <w:pPr>
        <w:widowControl w:val="0"/>
        <w:autoSpaceDE w:val="0"/>
        <w:autoSpaceDN w:val="0"/>
        <w:adjustRightInd w:val="0"/>
        <w:spacing w:after="0" w:line="260" w:lineRule="exact"/>
        <w:ind w:left="494" w:right="383"/>
        <w:jc w:val="both"/>
        <w:rPr>
          <w:rFonts w:ascii="Times New Roman" w:hAnsi="Times New Roman" w:cs="Times New Roman"/>
          <w:color w:val="000000" w:themeColor="text1"/>
          <w:w w:val="102"/>
          <w:sz w:val="20"/>
          <w:szCs w:val="20"/>
        </w:rPr>
      </w:pPr>
      <w:r w:rsidRPr="006D581F">
        <w:rPr>
          <w:rFonts w:ascii="Times New Roman" w:hAnsi="Times New Roman" w:cs="Times New Roman"/>
          <w:color w:val="000000" w:themeColor="text1"/>
          <w:w w:val="105"/>
          <w:sz w:val="20"/>
          <w:szCs w:val="20"/>
        </w:rPr>
        <w:t>One</w:t>
      </w:r>
      <w:r w:rsidR="00576B22" w:rsidRPr="006D581F">
        <w:rPr>
          <w:rFonts w:ascii="Times New Roman" w:hAnsi="Times New Roman" w:cs="Times New Roman"/>
          <w:color w:val="000000" w:themeColor="text1"/>
          <w:w w:val="105"/>
          <w:sz w:val="20"/>
          <w:szCs w:val="20"/>
        </w:rPr>
        <w:t xml:space="preserve"> to two years of experience in </w:t>
      </w:r>
      <w:r w:rsidR="001C3316" w:rsidRPr="006D581F">
        <w:rPr>
          <w:rFonts w:ascii="Times New Roman" w:hAnsi="Times New Roman" w:cs="Times New Roman"/>
          <w:color w:val="000000" w:themeColor="text1"/>
          <w:w w:val="105"/>
          <w:sz w:val="20"/>
          <w:szCs w:val="20"/>
        </w:rPr>
        <w:t xml:space="preserve">IDDT Outpatient program </w:t>
      </w:r>
      <w:r w:rsidR="00576B22" w:rsidRPr="006D581F">
        <w:rPr>
          <w:rFonts w:ascii="Times New Roman" w:hAnsi="Times New Roman" w:cs="Times New Roman"/>
          <w:color w:val="000000" w:themeColor="text1"/>
          <w:w w:val="105"/>
          <w:sz w:val="20"/>
          <w:szCs w:val="20"/>
        </w:rPr>
        <w:t xml:space="preserve">hospital administration or mental health </w:t>
      </w:r>
      <w:r w:rsidR="00576B22" w:rsidRPr="006D581F">
        <w:rPr>
          <w:rFonts w:ascii="Times New Roman" w:hAnsi="Times New Roman" w:cs="Times New Roman"/>
          <w:color w:val="000000" w:themeColor="text1"/>
          <w:w w:val="102"/>
          <w:sz w:val="20"/>
          <w:szCs w:val="20"/>
        </w:rPr>
        <w:t xml:space="preserve">facility, i.e. private practice or home health agency. </w:t>
      </w:r>
    </w:p>
    <w:p w:rsidR="00576B22" w:rsidRPr="006D581F" w:rsidRDefault="00576B22" w:rsidP="00576B22">
      <w:pPr>
        <w:widowControl w:val="0"/>
        <w:autoSpaceDE w:val="0"/>
        <w:autoSpaceDN w:val="0"/>
        <w:adjustRightInd w:val="0"/>
        <w:spacing w:after="0" w:line="230" w:lineRule="exact"/>
        <w:ind w:left="494"/>
        <w:rPr>
          <w:rFonts w:ascii="Times New Roman" w:hAnsi="Times New Roman" w:cs="Times New Roman"/>
          <w:color w:val="000000" w:themeColor="text1"/>
          <w:w w:val="102"/>
          <w:sz w:val="20"/>
          <w:szCs w:val="20"/>
        </w:rPr>
      </w:pPr>
    </w:p>
    <w:p w:rsidR="00576B22" w:rsidRPr="006D581F" w:rsidRDefault="00576B22" w:rsidP="00576B22">
      <w:pPr>
        <w:widowControl w:val="0"/>
        <w:autoSpaceDE w:val="0"/>
        <w:autoSpaceDN w:val="0"/>
        <w:adjustRightInd w:val="0"/>
        <w:spacing w:before="52" w:after="0" w:line="230" w:lineRule="exact"/>
        <w:ind w:left="494"/>
        <w:rPr>
          <w:rFonts w:ascii="Times New Roman" w:hAnsi="Times New Roman" w:cs="Times New Roman"/>
          <w:b/>
          <w:bCs/>
          <w:color w:val="000000" w:themeColor="text1"/>
          <w:w w:val="102"/>
          <w:sz w:val="20"/>
          <w:szCs w:val="20"/>
        </w:rPr>
      </w:pPr>
      <w:r w:rsidRPr="006D581F">
        <w:rPr>
          <w:rFonts w:ascii="Times New Roman" w:hAnsi="Times New Roman" w:cs="Times New Roman"/>
          <w:b/>
          <w:bCs/>
          <w:color w:val="000000" w:themeColor="text1"/>
          <w:w w:val="102"/>
          <w:sz w:val="20"/>
          <w:szCs w:val="20"/>
        </w:rPr>
        <w:t xml:space="preserve">LANGUAGE SKILLS </w:t>
      </w:r>
    </w:p>
    <w:p w:rsidR="00576B22" w:rsidRPr="006D581F" w:rsidRDefault="00576B22" w:rsidP="00576B22">
      <w:pPr>
        <w:widowControl w:val="0"/>
        <w:autoSpaceDE w:val="0"/>
        <w:autoSpaceDN w:val="0"/>
        <w:adjustRightInd w:val="0"/>
        <w:spacing w:before="6" w:after="0" w:line="260" w:lineRule="exact"/>
        <w:ind w:left="484" w:right="125"/>
        <w:rPr>
          <w:rFonts w:ascii="Times New Roman" w:hAnsi="Times New Roman" w:cs="Times New Roman"/>
          <w:color w:val="000000" w:themeColor="text1"/>
          <w:w w:val="103"/>
          <w:sz w:val="20"/>
          <w:szCs w:val="20"/>
        </w:rPr>
      </w:pPr>
      <w:r w:rsidRPr="006D581F">
        <w:rPr>
          <w:rFonts w:ascii="Times New Roman" w:hAnsi="Times New Roman" w:cs="Times New Roman"/>
          <w:color w:val="000000" w:themeColor="text1"/>
          <w:w w:val="105"/>
          <w:sz w:val="20"/>
          <w:szCs w:val="20"/>
        </w:rPr>
        <w:t xml:space="preserve">Ability to read and interpret documents such as safety rules, operating and maintenance instructions, </w:t>
      </w:r>
      <w:r w:rsidRPr="006D581F">
        <w:rPr>
          <w:rFonts w:ascii="Times New Roman" w:hAnsi="Times New Roman" w:cs="Times New Roman"/>
          <w:color w:val="000000" w:themeColor="text1"/>
          <w:w w:val="106"/>
          <w:sz w:val="20"/>
          <w:szCs w:val="20"/>
        </w:rPr>
        <w:t xml:space="preserve">and procedure manuals. Ability to write routine reports and correspondence. Ability to speak </w:t>
      </w:r>
      <w:r w:rsidRPr="006D581F">
        <w:rPr>
          <w:rFonts w:ascii="Times New Roman" w:hAnsi="Times New Roman" w:cs="Times New Roman"/>
          <w:color w:val="000000" w:themeColor="text1"/>
          <w:w w:val="106"/>
          <w:sz w:val="20"/>
          <w:szCs w:val="20"/>
        </w:rPr>
        <w:br/>
      </w:r>
      <w:r w:rsidRPr="006D581F">
        <w:rPr>
          <w:rFonts w:ascii="Times New Roman" w:hAnsi="Times New Roman" w:cs="Times New Roman"/>
          <w:color w:val="000000" w:themeColor="text1"/>
          <w:w w:val="103"/>
          <w:sz w:val="20"/>
          <w:szCs w:val="20"/>
        </w:rPr>
        <w:t xml:space="preserve">effectively before groups of customers or employees of organization. </w:t>
      </w:r>
    </w:p>
    <w:p w:rsidR="00576B22" w:rsidRPr="006D581F" w:rsidRDefault="00576B22" w:rsidP="00576B22">
      <w:pPr>
        <w:widowControl w:val="0"/>
        <w:autoSpaceDE w:val="0"/>
        <w:autoSpaceDN w:val="0"/>
        <w:adjustRightInd w:val="0"/>
        <w:spacing w:after="0" w:line="230" w:lineRule="exact"/>
        <w:ind w:left="484"/>
        <w:rPr>
          <w:rFonts w:ascii="Times New Roman" w:hAnsi="Times New Roman" w:cs="Times New Roman"/>
          <w:color w:val="000000" w:themeColor="text1"/>
          <w:w w:val="103"/>
          <w:sz w:val="20"/>
          <w:szCs w:val="20"/>
        </w:rPr>
      </w:pPr>
    </w:p>
    <w:p w:rsidR="00576B22" w:rsidRPr="006D581F" w:rsidRDefault="00576B22" w:rsidP="00576B22">
      <w:pPr>
        <w:widowControl w:val="0"/>
        <w:autoSpaceDE w:val="0"/>
        <w:autoSpaceDN w:val="0"/>
        <w:adjustRightInd w:val="0"/>
        <w:spacing w:before="35" w:after="0" w:line="230" w:lineRule="exact"/>
        <w:ind w:left="484"/>
        <w:rPr>
          <w:rFonts w:ascii="Times New Roman" w:hAnsi="Times New Roman" w:cs="Times New Roman"/>
          <w:b/>
          <w:bCs/>
          <w:color w:val="000000" w:themeColor="text1"/>
          <w:w w:val="103"/>
          <w:sz w:val="20"/>
          <w:szCs w:val="20"/>
        </w:rPr>
      </w:pPr>
      <w:r w:rsidRPr="006D581F">
        <w:rPr>
          <w:rFonts w:ascii="Times New Roman" w:hAnsi="Times New Roman" w:cs="Times New Roman"/>
          <w:b/>
          <w:bCs/>
          <w:color w:val="000000" w:themeColor="text1"/>
          <w:w w:val="103"/>
          <w:sz w:val="20"/>
          <w:szCs w:val="20"/>
        </w:rPr>
        <w:t xml:space="preserve">MATHEMATICAL SKILLS </w:t>
      </w:r>
    </w:p>
    <w:p w:rsidR="00576B22" w:rsidRPr="006D581F" w:rsidRDefault="00576B22" w:rsidP="00576B22">
      <w:pPr>
        <w:widowControl w:val="0"/>
        <w:autoSpaceDE w:val="0"/>
        <w:autoSpaceDN w:val="0"/>
        <w:adjustRightInd w:val="0"/>
        <w:spacing w:before="34" w:after="0" w:line="250" w:lineRule="exact"/>
        <w:ind w:left="480" w:right="642"/>
        <w:jc w:val="both"/>
        <w:rPr>
          <w:rFonts w:ascii="Times New Roman" w:hAnsi="Times New Roman" w:cs="Times New Roman"/>
          <w:color w:val="000000" w:themeColor="text1"/>
          <w:w w:val="105"/>
          <w:sz w:val="20"/>
          <w:szCs w:val="20"/>
        </w:rPr>
      </w:pPr>
      <w:r w:rsidRPr="006D581F">
        <w:rPr>
          <w:rFonts w:ascii="Times New Roman" w:hAnsi="Times New Roman" w:cs="Times New Roman"/>
          <w:color w:val="000000" w:themeColor="text1"/>
          <w:w w:val="105"/>
          <w:sz w:val="20"/>
          <w:szCs w:val="20"/>
        </w:rPr>
        <w:t xml:space="preserve">Ability to work with mathematical concepts such as probability and statistical inference, and fundamentals of plane and solid geometry and trigonometry. Ability to apply concepts such as fractions, percentages, ratios, and proportions to practical situations. </w:t>
      </w:r>
    </w:p>
    <w:p w:rsidR="00576B22" w:rsidRPr="006D581F" w:rsidRDefault="00576B22" w:rsidP="00576B22">
      <w:pPr>
        <w:widowControl w:val="0"/>
        <w:autoSpaceDE w:val="0"/>
        <w:autoSpaceDN w:val="0"/>
        <w:adjustRightInd w:val="0"/>
        <w:spacing w:after="0" w:line="230" w:lineRule="exact"/>
        <w:ind w:left="480"/>
        <w:rPr>
          <w:rFonts w:ascii="Times New Roman" w:hAnsi="Times New Roman" w:cs="Times New Roman"/>
          <w:color w:val="000000" w:themeColor="text1"/>
          <w:w w:val="105"/>
          <w:sz w:val="20"/>
          <w:szCs w:val="20"/>
        </w:rPr>
      </w:pPr>
    </w:p>
    <w:p w:rsidR="00576B22" w:rsidRPr="006D581F" w:rsidRDefault="00576B22" w:rsidP="00576B22">
      <w:pPr>
        <w:widowControl w:val="0"/>
        <w:autoSpaceDE w:val="0"/>
        <w:autoSpaceDN w:val="0"/>
        <w:adjustRightInd w:val="0"/>
        <w:spacing w:before="57" w:after="0" w:line="230" w:lineRule="exact"/>
        <w:ind w:left="480"/>
        <w:rPr>
          <w:rFonts w:ascii="Times New Roman" w:hAnsi="Times New Roman" w:cs="Times New Roman"/>
          <w:b/>
          <w:bCs/>
          <w:color w:val="000000" w:themeColor="text1"/>
          <w:w w:val="102"/>
          <w:sz w:val="20"/>
          <w:szCs w:val="20"/>
        </w:rPr>
      </w:pPr>
      <w:r w:rsidRPr="006D581F">
        <w:rPr>
          <w:rFonts w:ascii="Times New Roman" w:hAnsi="Times New Roman" w:cs="Times New Roman"/>
          <w:b/>
          <w:bCs/>
          <w:color w:val="000000" w:themeColor="text1"/>
          <w:w w:val="102"/>
          <w:sz w:val="20"/>
          <w:szCs w:val="20"/>
        </w:rPr>
        <w:t xml:space="preserve">REASONING ABILITY </w:t>
      </w:r>
    </w:p>
    <w:p w:rsidR="00576B22" w:rsidRPr="006D581F" w:rsidRDefault="00576B22" w:rsidP="00576B22">
      <w:pPr>
        <w:widowControl w:val="0"/>
        <w:autoSpaceDE w:val="0"/>
        <w:autoSpaceDN w:val="0"/>
        <w:adjustRightInd w:val="0"/>
        <w:spacing w:before="30" w:after="0" w:line="230" w:lineRule="exact"/>
        <w:ind w:left="475"/>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 xml:space="preserve">Ability to define </w:t>
      </w:r>
      <w:r w:rsidR="001B7540" w:rsidRPr="006D581F">
        <w:rPr>
          <w:rFonts w:ascii="Times New Roman" w:hAnsi="Times New Roman" w:cs="Times New Roman"/>
          <w:color w:val="000000" w:themeColor="text1"/>
          <w:w w:val="104"/>
          <w:sz w:val="20"/>
          <w:szCs w:val="20"/>
        </w:rPr>
        <w:t>problems</w:t>
      </w:r>
      <w:r w:rsidRPr="006D581F">
        <w:rPr>
          <w:rFonts w:ascii="Times New Roman" w:hAnsi="Times New Roman" w:cs="Times New Roman"/>
          <w:color w:val="000000" w:themeColor="text1"/>
          <w:w w:val="104"/>
          <w:sz w:val="20"/>
          <w:szCs w:val="20"/>
        </w:rPr>
        <w:t xml:space="preserve"> </w:t>
      </w:r>
      <w:r w:rsidR="001B7540" w:rsidRPr="006D581F">
        <w:rPr>
          <w:rFonts w:ascii="Times New Roman" w:hAnsi="Times New Roman" w:cs="Times New Roman"/>
          <w:color w:val="000000" w:themeColor="text1"/>
          <w:w w:val="104"/>
          <w:sz w:val="20"/>
          <w:szCs w:val="20"/>
        </w:rPr>
        <w:t>collects</w:t>
      </w:r>
      <w:r w:rsidRPr="006D581F">
        <w:rPr>
          <w:rFonts w:ascii="Times New Roman" w:hAnsi="Times New Roman" w:cs="Times New Roman"/>
          <w:color w:val="000000" w:themeColor="text1"/>
          <w:w w:val="104"/>
          <w:sz w:val="20"/>
          <w:szCs w:val="20"/>
        </w:rPr>
        <w:t xml:space="preserve"> data, establish facts, and draw valid conclusions. Ability to </w:t>
      </w:r>
    </w:p>
    <w:p w:rsidR="00576B22" w:rsidRPr="006D581F" w:rsidRDefault="00576B22" w:rsidP="00576B22">
      <w:pPr>
        <w:widowControl w:val="0"/>
        <w:autoSpaceDE w:val="0"/>
        <w:autoSpaceDN w:val="0"/>
        <w:adjustRightInd w:val="0"/>
        <w:spacing w:before="6" w:after="0" w:line="260" w:lineRule="exact"/>
        <w:ind w:left="470" w:right="513" w:firstLine="9"/>
        <w:jc w:val="both"/>
        <w:rPr>
          <w:rFonts w:ascii="Times New Roman" w:hAnsi="Times New Roman" w:cs="Times New Roman"/>
          <w:color w:val="000000" w:themeColor="text1"/>
          <w:w w:val="104"/>
          <w:sz w:val="20"/>
          <w:szCs w:val="20"/>
        </w:rPr>
      </w:pPr>
      <w:r w:rsidRPr="006D581F">
        <w:rPr>
          <w:rFonts w:ascii="Times New Roman" w:hAnsi="Times New Roman" w:cs="Times New Roman"/>
          <w:color w:val="000000" w:themeColor="text1"/>
          <w:w w:val="104"/>
          <w:sz w:val="20"/>
          <w:szCs w:val="20"/>
        </w:rPr>
        <w:t xml:space="preserve">Interpret an extensive variety of technical instructions in mathematical or diagram form and deal with several abstract and concrete variables. </w:t>
      </w:r>
    </w:p>
    <w:p w:rsidR="00576B22" w:rsidRPr="006D581F" w:rsidRDefault="00576B22" w:rsidP="00576B22">
      <w:pPr>
        <w:widowControl w:val="0"/>
        <w:autoSpaceDE w:val="0"/>
        <w:autoSpaceDN w:val="0"/>
        <w:adjustRightInd w:val="0"/>
        <w:spacing w:after="0" w:line="230" w:lineRule="exact"/>
        <w:ind w:left="475"/>
        <w:rPr>
          <w:rFonts w:ascii="Times New Roman" w:hAnsi="Times New Roman" w:cs="Times New Roman"/>
          <w:color w:val="000000" w:themeColor="text1"/>
          <w:w w:val="104"/>
          <w:sz w:val="20"/>
          <w:szCs w:val="20"/>
        </w:rPr>
      </w:pPr>
    </w:p>
    <w:p w:rsidR="00576B22" w:rsidRPr="006D581F" w:rsidRDefault="00576B22" w:rsidP="00576B22">
      <w:pPr>
        <w:widowControl w:val="0"/>
        <w:autoSpaceDE w:val="0"/>
        <w:autoSpaceDN w:val="0"/>
        <w:adjustRightInd w:val="0"/>
        <w:spacing w:before="55" w:after="0" w:line="230" w:lineRule="exact"/>
        <w:ind w:left="475"/>
        <w:rPr>
          <w:rFonts w:ascii="Times New Roman" w:hAnsi="Times New Roman" w:cs="Times New Roman"/>
          <w:color w:val="000000" w:themeColor="text1"/>
          <w:w w:val="104"/>
          <w:sz w:val="20"/>
          <w:szCs w:val="20"/>
        </w:rPr>
      </w:pPr>
      <w:r w:rsidRPr="006D581F">
        <w:rPr>
          <w:rFonts w:ascii="Times New Roman" w:hAnsi="Times New Roman" w:cs="Times New Roman"/>
          <w:b/>
          <w:bCs/>
          <w:color w:val="000000" w:themeColor="text1"/>
          <w:w w:val="104"/>
          <w:sz w:val="20"/>
          <w:szCs w:val="20"/>
        </w:rPr>
        <w:t xml:space="preserve">PHYSICAL DEMANDS </w:t>
      </w:r>
      <w:r w:rsidRPr="006D581F">
        <w:rPr>
          <w:rFonts w:ascii="Times New Roman" w:hAnsi="Times New Roman" w:cs="Times New Roman"/>
          <w:color w:val="000000" w:themeColor="text1"/>
          <w:w w:val="104"/>
          <w:sz w:val="20"/>
          <w:szCs w:val="20"/>
        </w:rPr>
        <w:t xml:space="preserve">The physical demands described here are representative of those that </w:t>
      </w:r>
    </w:p>
    <w:p w:rsidR="00576B22" w:rsidRPr="006D581F" w:rsidRDefault="00576B22" w:rsidP="00576B22">
      <w:pPr>
        <w:widowControl w:val="0"/>
        <w:autoSpaceDE w:val="0"/>
        <w:autoSpaceDN w:val="0"/>
        <w:adjustRightInd w:val="0"/>
        <w:spacing w:before="14" w:after="0" w:line="250" w:lineRule="exact"/>
        <w:ind w:left="465" w:right="278"/>
        <w:rPr>
          <w:rFonts w:ascii="Times New Roman" w:hAnsi="Times New Roman" w:cs="Times New Roman"/>
          <w:color w:val="000000" w:themeColor="text1"/>
          <w:w w:val="102"/>
          <w:sz w:val="20"/>
          <w:szCs w:val="20"/>
        </w:rPr>
      </w:pPr>
      <w:r w:rsidRPr="006D581F">
        <w:rPr>
          <w:rFonts w:ascii="Times New Roman" w:hAnsi="Times New Roman" w:cs="Times New Roman"/>
          <w:color w:val="000000" w:themeColor="text1"/>
          <w:w w:val="105"/>
          <w:sz w:val="20"/>
          <w:szCs w:val="20"/>
        </w:rPr>
        <w:t xml:space="preserve">Must be met by an employee to successfully perform the essential functions of this job. Reasonable </w:t>
      </w:r>
      <w:r w:rsidRPr="006D581F">
        <w:rPr>
          <w:rFonts w:ascii="Times New Roman" w:hAnsi="Times New Roman" w:cs="Times New Roman"/>
          <w:color w:val="000000" w:themeColor="text1"/>
          <w:w w:val="104"/>
          <w:sz w:val="20"/>
          <w:szCs w:val="20"/>
        </w:rPr>
        <w:t xml:space="preserve">accommodations may be made to enable individuals with disabilities to perform the essential </w:t>
      </w:r>
      <w:r w:rsidRPr="006D581F">
        <w:rPr>
          <w:rFonts w:ascii="Times New Roman" w:hAnsi="Times New Roman" w:cs="Times New Roman"/>
          <w:color w:val="000000" w:themeColor="text1"/>
          <w:w w:val="104"/>
          <w:sz w:val="20"/>
          <w:szCs w:val="20"/>
        </w:rPr>
        <w:br/>
      </w:r>
      <w:r w:rsidRPr="006D581F">
        <w:rPr>
          <w:rFonts w:ascii="Times New Roman" w:hAnsi="Times New Roman" w:cs="Times New Roman"/>
          <w:color w:val="000000" w:themeColor="text1"/>
          <w:w w:val="102"/>
          <w:sz w:val="20"/>
          <w:szCs w:val="20"/>
        </w:rPr>
        <w:t xml:space="preserve">functions. </w:t>
      </w:r>
    </w:p>
    <w:p w:rsidR="00576B22" w:rsidRPr="006D581F" w:rsidRDefault="00576B22" w:rsidP="00576B22">
      <w:pPr>
        <w:widowControl w:val="0"/>
        <w:autoSpaceDE w:val="0"/>
        <w:autoSpaceDN w:val="0"/>
        <w:adjustRightInd w:val="0"/>
        <w:spacing w:after="0" w:line="253" w:lineRule="exact"/>
        <w:ind w:left="465"/>
        <w:rPr>
          <w:rFonts w:ascii="Times New Roman" w:hAnsi="Times New Roman" w:cs="Times New Roman"/>
          <w:color w:val="000000" w:themeColor="text1"/>
          <w:w w:val="102"/>
          <w:sz w:val="20"/>
          <w:szCs w:val="20"/>
        </w:rPr>
      </w:pPr>
    </w:p>
    <w:p w:rsidR="00576B22" w:rsidRPr="006D581F" w:rsidRDefault="00576B22" w:rsidP="00576B22">
      <w:pPr>
        <w:widowControl w:val="0"/>
        <w:autoSpaceDE w:val="0"/>
        <w:autoSpaceDN w:val="0"/>
        <w:adjustRightInd w:val="0"/>
        <w:spacing w:before="35" w:after="0" w:line="253" w:lineRule="exact"/>
        <w:ind w:left="465" w:right="153"/>
        <w:rPr>
          <w:rFonts w:ascii="Times New Roman" w:hAnsi="Times New Roman" w:cs="Times New Roman"/>
          <w:color w:val="000000" w:themeColor="text1"/>
          <w:w w:val="104"/>
          <w:sz w:val="20"/>
          <w:szCs w:val="20"/>
        </w:rPr>
      </w:pPr>
      <w:r w:rsidRPr="006D581F">
        <w:rPr>
          <w:rFonts w:ascii="Times New Roman" w:hAnsi="Times New Roman" w:cs="Times New Roman"/>
          <w:b/>
          <w:bCs/>
          <w:color w:val="000000" w:themeColor="text1"/>
          <w:w w:val="105"/>
          <w:sz w:val="20"/>
          <w:szCs w:val="20"/>
        </w:rPr>
        <w:t xml:space="preserve">WORK ENVIRONMENT </w:t>
      </w:r>
      <w:r w:rsidRPr="006D581F">
        <w:rPr>
          <w:rFonts w:ascii="Times New Roman" w:hAnsi="Times New Roman" w:cs="Times New Roman"/>
          <w:color w:val="000000" w:themeColor="text1"/>
          <w:w w:val="105"/>
          <w:sz w:val="20"/>
          <w:szCs w:val="20"/>
        </w:rPr>
        <w:t xml:space="preserve">The work environment characteristics described here are representative of those an employee encounters while performing the essential functions of this job. Reasonable </w:t>
      </w:r>
      <w:r w:rsidRPr="006D581F">
        <w:rPr>
          <w:rFonts w:ascii="Times New Roman" w:hAnsi="Times New Roman" w:cs="Times New Roman"/>
          <w:color w:val="000000" w:themeColor="text1"/>
          <w:w w:val="104"/>
          <w:sz w:val="20"/>
          <w:szCs w:val="20"/>
        </w:rPr>
        <w:t xml:space="preserve">accommodations may be made to enable individuals with disabilities to perform the essential </w:t>
      </w:r>
      <w:r w:rsidRPr="006D581F">
        <w:rPr>
          <w:rFonts w:ascii="Times New Roman" w:hAnsi="Times New Roman" w:cs="Times New Roman"/>
          <w:color w:val="000000" w:themeColor="text1"/>
          <w:w w:val="104"/>
          <w:sz w:val="20"/>
          <w:szCs w:val="20"/>
        </w:rPr>
        <w:br/>
        <w:t xml:space="preserve">functions. </w:t>
      </w:r>
    </w:p>
    <w:p w:rsidR="00576B22" w:rsidRPr="006D581F" w:rsidRDefault="00576B22" w:rsidP="00576B2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EB75B8" w:rsidRPr="006D581F" w:rsidRDefault="00EB75B8" w:rsidP="00EB75B8">
      <w:pPr>
        <w:rPr>
          <w:rFonts w:ascii="Times New Roman" w:hAnsi="Times New Roman" w:cs="Times New Roman"/>
          <w:color w:val="000000" w:themeColor="text1"/>
          <w:sz w:val="20"/>
          <w:szCs w:val="20"/>
          <w:u w:val="single"/>
        </w:rPr>
      </w:pPr>
    </w:p>
    <w:p w:rsidR="00EB75B8" w:rsidRPr="006D581F" w:rsidRDefault="00EB75B8" w:rsidP="00EB75B8">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p>
    <w:p w:rsidR="0079676B" w:rsidRPr="006D581F" w:rsidRDefault="0079676B" w:rsidP="00EB75B8">
      <w:pPr>
        <w:rPr>
          <w:rFonts w:ascii="Times New Roman" w:hAnsi="Times New Roman" w:cs="Times New Roman"/>
          <w:color w:val="000000" w:themeColor="text1"/>
          <w:sz w:val="20"/>
          <w:szCs w:val="20"/>
        </w:rPr>
      </w:pPr>
    </w:p>
    <w:p w:rsidR="0079676B" w:rsidRPr="006D581F" w:rsidRDefault="0079676B" w:rsidP="00EB75B8">
      <w:pPr>
        <w:rPr>
          <w:rFonts w:ascii="Times New Roman" w:hAnsi="Times New Roman" w:cs="Times New Roman"/>
          <w:color w:val="000000" w:themeColor="text1"/>
          <w:sz w:val="20"/>
          <w:szCs w:val="20"/>
        </w:rPr>
      </w:pPr>
    </w:p>
    <w:p w:rsidR="0079676B" w:rsidRPr="006D581F" w:rsidRDefault="0079676B" w:rsidP="00EB75B8">
      <w:pPr>
        <w:rPr>
          <w:rFonts w:ascii="Times New Roman" w:hAnsi="Times New Roman" w:cs="Times New Roman"/>
          <w:color w:val="000000" w:themeColor="text1"/>
          <w:sz w:val="20"/>
          <w:szCs w:val="20"/>
        </w:rPr>
      </w:pPr>
    </w:p>
    <w:p w:rsidR="0079676B" w:rsidRPr="006D581F" w:rsidRDefault="0079676B" w:rsidP="00EB75B8">
      <w:pPr>
        <w:rPr>
          <w:rFonts w:ascii="Times New Roman" w:hAnsi="Times New Roman" w:cs="Times New Roman"/>
          <w:color w:val="000000" w:themeColor="text1"/>
          <w:sz w:val="20"/>
          <w:szCs w:val="20"/>
        </w:rPr>
      </w:pPr>
    </w:p>
    <w:p w:rsidR="0079676B" w:rsidRPr="006D581F" w:rsidRDefault="0079676B" w:rsidP="00EB75B8">
      <w:pPr>
        <w:rPr>
          <w:rFonts w:ascii="Times New Roman" w:hAnsi="Times New Roman" w:cs="Times New Roman"/>
          <w:color w:val="000000" w:themeColor="text1"/>
          <w:sz w:val="20"/>
          <w:szCs w:val="20"/>
        </w:rPr>
      </w:pPr>
    </w:p>
    <w:p w:rsidR="0079676B" w:rsidRPr="006D581F" w:rsidRDefault="0079676B" w:rsidP="00EB75B8">
      <w:pPr>
        <w:rPr>
          <w:rFonts w:ascii="Times New Roman" w:hAnsi="Times New Roman" w:cs="Times New Roman"/>
          <w:color w:val="000000" w:themeColor="text1"/>
          <w:sz w:val="20"/>
          <w:szCs w:val="20"/>
        </w:rPr>
      </w:pPr>
    </w:p>
    <w:p w:rsidR="0079676B" w:rsidRPr="006D581F" w:rsidRDefault="0079676B" w:rsidP="00EB75B8">
      <w:pPr>
        <w:rPr>
          <w:rFonts w:ascii="Times New Roman" w:hAnsi="Times New Roman" w:cs="Times New Roman"/>
          <w:color w:val="000000" w:themeColor="text1"/>
          <w:sz w:val="20"/>
          <w:szCs w:val="20"/>
        </w:rPr>
      </w:pPr>
    </w:p>
    <w:p w:rsidR="001C3316" w:rsidRPr="006D581F" w:rsidRDefault="001C3316" w:rsidP="00EB75B8">
      <w:pPr>
        <w:rPr>
          <w:rFonts w:ascii="Times New Roman" w:hAnsi="Times New Roman" w:cs="Times New Roman"/>
          <w:color w:val="000000" w:themeColor="text1"/>
          <w:sz w:val="20"/>
          <w:szCs w:val="20"/>
        </w:rPr>
      </w:pPr>
    </w:p>
    <w:p w:rsidR="0082567C" w:rsidRPr="006D581F" w:rsidRDefault="0082567C" w:rsidP="00EB75B8">
      <w:pPr>
        <w:rPr>
          <w:rFonts w:ascii="Times New Roman" w:hAnsi="Times New Roman" w:cs="Times New Roman"/>
          <w:color w:val="000000" w:themeColor="text1"/>
          <w:sz w:val="20"/>
          <w:szCs w:val="20"/>
        </w:rPr>
      </w:pPr>
    </w:p>
    <w:p w:rsidR="0082567C" w:rsidRPr="006D581F" w:rsidRDefault="0082567C" w:rsidP="00EB75B8">
      <w:pPr>
        <w:rPr>
          <w:rFonts w:ascii="Times New Roman" w:hAnsi="Times New Roman" w:cs="Times New Roman"/>
          <w:color w:val="000000" w:themeColor="text1"/>
          <w:sz w:val="20"/>
          <w:szCs w:val="20"/>
        </w:rPr>
      </w:pPr>
    </w:p>
    <w:p w:rsidR="000D7990" w:rsidRPr="006D581F" w:rsidRDefault="000D7990" w:rsidP="000D7990">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COMPREHENSIVE LONGITUDINAL ASSESSMENT</w:t>
      </w:r>
    </w:p>
    <w:p w:rsidR="000D7990" w:rsidRPr="006D581F" w:rsidRDefault="000D7990" w:rsidP="000D7990">
      <w:pPr>
        <w:jc w:val="center"/>
        <w:rPr>
          <w:rFonts w:ascii="Times New Roman" w:hAnsi="Times New Roman" w:cs="Times New Roman"/>
          <w:b/>
          <w:color w:val="000000" w:themeColor="text1"/>
          <w:sz w:val="20"/>
          <w:szCs w:val="20"/>
        </w:rPr>
      </w:pPr>
    </w:p>
    <w:tbl>
      <w:tblPr>
        <w:tblStyle w:val="TableGrid"/>
        <w:tblW w:w="0" w:type="auto"/>
        <w:tblInd w:w="1932" w:type="dxa"/>
        <w:tblLook w:val="04A0"/>
      </w:tblPr>
      <w:tblGrid>
        <w:gridCol w:w="1963"/>
        <w:gridCol w:w="1963"/>
        <w:gridCol w:w="1963"/>
        <w:gridCol w:w="1963"/>
        <w:gridCol w:w="1963"/>
      </w:tblGrid>
      <w:tr w:rsidR="000D7990" w:rsidRPr="006D581F" w:rsidTr="00EA6A01">
        <w:trPr>
          <w:trHeight w:val="290"/>
        </w:trPr>
        <w:tc>
          <w:tcPr>
            <w:tcW w:w="1963" w:type="dxa"/>
          </w:tcPr>
          <w:p w:rsidR="000D7990" w:rsidRPr="006D581F" w:rsidRDefault="000D7990" w:rsidP="00FF48E1">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DATE</w:t>
            </w: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___/___/___</w:t>
            </w: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___/___/___</w:t>
            </w: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___/___/___</w:t>
            </w: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___/___/___</w:t>
            </w:r>
          </w:p>
        </w:tc>
      </w:tr>
      <w:tr w:rsidR="000D7990" w:rsidRPr="006D581F" w:rsidTr="00EA6A01">
        <w:trPr>
          <w:trHeight w:val="290"/>
        </w:trPr>
        <w:tc>
          <w:tcPr>
            <w:tcW w:w="1963" w:type="dxa"/>
          </w:tcPr>
          <w:p w:rsidR="000D7990" w:rsidRPr="006D581F" w:rsidRDefault="000D7990" w:rsidP="00FF48E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Functional Status</w:t>
            </w: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r>
      <w:tr w:rsidR="000D7990" w:rsidRPr="006D581F" w:rsidTr="00EA6A01">
        <w:trPr>
          <w:trHeight w:val="2708"/>
        </w:trPr>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r>
      <w:tr w:rsidR="000D7990" w:rsidRPr="006D581F" w:rsidTr="00EA6A01">
        <w:trPr>
          <w:trHeight w:val="741"/>
        </w:trPr>
        <w:tc>
          <w:tcPr>
            <w:tcW w:w="1963" w:type="dxa"/>
          </w:tcPr>
          <w:p w:rsidR="000D7990" w:rsidRPr="006D581F" w:rsidRDefault="000D7990" w:rsidP="00FF48E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Mental Illness symptoms and treatment</w:t>
            </w: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r>
      <w:tr w:rsidR="000D7990" w:rsidRPr="006D581F" w:rsidTr="00EA6A01">
        <w:trPr>
          <w:trHeight w:val="3127"/>
        </w:trPr>
        <w:tc>
          <w:tcPr>
            <w:tcW w:w="1963" w:type="dxa"/>
          </w:tcPr>
          <w:p w:rsidR="000D7990" w:rsidRPr="006D581F" w:rsidRDefault="000D7990" w:rsidP="00FF48E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Substance abuse symptoms and treatment</w:t>
            </w: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82567C" w:rsidRPr="006D581F" w:rsidRDefault="0082567C" w:rsidP="00FF48E1">
            <w:pPr>
              <w:jc w:val="center"/>
              <w:rPr>
                <w:rFonts w:ascii="Times New Roman" w:hAnsi="Times New Roman" w:cs="Times New Roman"/>
                <w:b/>
                <w:color w:val="000000" w:themeColor="text1"/>
                <w:sz w:val="20"/>
                <w:szCs w:val="20"/>
              </w:rPr>
            </w:pPr>
          </w:p>
          <w:p w:rsidR="000D7990" w:rsidRPr="006D581F" w:rsidRDefault="000D7990" w:rsidP="00FF48E1">
            <w:pPr>
              <w:rPr>
                <w:rFonts w:ascii="Times New Roman" w:hAnsi="Times New Roman" w:cs="Times New Roman"/>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r>
      <w:tr w:rsidR="000D7990" w:rsidRPr="006D581F" w:rsidTr="00EA6A01">
        <w:trPr>
          <w:trHeight w:val="2724"/>
        </w:trPr>
        <w:tc>
          <w:tcPr>
            <w:tcW w:w="1963" w:type="dxa"/>
          </w:tcPr>
          <w:p w:rsidR="000D7990" w:rsidRPr="006D581F" w:rsidRDefault="000D7990" w:rsidP="00FF48E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Interactions</w:t>
            </w: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p w:rsidR="0082567C" w:rsidRPr="006D581F" w:rsidRDefault="0082567C"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c>
          <w:tcPr>
            <w:tcW w:w="1963" w:type="dxa"/>
          </w:tcPr>
          <w:p w:rsidR="000D7990" w:rsidRPr="006D581F" w:rsidRDefault="000D7990" w:rsidP="00FF48E1">
            <w:pPr>
              <w:jc w:val="center"/>
              <w:rPr>
                <w:rFonts w:ascii="Times New Roman" w:hAnsi="Times New Roman" w:cs="Times New Roman"/>
                <w:b/>
                <w:color w:val="000000" w:themeColor="text1"/>
                <w:sz w:val="20"/>
                <w:szCs w:val="20"/>
              </w:rPr>
            </w:pPr>
          </w:p>
        </w:tc>
      </w:tr>
    </w:tbl>
    <w:p w:rsidR="000D7990" w:rsidRPr="006D581F" w:rsidRDefault="000D7990" w:rsidP="000D7990">
      <w:pPr>
        <w:jc w:val="center"/>
        <w:rPr>
          <w:rFonts w:ascii="Times New Roman" w:hAnsi="Times New Roman" w:cs="Times New Roman"/>
          <w:b/>
          <w:color w:val="000000" w:themeColor="text1"/>
          <w:sz w:val="20"/>
          <w:szCs w:val="20"/>
        </w:rPr>
      </w:pPr>
    </w:p>
    <w:p w:rsidR="000D7990" w:rsidRPr="006D581F" w:rsidRDefault="000D7990" w:rsidP="00A528EE">
      <w:pPr>
        <w:rPr>
          <w:rFonts w:ascii="Times New Roman" w:hAnsi="Times New Roman" w:cs="Times New Roman"/>
          <w:b/>
          <w:color w:val="000000" w:themeColor="text1"/>
          <w:sz w:val="20"/>
          <w:szCs w:val="20"/>
        </w:rPr>
      </w:pPr>
    </w:p>
    <w:p w:rsidR="0079676B" w:rsidRPr="006D581F" w:rsidRDefault="0079676B" w:rsidP="00A528EE">
      <w:pPr>
        <w:rPr>
          <w:rFonts w:ascii="Times New Roman" w:hAnsi="Times New Roman" w:cs="Times New Roman"/>
          <w:b/>
          <w:color w:val="000000" w:themeColor="text1"/>
          <w:sz w:val="20"/>
          <w:szCs w:val="20"/>
        </w:rPr>
      </w:pPr>
    </w:p>
    <w:p w:rsidR="006C2E10" w:rsidRPr="006D581F" w:rsidRDefault="006C2E10" w:rsidP="00A528EE">
      <w:pPr>
        <w:rPr>
          <w:rFonts w:ascii="Times New Roman" w:hAnsi="Times New Roman" w:cs="Times New Roman"/>
          <w:b/>
          <w:color w:val="000000" w:themeColor="text1"/>
          <w:sz w:val="20"/>
          <w:szCs w:val="20"/>
        </w:rPr>
      </w:pPr>
    </w:p>
    <w:p w:rsidR="0079676B" w:rsidRPr="006D581F" w:rsidRDefault="0079676B" w:rsidP="00A528EE">
      <w:pPr>
        <w:rPr>
          <w:rFonts w:ascii="Times New Roman" w:hAnsi="Times New Roman" w:cs="Times New Roman"/>
          <w:b/>
          <w:color w:val="000000" w:themeColor="text1"/>
          <w:sz w:val="20"/>
          <w:szCs w:val="20"/>
        </w:rPr>
      </w:pPr>
    </w:p>
    <w:p w:rsidR="000D7990" w:rsidRPr="006D581F" w:rsidRDefault="000D7990" w:rsidP="000D7990">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 </w:t>
      </w:r>
      <w:r w:rsidR="001B7540" w:rsidRPr="006D581F">
        <w:rPr>
          <w:rFonts w:ascii="Times New Roman" w:hAnsi="Times New Roman" w:cs="Times New Roman"/>
          <w:b/>
          <w:color w:val="000000" w:themeColor="text1"/>
          <w:sz w:val="20"/>
          <w:szCs w:val="20"/>
        </w:rPr>
        <w:t>ONGOING SCHEDULE</w:t>
      </w:r>
      <w:r w:rsidR="00F62AED" w:rsidRPr="006D581F">
        <w:rPr>
          <w:rFonts w:ascii="Times New Roman" w:hAnsi="Times New Roman" w:cs="Times New Roman"/>
          <w:b/>
          <w:color w:val="000000" w:themeColor="text1"/>
          <w:sz w:val="20"/>
          <w:szCs w:val="20"/>
        </w:rPr>
        <w:t xml:space="preserve"> OF INDIVIDUAL TRAINING</w:t>
      </w:r>
      <w:r w:rsidR="0083648C" w:rsidRPr="006D581F">
        <w:rPr>
          <w:rFonts w:ascii="Times New Roman" w:hAnsi="Times New Roman" w:cs="Times New Roman"/>
          <w:b/>
          <w:color w:val="000000" w:themeColor="text1"/>
          <w:sz w:val="20"/>
          <w:szCs w:val="20"/>
        </w:rPr>
        <w:t xml:space="preserve"> </w:t>
      </w:r>
      <w:r w:rsidR="00331CB7" w:rsidRPr="006D581F">
        <w:rPr>
          <w:rFonts w:ascii="Times New Roman" w:hAnsi="Times New Roman" w:cs="Times New Roman"/>
          <w:b/>
          <w:color w:val="000000" w:themeColor="text1"/>
          <w:sz w:val="20"/>
          <w:szCs w:val="20"/>
        </w:rPr>
        <w:t>/ ATTENDANCE FORM</w:t>
      </w:r>
    </w:p>
    <w:p w:rsidR="00331CB7" w:rsidRPr="006D581F" w:rsidRDefault="00331CB7" w:rsidP="00331CB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Name of Client:        </w:t>
      </w:r>
    </w:p>
    <w:p w:rsidR="00331CB7" w:rsidRPr="006D581F" w:rsidRDefault="00331CB7" w:rsidP="00331CB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Name of Staff:</w:t>
      </w:r>
    </w:p>
    <w:tbl>
      <w:tblPr>
        <w:tblStyle w:val="TableGrid"/>
        <w:tblW w:w="0" w:type="auto"/>
        <w:tblLook w:val="04A0"/>
      </w:tblPr>
      <w:tblGrid>
        <w:gridCol w:w="2252"/>
        <w:gridCol w:w="1806"/>
        <w:gridCol w:w="1806"/>
        <w:gridCol w:w="1640"/>
        <w:gridCol w:w="3674"/>
      </w:tblGrid>
      <w:tr w:rsidR="00331CB7" w:rsidRPr="006D581F" w:rsidTr="009C1CEC">
        <w:trPr>
          <w:trHeight w:val="143"/>
        </w:trPr>
        <w:tc>
          <w:tcPr>
            <w:tcW w:w="2252" w:type="dxa"/>
          </w:tcPr>
          <w:p w:rsidR="00331CB7" w:rsidRPr="006D581F" w:rsidRDefault="00B3192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Stages of Treatment</w:t>
            </w:r>
          </w:p>
        </w:tc>
        <w:tc>
          <w:tcPr>
            <w:tcW w:w="1806" w:type="dxa"/>
          </w:tcPr>
          <w:p w:rsidR="00331CB7" w:rsidRPr="006D581F" w:rsidRDefault="00331CB7" w:rsidP="00331CB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 Time</w:t>
            </w:r>
            <w:r w:rsidR="00B3192F" w:rsidRPr="006D581F">
              <w:rPr>
                <w:rFonts w:ascii="Times New Roman" w:hAnsi="Times New Roman" w:cs="Times New Roman"/>
                <w:color w:val="000000" w:themeColor="text1"/>
                <w:sz w:val="20"/>
                <w:szCs w:val="20"/>
              </w:rPr>
              <w:t xml:space="preserve"> and Ratings</w:t>
            </w:r>
          </w:p>
        </w:tc>
        <w:tc>
          <w:tcPr>
            <w:tcW w:w="1806" w:type="dxa"/>
          </w:tcPr>
          <w:p w:rsidR="00331CB7" w:rsidRPr="006D581F" w:rsidRDefault="00331CB7" w:rsidP="00EF6D3B">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 Time</w:t>
            </w:r>
            <w:r w:rsidR="00B3192F" w:rsidRPr="006D581F">
              <w:rPr>
                <w:rFonts w:ascii="Times New Roman" w:hAnsi="Times New Roman" w:cs="Times New Roman"/>
                <w:color w:val="000000" w:themeColor="text1"/>
                <w:sz w:val="20"/>
                <w:szCs w:val="20"/>
              </w:rPr>
              <w:t xml:space="preserve"> and Ratings</w:t>
            </w:r>
          </w:p>
        </w:tc>
        <w:tc>
          <w:tcPr>
            <w:tcW w:w="1640" w:type="dxa"/>
          </w:tcPr>
          <w:p w:rsidR="00331CB7" w:rsidRPr="006D581F" w:rsidRDefault="00331CB7" w:rsidP="00EF6D3B">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 Time</w:t>
            </w:r>
            <w:r w:rsidR="00B3192F" w:rsidRPr="006D581F">
              <w:rPr>
                <w:rFonts w:ascii="Times New Roman" w:hAnsi="Times New Roman" w:cs="Times New Roman"/>
                <w:color w:val="000000" w:themeColor="text1"/>
                <w:sz w:val="20"/>
                <w:szCs w:val="20"/>
              </w:rPr>
              <w:t xml:space="preserve"> and Ratings</w:t>
            </w:r>
          </w:p>
        </w:tc>
        <w:tc>
          <w:tcPr>
            <w:tcW w:w="3674" w:type="dxa"/>
          </w:tcPr>
          <w:p w:rsidR="00331CB7" w:rsidRPr="006D581F" w:rsidRDefault="00331CB7" w:rsidP="00EF6D3B">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 Time</w:t>
            </w:r>
            <w:r w:rsidR="00B3192F" w:rsidRPr="006D581F">
              <w:rPr>
                <w:rFonts w:ascii="Times New Roman" w:hAnsi="Times New Roman" w:cs="Times New Roman"/>
                <w:color w:val="000000" w:themeColor="text1"/>
                <w:sz w:val="20"/>
                <w:szCs w:val="20"/>
              </w:rPr>
              <w:t xml:space="preserve"> and Ratings</w:t>
            </w:r>
          </w:p>
        </w:tc>
      </w:tr>
      <w:tr w:rsidR="00331CB7" w:rsidRPr="006D581F" w:rsidTr="009C1CEC">
        <w:trPr>
          <w:trHeight w:val="143"/>
        </w:trPr>
        <w:tc>
          <w:tcPr>
            <w:tcW w:w="2252" w:type="dxa"/>
          </w:tcPr>
          <w:p w:rsidR="00331CB7" w:rsidRPr="006D581F" w:rsidRDefault="00331CB7"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Low 1</w:t>
            </w:r>
          </w:p>
          <w:p w:rsidR="00331CB7" w:rsidRPr="006D581F" w:rsidRDefault="00331CB7"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High 5</w:t>
            </w:r>
          </w:p>
        </w:tc>
        <w:tc>
          <w:tcPr>
            <w:tcW w:w="1806" w:type="dxa"/>
          </w:tcPr>
          <w:p w:rsidR="00331CB7" w:rsidRPr="006D581F" w:rsidRDefault="00331CB7" w:rsidP="00331CB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2</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,3,</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4,</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5</w:t>
            </w:r>
          </w:p>
        </w:tc>
        <w:tc>
          <w:tcPr>
            <w:tcW w:w="1806" w:type="dxa"/>
          </w:tcPr>
          <w:p w:rsidR="00331CB7" w:rsidRPr="006D581F" w:rsidRDefault="00331CB7" w:rsidP="00EF6D3B">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,2</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,3</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,4</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,5</w:t>
            </w:r>
          </w:p>
        </w:tc>
        <w:tc>
          <w:tcPr>
            <w:tcW w:w="1640" w:type="dxa"/>
          </w:tcPr>
          <w:p w:rsidR="00331CB7" w:rsidRPr="006D581F" w:rsidRDefault="00331CB7" w:rsidP="00EF6D3B">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,2,</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3</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,4</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,5</w:t>
            </w:r>
          </w:p>
        </w:tc>
        <w:tc>
          <w:tcPr>
            <w:tcW w:w="3674" w:type="dxa"/>
          </w:tcPr>
          <w:p w:rsidR="00331CB7" w:rsidRPr="006D581F" w:rsidRDefault="00331CB7" w:rsidP="00EF6D3B">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,2</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,3</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,4</w:t>
            </w:r>
            <w:r w:rsidR="003313EE"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,5</w:t>
            </w:r>
          </w:p>
        </w:tc>
      </w:tr>
      <w:tr w:rsidR="00331CB7" w:rsidRPr="006D581F" w:rsidTr="009C1CEC">
        <w:trPr>
          <w:trHeight w:val="143"/>
        </w:trPr>
        <w:tc>
          <w:tcPr>
            <w:tcW w:w="2252" w:type="dxa"/>
          </w:tcPr>
          <w:p w:rsidR="00331CB7" w:rsidRPr="006D581F" w:rsidRDefault="00331CB7" w:rsidP="00FF48E1">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w:t>
            </w:r>
            <w:r w:rsidRPr="006D581F">
              <w:rPr>
                <w:rFonts w:ascii="Times New Roman" w:hAnsi="Times New Roman" w:cs="Times New Roman"/>
                <w:b/>
                <w:color w:val="000000" w:themeColor="text1"/>
                <w:sz w:val="20"/>
                <w:szCs w:val="20"/>
              </w:rPr>
              <w:t>Pre-engagement</w:t>
            </w:r>
          </w:p>
          <w:p w:rsidR="00331CB7" w:rsidRPr="006D581F" w:rsidRDefault="00331CB7"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client meets the criteria for a substance use disorder but done not have contact with the integrated treatment specialist</w:t>
            </w:r>
          </w:p>
        </w:tc>
        <w:tc>
          <w:tcPr>
            <w:tcW w:w="1806" w:type="dxa"/>
          </w:tcPr>
          <w:p w:rsidR="00331CB7" w:rsidRPr="006D581F" w:rsidRDefault="00331CB7" w:rsidP="00FF48E1">
            <w:pPr>
              <w:rPr>
                <w:rFonts w:ascii="Times New Roman" w:hAnsi="Times New Roman" w:cs="Times New Roman"/>
                <w:color w:val="000000" w:themeColor="text1"/>
                <w:sz w:val="20"/>
                <w:szCs w:val="20"/>
              </w:rPr>
            </w:pPr>
          </w:p>
        </w:tc>
        <w:tc>
          <w:tcPr>
            <w:tcW w:w="1806" w:type="dxa"/>
          </w:tcPr>
          <w:p w:rsidR="00331CB7" w:rsidRPr="006D581F" w:rsidRDefault="00331CB7" w:rsidP="00FF48E1">
            <w:pPr>
              <w:rPr>
                <w:rFonts w:ascii="Times New Roman" w:hAnsi="Times New Roman" w:cs="Times New Roman"/>
                <w:color w:val="000000" w:themeColor="text1"/>
                <w:sz w:val="20"/>
                <w:szCs w:val="20"/>
              </w:rPr>
            </w:pPr>
          </w:p>
        </w:tc>
        <w:tc>
          <w:tcPr>
            <w:tcW w:w="1640" w:type="dxa"/>
          </w:tcPr>
          <w:p w:rsidR="00331CB7" w:rsidRPr="006D581F" w:rsidRDefault="00331CB7" w:rsidP="00FF48E1">
            <w:pPr>
              <w:rPr>
                <w:rFonts w:ascii="Times New Roman" w:hAnsi="Times New Roman" w:cs="Times New Roman"/>
                <w:color w:val="000000" w:themeColor="text1"/>
                <w:sz w:val="20"/>
                <w:szCs w:val="20"/>
              </w:rPr>
            </w:pPr>
          </w:p>
        </w:tc>
        <w:tc>
          <w:tcPr>
            <w:tcW w:w="3674" w:type="dxa"/>
          </w:tcPr>
          <w:p w:rsidR="00331CB7" w:rsidRPr="006D581F" w:rsidRDefault="00331CB7" w:rsidP="00FF48E1">
            <w:pPr>
              <w:rPr>
                <w:rFonts w:ascii="Times New Roman" w:hAnsi="Times New Roman" w:cs="Times New Roman"/>
                <w:color w:val="000000" w:themeColor="text1"/>
                <w:sz w:val="20"/>
                <w:szCs w:val="20"/>
              </w:rPr>
            </w:pPr>
          </w:p>
        </w:tc>
      </w:tr>
      <w:tr w:rsidR="00331CB7" w:rsidRPr="006D581F" w:rsidTr="009C1CEC">
        <w:trPr>
          <w:trHeight w:val="143"/>
        </w:trPr>
        <w:tc>
          <w:tcPr>
            <w:tcW w:w="2252" w:type="dxa"/>
          </w:tcPr>
          <w:p w:rsidR="00331CB7" w:rsidRPr="006D581F" w:rsidRDefault="00331CB7"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2.  </w:t>
            </w:r>
            <w:r w:rsidRPr="006D581F">
              <w:rPr>
                <w:rFonts w:ascii="Times New Roman" w:hAnsi="Times New Roman" w:cs="Times New Roman"/>
                <w:b/>
                <w:color w:val="000000" w:themeColor="text1"/>
                <w:sz w:val="20"/>
                <w:szCs w:val="20"/>
              </w:rPr>
              <w:t>Engageme</w:t>
            </w:r>
            <w:r w:rsidRPr="006D581F">
              <w:rPr>
                <w:rFonts w:ascii="Times New Roman" w:hAnsi="Times New Roman" w:cs="Times New Roman"/>
                <w:color w:val="000000" w:themeColor="text1"/>
                <w:sz w:val="20"/>
                <w:szCs w:val="20"/>
              </w:rPr>
              <w:t>nt</w:t>
            </w:r>
          </w:p>
          <w:p w:rsidR="00331CB7" w:rsidRPr="006D581F" w:rsidRDefault="00331CB7"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client meets the DSM criteria for substance abuse or dependence but has little or irregular contact with an integrated treatment specialist</w:t>
            </w:r>
          </w:p>
        </w:tc>
        <w:tc>
          <w:tcPr>
            <w:tcW w:w="1806" w:type="dxa"/>
          </w:tcPr>
          <w:p w:rsidR="00331CB7" w:rsidRPr="006D581F" w:rsidRDefault="00331CB7" w:rsidP="00FF48E1">
            <w:pPr>
              <w:rPr>
                <w:rFonts w:ascii="Times New Roman" w:hAnsi="Times New Roman" w:cs="Times New Roman"/>
                <w:color w:val="000000" w:themeColor="text1"/>
                <w:sz w:val="20"/>
                <w:szCs w:val="20"/>
              </w:rPr>
            </w:pPr>
          </w:p>
        </w:tc>
        <w:tc>
          <w:tcPr>
            <w:tcW w:w="1806" w:type="dxa"/>
          </w:tcPr>
          <w:p w:rsidR="00331CB7" w:rsidRPr="006D581F" w:rsidRDefault="00331CB7" w:rsidP="00FF48E1">
            <w:pPr>
              <w:rPr>
                <w:rFonts w:ascii="Times New Roman" w:hAnsi="Times New Roman" w:cs="Times New Roman"/>
                <w:color w:val="000000" w:themeColor="text1"/>
                <w:sz w:val="20"/>
                <w:szCs w:val="20"/>
              </w:rPr>
            </w:pPr>
          </w:p>
        </w:tc>
        <w:tc>
          <w:tcPr>
            <w:tcW w:w="1640" w:type="dxa"/>
          </w:tcPr>
          <w:p w:rsidR="00331CB7" w:rsidRPr="006D581F" w:rsidRDefault="00331CB7" w:rsidP="00FF48E1">
            <w:pPr>
              <w:rPr>
                <w:rFonts w:ascii="Times New Roman" w:hAnsi="Times New Roman" w:cs="Times New Roman"/>
                <w:color w:val="000000" w:themeColor="text1"/>
                <w:sz w:val="20"/>
                <w:szCs w:val="20"/>
              </w:rPr>
            </w:pPr>
          </w:p>
        </w:tc>
        <w:tc>
          <w:tcPr>
            <w:tcW w:w="3674" w:type="dxa"/>
          </w:tcPr>
          <w:p w:rsidR="00331CB7" w:rsidRPr="006D581F" w:rsidRDefault="00331CB7" w:rsidP="00FF48E1">
            <w:pPr>
              <w:rPr>
                <w:rFonts w:ascii="Times New Roman" w:hAnsi="Times New Roman" w:cs="Times New Roman"/>
                <w:color w:val="000000" w:themeColor="text1"/>
                <w:sz w:val="20"/>
                <w:szCs w:val="20"/>
              </w:rPr>
            </w:pPr>
          </w:p>
        </w:tc>
      </w:tr>
      <w:tr w:rsidR="00331CB7" w:rsidRPr="006D581F" w:rsidTr="009C1CEC">
        <w:trPr>
          <w:trHeight w:val="143"/>
        </w:trPr>
        <w:tc>
          <w:tcPr>
            <w:tcW w:w="2252" w:type="dxa"/>
          </w:tcPr>
          <w:p w:rsidR="00331CB7" w:rsidRPr="006D581F" w:rsidRDefault="00331CB7" w:rsidP="00FF48E1">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3. Persuasion</w:t>
            </w:r>
          </w:p>
          <w:p w:rsidR="00331CB7" w:rsidRPr="006D581F" w:rsidRDefault="00331CB7"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w:t>
            </w:r>
            <w:r w:rsidRPr="006D581F">
              <w:rPr>
                <w:rFonts w:ascii="Times New Roman" w:hAnsi="Times New Roman" w:cs="Times New Roman"/>
                <w:b/>
                <w:color w:val="000000" w:themeColor="text1"/>
                <w:sz w:val="20"/>
                <w:szCs w:val="20"/>
              </w:rPr>
              <w:t xml:space="preserve"> </w:t>
            </w:r>
            <w:r w:rsidRPr="006D581F">
              <w:rPr>
                <w:rFonts w:ascii="Times New Roman" w:hAnsi="Times New Roman" w:cs="Times New Roman"/>
                <w:color w:val="000000" w:themeColor="text1"/>
                <w:sz w:val="20"/>
                <w:szCs w:val="20"/>
              </w:rPr>
              <w:t>client meets the. The client meets the DSM criteria for substance abuse or dependence and has regular contact with a treatment specialist, but continues to use the same amount of substances or has reduced substance use (fewer substance, smaller amounts or both) for less than 1 month.</w:t>
            </w:r>
          </w:p>
        </w:tc>
        <w:tc>
          <w:tcPr>
            <w:tcW w:w="1806" w:type="dxa"/>
          </w:tcPr>
          <w:p w:rsidR="00331CB7" w:rsidRPr="006D581F" w:rsidRDefault="00331CB7" w:rsidP="00FF48E1">
            <w:pPr>
              <w:rPr>
                <w:rFonts w:ascii="Times New Roman" w:hAnsi="Times New Roman" w:cs="Times New Roman"/>
                <w:color w:val="000000" w:themeColor="text1"/>
                <w:sz w:val="20"/>
                <w:szCs w:val="20"/>
              </w:rPr>
            </w:pPr>
          </w:p>
        </w:tc>
        <w:tc>
          <w:tcPr>
            <w:tcW w:w="1806" w:type="dxa"/>
          </w:tcPr>
          <w:p w:rsidR="00331CB7" w:rsidRPr="006D581F" w:rsidRDefault="00331CB7" w:rsidP="00FF48E1">
            <w:pPr>
              <w:rPr>
                <w:rFonts w:ascii="Times New Roman" w:hAnsi="Times New Roman" w:cs="Times New Roman"/>
                <w:color w:val="000000" w:themeColor="text1"/>
                <w:sz w:val="20"/>
                <w:szCs w:val="20"/>
              </w:rPr>
            </w:pPr>
          </w:p>
        </w:tc>
        <w:tc>
          <w:tcPr>
            <w:tcW w:w="1640" w:type="dxa"/>
          </w:tcPr>
          <w:p w:rsidR="00331CB7" w:rsidRPr="006D581F" w:rsidRDefault="00331CB7" w:rsidP="00FF48E1">
            <w:pPr>
              <w:rPr>
                <w:rFonts w:ascii="Times New Roman" w:hAnsi="Times New Roman" w:cs="Times New Roman"/>
                <w:color w:val="000000" w:themeColor="text1"/>
                <w:sz w:val="20"/>
                <w:szCs w:val="20"/>
              </w:rPr>
            </w:pPr>
          </w:p>
        </w:tc>
        <w:tc>
          <w:tcPr>
            <w:tcW w:w="3674" w:type="dxa"/>
          </w:tcPr>
          <w:p w:rsidR="00331CB7" w:rsidRPr="006D581F" w:rsidRDefault="00331CB7" w:rsidP="00FF48E1">
            <w:pPr>
              <w:rPr>
                <w:rFonts w:ascii="Times New Roman" w:hAnsi="Times New Roman" w:cs="Times New Roman"/>
                <w:color w:val="000000" w:themeColor="text1"/>
                <w:sz w:val="20"/>
                <w:szCs w:val="20"/>
              </w:rPr>
            </w:pPr>
          </w:p>
        </w:tc>
      </w:tr>
      <w:tr w:rsidR="00331CB7" w:rsidRPr="006D581F" w:rsidTr="009C1CEC">
        <w:trPr>
          <w:trHeight w:val="1685"/>
        </w:trPr>
        <w:tc>
          <w:tcPr>
            <w:tcW w:w="2252" w:type="dxa"/>
          </w:tcPr>
          <w:p w:rsidR="00331CB7" w:rsidRPr="006D581F" w:rsidRDefault="00331CB7"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4.</w:t>
            </w:r>
            <w:r w:rsidRPr="006D581F">
              <w:rPr>
                <w:rFonts w:ascii="Times New Roman" w:hAnsi="Times New Roman" w:cs="Times New Roman"/>
                <w:b/>
                <w:color w:val="000000" w:themeColor="text1"/>
                <w:sz w:val="20"/>
                <w:szCs w:val="20"/>
              </w:rPr>
              <w:t xml:space="preserve"> Active Treatment </w:t>
            </w:r>
            <w:r w:rsidRPr="006D581F">
              <w:rPr>
                <w:rFonts w:ascii="Times New Roman" w:hAnsi="Times New Roman" w:cs="Times New Roman"/>
                <w:color w:val="000000" w:themeColor="text1"/>
                <w:sz w:val="20"/>
                <w:szCs w:val="20"/>
              </w:rPr>
              <w:t>The client is engaged in treatment and has reduced or abstained from substance se for months or more.</w:t>
            </w:r>
          </w:p>
          <w:p w:rsidR="00331CB7" w:rsidRPr="006D581F" w:rsidRDefault="00331CB7" w:rsidP="00FF48E1">
            <w:pPr>
              <w:rPr>
                <w:rFonts w:ascii="Times New Roman" w:hAnsi="Times New Roman" w:cs="Times New Roman"/>
                <w:color w:val="000000" w:themeColor="text1"/>
                <w:sz w:val="20"/>
                <w:szCs w:val="20"/>
              </w:rPr>
            </w:pPr>
          </w:p>
        </w:tc>
        <w:tc>
          <w:tcPr>
            <w:tcW w:w="1806" w:type="dxa"/>
          </w:tcPr>
          <w:p w:rsidR="00331CB7" w:rsidRPr="006D581F" w:rsidRDefault="00331CB7" w:rsidP="00FF48E1">
            <w:pPr>
              <w:rPr>
                <w:rFonts w:ascii="Times New Roman" w:hAnsi="Times New Roman" w:cs="Times New Roman"/>
                <w:color w:val="000000" w:themeColor="text1"/>
                <w:sz w:val="20"/>
                <w:szCs w:val="20"/>
              </w:rPr>
            </w:pPr>
          </w:p>
        </w:tc>
        <w:tc>
          <w:tcPr>
            <w:tcW w:w="1806" w:type="dxa"/>
          </w:tcPr>
          <w:p w:rsidR="00331CB7" w:rsidRPr="006D581F" w:rsidRDefault="00331CB7" w:rsidP="00FF48E1">
            <w:pPr>
              <w:rPr>
                <w:rFonts w:ascii="Times New Roman" w:hAnsi="Times New Roman" w:cs="Times New Roman"/>
                <w:color w:val="000000" w:themeColor="text1"/>
                <w:sz w:val="20"/>
                <w:szCs w:val="20"/>
              </w:rPr>
            </w:pPr>
          </w:p>
        </w:tc>
        <w:tc>
          <w:tcPr>
            <w:tcW w:w="1640" w:type="dxa"/>
          </w:tcPr>
          <w:p w:rsidR="00331CB7" w:rsidRPr="006D581F" w:rsidRDefault="00331CB7" w:rsidP="00FF48E1">
            <w:pPr>
              <w:rPr>
                <w:rFonts w:ascii="Times New Roman" w:hAnsi="Times New Roman" w:cs="Times New Roman"/>
                <w:color w:val="000000" w:themeColor="text1"/>
                <w:sz w:val="20"/>
                <w:szCs w:val="20"/>
              </w:rPr>
            </w:pPr>
          </w:p>
        </w:tc>
        <w:tc>
          <w:tcPr>
            <w:tcW w:w="3674" w:type="dxa"/>
          </w:tcPr>
          <w:p w:rsidR="00331CB7" w:rsidRPr="006D581F" w:rsidRDefault="00331CB7" w:rsidP="00FF48E1">
            <w:pPr>
              <w:rPr>
                <w:rFonts w:ascii="Times New Roman" w:hAnsi="Times New Roman" w:cs="Times New Roman"/>
                <w:color w:val="000000" w:themeColor="text1"/>
                <w:sz w:val="20"/>
                <w:szCs w:val="20"/>
              </w:rPr>
            </w:pPr>
          </w:p>
        </w:tc>
      </w:tr>
      <w:tr w:rsidR="00331CB7" w:rsidRPr="006D581F" w:rsidTr="009C1CEC">
        <w:trPr>
          <w:trHeight w:val="1342"/>
        </w:trPr>
        <w:tc>
          <w:tcPr>
            <w:tcW w:w="2252" w:type="dxa"/>
          </w:tcPr>
          <w:p w:rsidR="00331CB7" w:rsidRPr="006D581F" w:rsidRDefault="00331CB7"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5. </w:t>
            </w:r>
            <w:r w:rsidRPr="006D581F">
              <w:rPr>
                <w:rFonts w:ascii="Times New Roman" w:hAnsi="Times New Roman" w:cs="Times New Roman"/>
                <w:b/>
                <w:color w:val="000000" w:themeColor="text1"/>
                <w:sz w:val="20"/>
                <w:szCs w:val="20"/>
              </w:rPr>
              <w:t>Relapse Prevention</w:t>
            </w:r>
          </w:p>
          <w:p w:rsidR="00331CB7" w:rsidRPr="006D581F" w:rsidRDefault="00331CB7"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client is engaged in treatment and abstained from substance use for 6 months or more.</w:t>
            </w:r>
          </w:p>
        </w:tc>
        <w:tc>
          <w:tcPr>
            <w:tcW w:w="1806" w:type="dxa"/>
          </w:tcPr>
          <w:p w:rsidR="00331CB7" w:rsidRPr="006D581F" w:rsidRDefault="00331CB7" w:rsidP="00FF48E1">
            <w:pPr>
              <w:rPr>
                <w:rFonts w:ascii="Times New Roman" w:hAnsi="Times New Roman" w:cs="Times New Roman"/>
                <w:color w:val="000000" w:themeColor="text1"/>
                <w:sz w:val="20"/>
                <w:szCs w:val="20"/>
              </w:rPr>
            </w:pPr>
          </w:p>
          <w:p w:rsidR="00331CB7" w:rsidRPr="006D581F" w:rsidRDefault="00331CB7" w:rsidP="00FF48E1">
            <w:pPr>
              <w:rPr>
                <w:rFonts w:ascii="Times New Roman" w:hAnsi="Times New Roman" w:cs="Times New Roman"/>
                <w:color w:val="000000" w:themeColor="text1"/>
                <w:sz w:val="20"/>
                <w:szCs w:val="20"/>
              </w:rPr>
            </w:pPr>
          </w:p>
          <w:p w:rsidR="00331CB7" w:rsidRPr="006D581F" w:rsidRDefault="00331CB7" w:rsidP="00FF48E1">
            <w:pPr>
              <w:rPr>
                <w:rFonts w:ascii="Times New Roman" w:hAnsi="Times New Roman" w:cs="Times New Roman"/>
                <w:color w:val="000000" w:themeColor="text1"/>
                <w:sz w:val="20"/>
                <w:szCs w:val="20"/>
              </w:rPr>
            </w:pPr>
          </w:p>
          <w:p w:rsidR="00331CB7" w:rsidRPr="006D581F" w:rsidRDefault="00331CB7" w:rsidP="00FF48E1">
            <w:pPr>
              <w:rPr>
                <w:rFonts w:ascii="Times New Roman" w:hAnsi="Times New Roman" w:cs="Times New Roman"/>
                <w:color w:val="000000" w:themeColor="text1"/>
                <w:sz w:val="20"/>
                <w:szCs w:val="20"/>
              </w:rPr>
            </w:pPr>
          </w:p>
          <w:p w:rsidR="00331CB7" w:rsidRPr="006D581F" w:rsidRDefault="00331CB7" w:rsidP="00FF48E1">
            <w:pPr>
              <w:rPr>
                <w:rFonts w:ascii="Times New Roman" w:hAnsi="Times New Roman" w:cs="Times New Roman"/>
                <w:color w:val="000000" w:themeColor="text1"/>
                <w:sz w:val="20"/>
                <w:szCs w:val="20"/>
              </w:rPr>
            </w:pPr>
          </w:p>
        </w:tc>
        <w:tc>
          <w:tcPr>
            <w:tcW w:w="1806" w:type="dxa"/>
          </w:tcPr>
          <w:p w:rsidR="00331CB7" w:rsidRPr="006D581F" w:rsidRDefault="00331CB7" w:rsidP="00FF48E1">
            <w:pPr>
              <w:rPr>
                <w:rFonts w:ascii="Times New Roman" w:hAnsi="Times New Roman" w:cs="Times New Roman"/>
                <w:color w:val="000000" w:themeColor="text1"/>
                <w:sz w:val="20"/>
                <w:szCs w:val="20"/>
              </w:rPr>
            </w:pPr>
          </w:p>
        </w:tc>
        <w:tc>
          <w:tcPr>
            <w:tcW w:w="1640" w:type="dxa"/>
          </w:tcPr>
          <w:p w:rsidR="00331CB7" w:rsidRPr="006D581F" w:rsidRDefault="00331CB7" w:rsidP="00FF48E1">
            <w:pPr>
              <w:rPr>
                <w:rFonts w:ascii="Times New Roman" w:hAnsi="Times New Roman" w:cs="Times New Roman"/>
                <w:color w:val="000000" w:themeColor="text1"/>
                <w:sz w:val="20"/>
                <w:szCs w:val="20"/>
              </w:rPr>
            </w:pPr>
          </w:p>
        </w:tc>
        <w:tc>
          <w:tcPr>
            <w:tcW w:w="3674" w:type="dxa"/>
          </w:tcPr>
          <w:p w:rsidR="00331CB7" w:rsidRPr="006D581F" w:rsidRDefault="00331CB7" w:rsidP="00FF48E1">
            <w:pPr>
              <w:rPr>
                <w:rFonts w:ascii="Times New Roman" w:hAnsi="Times New Roman" w:cs="Times New Roman"/>
                <w:color w:val="000000" w:themeColor="text1"/>
                <w:sz w:val="20"/>
                <w:szCs w:val="20"/>
              </w:rPr>
            </w:pPr>
          </w:p>
        </w:tc>
      </w:tr>
      <w:tr w:rsidR="00331CB7" w:rsidRPr="006D581F" w:rsidTr="009C1CEC">
        <w:trPr>
          <w:trHeight w:val="1938"/>
        </w:trPr>
        <w:tc>
          <w:tcPr>
            <w:tcW w:w="2252" w:type="dxa"/>
          </w:tcPr>
          <w:p w:rsidR="00331CB7" w:rsidRPr="006D581F" w:rsidRDefault="00331CB7" w:rsidP="00FF48E1">
            <w:pPr>
              <w:rPr>
                <w:rFonts w:ascii="Times New Roman" w:hAnsi="Times New Roman" w:cs="Times New Roman"/>
                <w:b/>
                <w:color w:val="000000" w:themeColor="text1"/>
                <w:sz w:val="20"/>
                <w:szCs w:val="20"/>
              </w:rPr>
            </w:pPr>
            <w:r w:rsidRPr="006D581F">
              <w:rPr>
                <w:rFonts w:ascii="Times New Roman" w:hAnsi="Times New Roman" w:cs="Times New Roman"/>
                <w:color w:val="000000" w:themeColor="text1"/>
                <w:sz w:val="20"/>
                <w:szCs w:val="20"/>
              </w:rPr>
              <w:t>6</w:t>
            </w:r>
            <w:r w:rsidRPr="006D581F">
              <w:rPr>
                <w:rFonts w:ascii="Times New Roman" w:hAnsi="Times New Roman" w:cs="Times New Roman"/>
                <w:b/>
                <w:color w:val="000000" w:themeColor="text1"/>
                <w:sz w:val="20"/>
                <w:szCs w:val="20"/>
              </w:rPr>
              <w:t>. In Remission or Recovery</w:t>
            </w:r>
          </w:p>
          <w:p w:rsidR="00331CB7" w:rsidRPr="006D581F" w:rsidRDefault="00331CB7"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The client is in Sustained full remission (has not met criteria for substances abuse or dependence for 1 year or more).</w:t>
            </w:r>
          </w:p>
        </w:tc>
        <w:tc>
          <w:tcPr>
            <w:tcW w:w="1806" w:type="dxa"/>
          </w:tcPr>
          <w:p w:rsidR="00331CB7" w:rsidRPr="006D581F" w:rsidRDefault="00331CB7" w:rsidP="00FF48E1">
            <w:pPr>
              <w:rPr>
                <w:rFonts w:ascii="Times New Roman" w:hAnsi="Times New Roman" w:cs="Times New Roman"/>
                <w:color w:val="000000" w:themeColor="text1"/>
                <w:sz w:val="20"/>
                <w:szCs w:val="20"/>
              </w:rPr>
            </w:pPr>
          </w:p>
        </w:tc>
        <w:tc>
          <w:tcPr>
            <w:tcW w:w="1806" w:type="dxa"/>
          </w:tcPr>
          <w:p w:rsidR="00331CB7" w:rsidRPr="006D581F" w:rsidRDefault="00331CB7" w:rsidP="00FF48E1">
            <w:pPr>
              <w:rPr>
                <w:rFonts w:ascii="Times New Roman" w:hAnsi="Times New Roman" w:cs="Times New Roman"/>
                <w:color w:val="000000" w:themeColor="text1"/>
                <w:sz w:val="20"/>
                <w:szCs w:val="20"/>
              </w:rPr>
            </w:pPr>
          </w:p>
        </w:tc>
        <w:tc>
          <w:tcPr>
            <w:tcW w:w="1640" w:type="dxa"/>
          </w:tcPr>
          <w:p w:rsidR="00331CB7" w:rsidRPr="006D581F" w:rsidRDefault="00331CB7" w:rsidP="00FF48E1">
            <w:pPr>
              <w:rPr>
                <w:rFonts w:ascii="Times New Roman" w:hAnsi="Times New Roman" w:cs="Times New Roman"/>
                <w:color w:val="000000" w:themeColor="text1"/>
                <w:sz w:val="20"/>
                <w:szCs w:val="20"/>
              </w:rPr>
            </w:pPr>
          </w:p>
        </w:tc>
        <w:tc>
          <w:tcPr>
            <w:tcW w:w="3674" w:type="dxa"/>
          </w:tcPr>
          <w:p w:rsidR="00331CB7" w:rsidRPr="006D581F" w:rsidRDefault="00331CB7" w:rsidP="00FF48E1">
            <w:pPr>
              <w:rPr>
                <w:rFonts w:ascii="Times New Roman" w:hAnsi="Times New Roman" w:cs="Times New Roman"/>
                <w:color w:val="000000" w:themeColor="text1"/>
                <w:sz w:val="20"/>
                <w:szCs w:val="20"/>
              </w:rPr>
            </w:pPr>
          </w:p>
        </w:tc>
      </w:tr>
    </w:tbl>
    <w:p w:rsidR="00A528EE" w:rsidRPr="006D581F" w:rsidRDefault="00A528EE" w:rsidP="00331CB7">
      <w:pPr>
        <w:rPr>
          <w:rFonts w:ascii="Times New Roman" w:hAnsi="Times New Roman" w:cs="Times New Roman"/>
          <w:b/>
          <w:color w:val="000000" w:themeColor="text1"/>
          <w:sz w:val="20"/>
          <w:szCs w:val="20"/>
        </w:rPr>
      </w:pPr>
    </w:p>
    <w:p w:rsidR="0079676B" w:rsidRPr="006D581F" w:rsidRDefault="00331CB7" w:rsidP="00D429A5">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Signature of Client and Date</w:t>
      </w:r>
      <w:r w:rsidR="001B7540" w:rsidRPr="006D581F">
        <w:rPr>
          <w:rFonts w:ascii="Times New Roman" w:hAnsi="Times New Roman" w:cs="Times New Roman"/>
          <w:b/>
          <w:color w:val="000000" w:themeColor="text1"/>
          <w:sz w:val="20"/>
          <w:szCs w:val="20"/>
        </w:rPr>
        <w:t>: _</w:t>
      </w:r>
      <w:r w:rsidRPr="006D581F">
        <w:rPr>
          <w:rFonts w:ascii="Times New Roman" w:hAnsi="Times New Roman" w:cs="Times New Roman"/>
          <w:b/>
          <w:color w:val="000000" w:themeColor="text1"/>
          <w:sz w:val="20"/>
          <w:szCs w:val="20"/>
        </w:rPr>
        <w:t>_________________________</w:t>
      </w:r>
    </w:p>
    <w:p w:rsidR="0079676B" w:rsidRPr="006D581F" w:rsidRDefault="0079676B" w:rsidP="00901112">
      <w:pPr>
        <w:jc w:val="center"/>
        <w:rPr>
          <w:rFonts w:ascii="Times New Roman" w:hAnsi="Times New Roman" w:cs="Times New Roman"/>
          <w:b/>
          <w:color w:val="000000" w:themeColor="text1"/>
          <w:sz w:val="20"/>
          <w:szCs w:val="20"/>
        </w:rPr>
      </w:pPr>
    </w:p>
    <w:p w:rsidR="0079676B" w:rsidRPr="006D581F" w:rsidRDefault="0079676B" w:rsidP="00901112">
      <w:pPr>
        <w:jc w:val="center"/>
        <w:rPr>
          <w:rFonts w:ascii="Times New Roman" w:hAnsi="Times New Roman" w:cs="Times New Roman"/>
          <w:b/>
          <w:color w:val="000000" w:themeColor="text1"/>
          <w:sz w:val="20"/>
          <w:szCs w:val="20"/>
        </w:rPr>
      </w:pPr>
    </w:p>
    <w:p w:rsidR="0079676B" w:rsidRPr="006D581F" w:rsidRDefault="0079676B" w:rsidP="00901112">
      <w:pPr>
        <w:jc w:val="center"/>
        <w:rPr>
          <w:rFonts w:ascii="Times New Roman" w:hAnsi="Times New Roman" w:cs="Times New Roman"/>
          <w:b/>
          <w:color w:val="000000" w:themeColor="text1"/>
          <w:sz w:val="20"/>
          <w:szCs w:val="20"/>
        </w:rPr>
      </w:pPr>
    </w:p>
    <w:p w:rsidR="005958C6" w:rsidRPr="006D581F" w:rsidRDefault="005958C6" w:rsidP="00901112">
      <w:pPr>
        <w:jc w:val="center"/>
        <w:rPr>
          <w:rFonts w:ascii="Times New Roman" w:hAnsi="Times New Roman" w:cs="Times New Roman"/>
          <w:b/>
          <w:color w:val="000000" w:themeColor="text1"/>
          <w:sz w:val="20"/>
          <w:szCs w:val="20"/>
        </w:rPr>
      </w:pPr>
    </w:p>
    <w:p w:rsidR="004A2C13" w:rsidRPr="006D581F" w:rsidRDefault="004A2C13" w:rsidP="00901112">
      <w:pPr>
        <w:jc w:val="center"/>
        <w:rPr>
          <w:rFonts w:ascii="Times New Roman" w:hAnsi="Times New Roman" w:cs="Times New Roman"/>
          <w:b/>
          <w:color w:val="000000" w:themeColor="text1"/>
          <w:sz w:val="20"/>
          <w:szCs w:val="20"/>
        </w:rPr>
      </w:pPr>
    </w:p>
    <w:p w:rsidR="004A2C13" w:rsidRPr="006D581F" w:rsidRDefault="004A2C13" w:rsidP="00901112">
      <w:pPr>
        <w:jc w:val="center"/>
        <w:rPr>
          <w:rFonts w:ascii="Times New Roman" w:hAnsi="Times New Roman" w:cs="Times New Roman"/>
          <w:b/>
          <w:color w:val="000000" w:themeColor="text1"/>
          <w:sz w:val="20"/>
          <w:szCs w:val="20"/>
        </w:rPr>
      </w:pPr>
    </w:p>
    <w:p w:rsidR="004A2C13" w:rsidRPr="006D581F" w:rsidRDefault="004A2C13" w:rsidP="00901112">
      <w:pPr>
        <w:jc w:val="center"/>
        <w:rPr>
          <w:rFonts w:ascii="Times New Roman" w:hAnsi="Times New Roman" w:cs="Times New Roman"/>
          <w:b/>
          <w:color w:val="000000" w:themeColor="text1"/>
          <w:sz w:val="20"/>
          <w:szCs w:val="20"/>
        </w:rPr>
      </w:pPr>
    </w:p>
    <w:p w:rsidR="004A2C13" w:rsidRPr="006D581F" w:rsidRDefault="004A2C13" w:rsidP="00901112">
      <w:pPr>
        <w:jc w:val="center"/>
        <w:rPr>
          <w:rFonts w:ascii="Times New Roman" w:hAnsi="Times New Roman" w:cs="Times New Roman"/>
          <w:b/>
          <w:color w:val="000000" w:themeColor="text1"/>
          <w:sz w:val="20"/>
          <w:szCs w:val="20"/>
        </w:rPr>
      </w:pPr>
    </w:p>
    <w:p w:rsidR="004A2C13" w:rsidRPr="006D581F" w:rsidRDefault="004A2C13" w:rsidP="00901112">
      <w:pPr>
        <w:jc w:val="center"/>
        <w:rPr>
          <w:rFonts w:ascii="Times New Roman" w:hAnsi="Times New Roman" w:cs="Times New Roman"/>
          <w:b/>
          <w:color w:val="000000" w:themeColor="text1"/>
          <w:sz w:val="20"/>
          <w:szCs w:val="20"/>
        </w:rPr>
      </w:pPr>
    </w:p>
    <w:p w:rsidR="004A2C13" w:rsidRPr="006D581F" w:rsidRDefault="004A2C13" w:rsidP="00901112">
      <w:pPr>
        <w:jc w:val="center"/>
        <w:rPr>
          <w:rFonts w:ascii="Times New Roman" w:hAnsi="Times New Roman" w:cs="Times New Roman"/>
          <w:b/>
          <w:color w:val="000000" w:themeColor="text1"/>
          <w:sz w:val="20"/>
          <w:szCs w:val="20"/>
        </w:rPr>
      </w:pPr>
    </w:p>
    <w:p w:rsidR="004A2C13" w:rsidRPr="006D581F" w:rsidRDefault="004A2C13" w:rsidP="00901112">
      <w:pPr>
        <w:jc w:val="center"/>
        <w:rPr>
          <w:rFonts w:ascii="Times New Roman" w:hAnsi="Times New Roman" w:cs="Times New Roman"/>
          <w:b/>
          <w:color w:val="000000" w:themeColor="text1"/>
          <w:sz w:val="20"/>
          <w:szCs w:val="20"/>
        </w:rPr>
      </w:pPr>
    </w:p>
    <w:p w:rsidR="004A2C13" w:rsidRPr="006D581F" w:rsidRDefault="004A2C13" w:rsidP="00901112">
      <w:pPr>
        <w:jc w:val="center"/>
        <w:rPr>
          <w:rFonts w:ascii="Times New Roman" w:hAnsi="Times New Roman" w:cs="Times New Roman"/>
          <w:b/>
          <w:color w:val="000000" w:themeColor="text1"/>
          <w:sz w:val="20"/>
          <w:szCs w:val="20"/>
        </w:rPr>
      </w:pPr>
    </w:p>
    <w:p w:rsidR="005958C6" w:rsidRPr="006D581F" w:rsidRDefault="005958C6" w:rsidP="00901112">
      <w:pPr>
        <w:jc w:val="center"/>
        <w:rPr>
          <w:rFonts w:ascii="Times New Roman" w:hAnsi="Times New Roman" w:cs="Times New Roman"/>
          <w:b/>
          <w:color w:val="000000" w:themeColor="text1"/>
          <w:sz w:val="20"/>
          <w:szCs w:val="20"/>
        </w:rPr>
      </w:pPr>
    </w:p>
    <w:p w:rsidR="005958C6" w:rsidRPr="006D581F" w:rsidRDefault="005958C6" w:rsidP="00901112">
      <w:pPr>
        <w:jc w:val="center"/>
        <w:rPr>
          <w:rFonts w:ascii="Times New Roman" w:hAnsi="Times New Roman" w:cs="Times New Roman"/>
          <w:b/>
          <w:color w:val="000000" w:themeColor="text1"/>
          <w:sz w:val="20"/>
          <w:szCs w:val="20"/>
        </w:rPr>
      </w:pPr>
    </w:p>
    <w:p w:rsidR="005958C6" w:rsidRPr="006D581F" w:rsidRDefault="005958C6" w:rsidP="00901112">
      <w:pPr>
        <w:jc w:val="center"/>
        <w:rPr>
          <w:rFonts w:ascii="Times New Roman" w:hAnsi="Times New Roman" w:cs="Times New Roman"/>
          <w:b/>
          <w:color w:val="000000" w:themeColor="text1"/>
          <w:sz w:val="20"/>
          <w:szCs w:val="20"/>
        </w:rPr>
      </w:pPr>
    </w:p>
    <w:p w:rsidR="00013C44" w:rsidRPr="006D581F" w:rsidRDefault="00013C44" w:rsidP="00013C44">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Individual Supervision Log</w:t>
      </w:r>
    </w:p>
    <w:p w:rsidR="0060359F" w:rsidRPr="006D581F" w:rsidRDefault="0060359F" w:rsidP="00901112">
      <w:pPr>
        <w:jc w:val="center"/>
        <w:rPr>
          <w:rFonts w:ascii="Times New Roman" w:hAnsi="Times New Roman" w:cs="Times New Roman"/>
          <w:b/>
          <w:color w:val="000000" w:themeColor="text1"/>
          <w:sz w:val="20"/>
          <w:szCs w:val="20"/>
        </w:rPr>
      </w:pPr>
    </w:p>
    <w:p w:rsidR="005958C6" w:rsidRPr="006D581F" w:rsidRDefault="005958C6" w:rsidP="00901112">
      <w:pPr>
        <w:jc w:val="center"/>
        <w:rPr>
          <w:rFonts w:ascii="Times New Roman" w:hAnsi="Times New Roman" w:cs="Times New Roman"/>
          <w:b/>
          <w:color w:val="000000" w:themeColor="text1"/>
          <w:sz w:val="20"/>
          <w:szCs w:val="20"/>
        </w:rPr>
      </w:pPr>
    </w:p>
    <w:p w:rsidR="005958C6" w:rsidRPr="006D581F" w:rsidRDefault="005958C6" w:rsidP="00901112">
      <w:pPr>
        <w:jc w:val="center"/>
        <w:rPr>
          <w:rFonts w:ascii="Times New Roman" w:hAnsi="Times New Roman" w:cs="Times New Roman"/>
          <w:b/>
          <w:color w:val="000000" w:themeColor="text1"/>
          <w:sz w:val="20"/>
          <w:szCs w:val="20"/>
        </w:rPr>
      </w:pPr>
    </w:p>
    <w:p w:rsidR="005958C6" w:rsidRPr="006D581F" w:rsidRDefault="005958C6" w:rsidP="00901112">
      <w:pPr>
        <w:jc w:val="center"/>
        <w:rPr>
          <w:rFonts w:ascii="Times New Roman" w:hAnsi="Times New Roman" w:cs="Times New Roman"/>
          <w:b/>
          <w:color w:val="000000" w:themeColor="text1"/>
          <w:sz w:val="20"/>
          <w:szCs w:val="20"/>
        </w:rPr>
      </w:pPr>
    </w:p>
    <w:p w:rsidR="005958C6" w:rsidRPr="006D581F" w:rsidRDefault="005958C6" w:rsidP="00901112">
      <w:pPr>
        <w:jc w:val="center"/>
        <w:rPr>
          <w:rFonts w:ascii="Times New Roman" w:hAnsi="Times New Roman" w:cs="Times New Roman"/>
          <w:b/>
          <w:color w:val="000000" w:themeColor="text1"/>
          <w:sz w:val="20"/>
          <w:szCs w:val="20"/>
        </w:rPr>
      </w:pPr>
    </w:p>
    <w:tbl>
      <w:tblPr>
        <w:tblStyle w:val="LightList1"/>
        <w:tblpPr w:leftFromText="180" w:rightFromText="180" w:vertAnchor="page" w:horzAnchor="page" w:tblpX="1603" w:tblpY="5911"/>
        <w:tblW w:w="10890" w:type="dxa"/>
        <w:tblLayout w:type="fixed"/>
        <w:tblLook w:val="00A0"/>
      </w:tblPr>
      <w:tblGrid>
        <w:gridCol w:w="1856"/>
        <w:gridCol w:w="1170"/>
        <w:gridCol w:w="3747"/>
        <w:gridCol w:w="2733"/>
        <w:gridCol w:w="1384"/>
      </w:tblGrid>
      <w:tr w:rsidR="00013C44" w:rsidRPr="006D581F" w:rsidTr="00437E56">
        <w:trPr>
          <w:cnfStyle w:val="100000000000"/>
        </w:trPr>
        <w:tc>
          <w:tcPr>
            <w:cnfStyle w:val="001000000000"/>
            <w:tcW w:w="1856" w:type="dxa"/>
          </w:tcPr>
          <w:p w:rsidR="00013C44" w:rsidRPr="006D581F" w:rsidRDefault="00013C44" w:rsidP="00013C44">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Client Presented</w:t>
            </w:r>
          </w:p>
        </w:tc>
        <w:tc>
          <w:tcPr>
            <w:cnfStyle w:val="000010000000"/>
            <w:tcW w:w="1170" w:type="dxa"/>
          </w:tcPr>
          <w:p w:rsidR="00013C44" w:rsidRPr="006D581F" w:rsidRDefault="00013C44" w:rsidP="00013C44">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 presented</w:t>
            </w:r>
          </w:p>
        </w:tc>
        <w:tc>
          <w:tcPr>
            <w:tcW w:w="3747" w:type="dxa"/>
          </w:tcPr>
          <w:p w:rsidR="00013C44" w:rsidRPr="006D581F" w:rsidRDefault="00013C44" w:rsidP="00013C44">
            <w:pPr>
              <w:jc w:val="center"/>
              <w:cnfStyle w:val="10000000000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Plan of action</w:t>
            </w:r>
          </w:p>
        </w:tc>
        <w:tc>
          <w:tcPr>
            <w:cnfStyle w:val="000010000000"/>
            <w:tcW w:w="2733" w:type="dxa"/>
          </w:tcPr>
          <w:p w:rsidR="00013C44" w:rsidRPr="006D581F" w:rsidRDefault="00013C44" w:rsidP="00013C44">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Follow-up information from previous meeting</w:t>
            </w:r>
          </w:p>
        </w:tc>
        <w:tc>
          <w:tcPr>
            <w:tcW w:w="1384" w:type="dxa"/>
          </w:tcPr>
          <w:p w:rsidR="00013C44" w:rsidRPr="006D581F" w:rsidRDefault="00013C44" w:rsidP="00013C44">
            <w:pPr>
              <w:jc w:val="center"/>
              <w:cnfStyle w:val="10000000000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Additional comments</w:t>
            </w:r>
          </w:p>
        </w:tc>
      </w:tr>
      <w:tr w:rsidR="00013C44" w:rsidRPr="006D581F" w:rsidTr="00437E56">
        <w:trPr>
          <w:cnfStyle w:val="000000100000"/>
        </w:trPr>
        <w:tc>
          <w:tcPr>
            <w:cnfStyle w:val="001000000000"/>
            <w:tcW w:w="1856" w:type="dxa"/>
          </w:tcPr>
          <w:p w:rsidR="00013C44" w:rsidRPr="006D581F" w:rsidRDefault="00013C44" w:rsidP="00013C44">
            <w:pPr>
              <w:jc w:val="center"/>
              <w:rPr>
                <w:rFonts w:ascii="Times New Roman" w:hAnsi="Times New Roman" w:cs="Times New Roman"/>
                <w:color w:val="000000" w:themeColor="text1"/>
                <w:sz w:val="20"/>
                <w:szCs w:val="20"/>
              </w:rPr>
            </w:pPr>
          </w:p>
        </w:tc>
        <w:tc>
          <w:tcPr>
            <w:cnfStyle w:val="000010000000"/>
            <w:tcW w:w="1170" w:type="dxa"/>
          </w:tcPr>
          <w:p w:rsidR="00013C44" w:rsidRPr="006D581F" w:rsidRDefault="00013C44" w:rsidP="00013C44">
            <w:pPr>
              <w:jc w:val="center"/>
              <w:rPr>
                <w:rFonts w:ascii="Times New Roman" w:hAnsi="Times New Roman" w:cs="Times New Roman"/>
                <w:color w:val="000000" w:themeColor="text1"/>
                <w:sz w:val="20"/>
                <w:szCs w:val="20"/>
              </w:rPr>
            </w:pPr>
          </w:p>
        </w:tc>
        <w:tc>
          <w:tcPr>
            <w:tcW w:w="3747" w:type="dxa"/>
          </w:tcPr>
          <w:p w:rsidR="00013C44" w:rsidRPr="006D581F" w:rsidRDefault="00013C44" w:rsidP="00013C44">
            <w:pPr>
              <w:jc w:val="center"/>
              <w:cnfStyle w:val="000000100000"/>
              <w:rPr>
                <w:rFonts w:ascii="Times New Roman" w:hAnsi="Times New Roman" w:cs="Times New Roman"/>
                <w:color w:val="000000" w:themeColor="text1"/>
                <w:sz w:val="20"/>
                <w:szCs w:val="20"/>
              </w:rPr>
            </w:pPr>
          </w:p>
          <w:p w:rsidR="00013C44" w:rsidRPr="006D581F" w:rsidRDefault="00013C44" w:rsidP="00013C44">
            <w:pPr>
              <w:jc w:val="center"/>
              <w:cnfStyle w:val="000000100000"/>
              <w:rPr>
                <w:rFonts w:ascii="Times New Roman" w:hAnsi="Times New Roman" w:cs="Times New Roman"/>
                <w:color w:val="000000" w:themeColor="text1"/>
                <w:sz w:val="20"/>
                <w:szCs w:val="20"/>
              </w:rPr>
            </w:pPr>
          </w:p>
        </w:tc>
        <w:tc>
          <w:tcPr>
            <w:cnfStyle w:val="000010000000"/>
            <w:tcW w:w="2733" w:type="dxa"/>
          </w:tcPr>
          <w:p w:rsidR="00013C44" w:rsidRPr="006D581F" w:rsidRDefault="00013C44" w:rsidP="00013C44">
            <w:pPr>
              <w:jc w:val="center"/>
              <w:rPr>
                <w:rFonts w:ascii="Times New Roman" w:hAnsi="Times New Roman" w:cs="Times New Roman"/>
                <w:color w:val="000000" w:themeColor="text1"/>
                <w:sz w:val="20"/>
                <w:szCs w:val="20"/>
              </w:rPr>
            </w:pPr>
          </w:p>
        </w:tc>
        <w:tc>
          <w:tcPr>
            <w:tcW w:w="1384" w:type="dxa"/>
          </w:tcPr>
          <w:p w:rsidR="00013C44" w:rsidRPr="006D581F" w:rsidRDefault="00013C44" w:rsidP="00013C44">
            <w:pPr>
              <w:jc w:val="center"/>
              <w:cnfStyle w:val="000000100000"/>
              <w:rPr>
                <w:rFonts w:ascii="Times New Roman" w:hAnsi="Times New Roman" w:cs="Times New Roman"/>
                <w:color w:val="000000" w:themeColor="text1"/>
                <w:sz w:val="20"/>
                <w:szCs w:val="20"/>
              </w:rPr>
            </w:pPr>
          </w:p>
        </w:tc>
      </w:tr>
      <w:tr w:rsidR="00013C44" w:rsidRPr="006D581F" w:rsidTr="00437E56">
        <w:tc>
          <w:tcPr>
            <w:cnfStyle w:val="001000000000"/>
            <w:tcW w:w="1856" w:type="dxa"/>
          </w:tcPr>
          <w:p w:rsidR="00013C44" w:rsidRPr="006D581F" w:rsidRDefault="00013C44" w:rsidP="00013C44">
            <w:pPr>
              <w:jc w:val="center"/>
              <w:rPr>
                <w:rFonts w:ascii="Times New Roman" w:hAnsi="Times New Roman" w:cs="Times New Roman"/>
                <w:color w:val="000000" w:themeColor="text1"/>
                <w:sz w:val="20"/>
                <w:szCs w:val="20"/>
              </w:rPr>
            </w:pPr>
          </w:p>
        </w:tc>
        <w:tc>
          <w:tcPr>
            <w:cnfStyle w:val="000010000000"/>
            <w:tcW w:w="1170" w:type="dxa"/>
          </w:tcPr>
          <w:p w:rsidR="00013C44" w:rsidRPr="006D581F" w:rsidRDefault="00013C44" w:rsidP="00013C44">
            <w:pPr>
              <w:jc w:val="center"/>
              <w:rPr>
                <w:rFonts w:ascii="Times New Roman" w:hAnsi="Times New Roman" w:cs="Times New Roman"/>
                <w:color w:val="000000" w:themeColor="text1"/>
                <w:sz w:val="20"/>
                <w:szCs w:val="20"/>
              </w:rPr>
            </w:pPr>
          </w:p>
        </w:tc>
        <w:tc>
          <w:tcPr>
            <w:tcW w:w="3747" w:type="dxa"/>
          </w:tcPr>
          <w:p w:rsidR="00013C44" w:rsidRPr="006D581F" w:rsidRDefault="00013C44" w:rsidP="00013C44">
            <w:pPr>
              <w:jc w:val="center"/>
              <w:cnfStyle w:val="000000000000"/>
              <w:rPr>
                <w:rFonts w:ascii="Times New Roman" w:hAnsi="Times New Roman" w:cs="Times New Roman"/>
                <w:color w:val="000000" w:themeColor="text1"/>
                <w:sz w:val="20"/>
                <w:szCs w:val="20"/>
              </w:rPr>
            </w:pPr>
          </w:p>
          <w:p w:rsidR="00013C44" w:rsidRPr="006D581F" w:rsidRDefault="00013C44" w:rsidP="00013C44">
            <w:pPr>
              <w:jc w:val="center"/>
              <w:cnfStyle w:val="000000000000"/>
              <w:rPr>
                <w:rFonts w:ascii="Times New Roman" w:hAnsi="Times New Roman" w:cs="Times New Roman"/>
                <w:color w:val="000000" w:themeColor="text1"/>
                <w:sz w:val="20"/>
                <w:szCs w:val="20"/>
              </w:rPr>
            </w:pPr>
          </w:p>
        </w:tc>
        <w:tc>
          <w:tcPr>
            <w:cnfStyle w:val="000010000000"/>
            <w:tcW w:w="2733" w:type="dxa"/>
          </w:tcPr>
          <w:p w:rsidR="00013C44" w:rsidRPr="006D581F" w:rsidRDefault="00013C44" w:rsidP="00013C44">
            <w:pPr>
              <w:jc w:val="center"/>
              <w:rPr>
                <w:rFonts w:ascii="Times New Roman" w:hAnsi="Times New Roman" w:cs="Times New Roman"/>
                <w:color w:val="000000" w:themeColor="text1"/>
                <w:sz w:val="20"/>
                <w:szCs w:val="20"/>
              </w:rPr>
            </w:pPr>
          </w:p>
        </w:tc>
        <w:tc>
          <w:tcPr>
            <w:tcW w:w="1384" w:type="dxa"/>
          </w:tcPr>
          <w:p w:rsidR="00013C44" w:rsidRPr="006D581F" w:rsidRDefault="00013C44" w:rsidP="00013C44">
            <w:pPr>
              <w:jc w:val="center"/>
              <w:cnfStyle w:val="000000000000"/>
              <w:rPr>
                <w:rFonts w:ascii="Times New Roman" w:hAnsi="Times New Roman" w:cs="Times New Roman"/>
                <w:color w:val="000000" w:themeColor="text1"/>
                <w:sz w:val="20"/>
                <w:szCs w:val="20"/>
              </w:rPr>
            </w:pPr>
          </w:p>
        </w:tc>
      </w:tr>
      <w:tr w:rsidR="00013C44" w:rsidRPr="006D581F" w:rsidTr="00437E56">
        <w:trPr>
          <w:cnfStyle w:val="000000100000"/>
        </w:trPr>
        <w:tc>
          <w:tcPr>
            <w:cnfStyle w:val="001000000000"/>
            <w:tcW w:w="1856" w:type="dxa"/>
          </w:tcPr>
          <w:p w:rsidR="00013C44" w:rsidRPr="006D581F" w:rsidRDefault="00013C44" w:rsidP="00013C44">
            <w:pPr>
              <w:jc w:val="center"/>
              <w:rPr>
                <w:rFonts w:ascii="Times New Roman" w:hAnsi="Times New Roman" w:cs="Times New Roman"/>
                <w:color w:val="000000" w:themeColor="text1"/>
                <w:sz w:val="20"/>
                <w:szCs w:val="20"/>
              </w:rPr>
            </w:pPr>
          </w:p>
        </w:tc>
        <w:tc>
          <w:tcPr>
            <w:cnfStyle w:val="000010000000"/>
            <w:tcW w:w="1170" w:type="dxa"/>
          </w:tcPr>
          <w:p w:rsidR="00013C44" w:rsidRPr="006D581F" w:rsidRDefault="00013C44" w:rsidP="00013C44">
            <w:pPr>
              <w:jc w:val="center"/>
              <w:rPr>
                <w:rFonts w:ascii="Times New Roman" w:hAnsi="Times New Roman" w:cs="Times New Roman"/>
                <w:color w:val="000000" w:themeColor="text1"/>
                <w:sz w:val="20"/>
                <w:szCs w:val="20"/>
              </w:rPr>
            </w:pPr>
          </w:p>
        </w:tc>
        <w:tc>
          <w:tcPr>
            <w:tcW w:w="3747" w:type="dxa"/>
          </w:tcPr>
          <w:p w:rsidR="00013C44" w:rsidRPr="006D581F" w:rsidRDefault="00013C44" w:rsidP="00013C44">
            <w:pPr>
              <w:jc w:val="center"/>
              <w:cnfStyle w:val="000000100000"/>
              <w:rPr>
                <w:rFonts w:ascii="Times New Roman" w:hAnsi="Times New Roman" w:cs="Times New Roman"/>
                <w:color w:val="000000" w:themeColor="text1"/>
                <w:sz w:val="20"/>
                <w:szCs w:val="20"/>
              </w:rPr>
            </w:pPr>
          </w:p>
          <w:p w:rsidR="00013C44" w:rsidRPr="006D581F" w:rsidRDefault="00013C44" w:rsidP="00013C44">
            <w:pPr>
              <w:jc w:val="center"/>
              <w:cnfStyle w:val="000000100000"/>
              <w:rPr>
                <w:rFonts w:ascii="Times New Roman" w:hAnsi="Times New Roman" w:cs="Times New Roman"/>
                <w:color w:val="000000" w:themeColor="text1"/>
                <w:sz w:val="20"/>
                <w:szCs w:val="20"/>
              </w:rPr>
            </w:pPr>
          </w:p>
        </w:tc>
        <w:tc>
          <w:tcPr>
            <w:cnfStyle w:val="000010000000"/>
            <w:tcW w:w="2733" w:type="dxa"/>
          </w:tcPr>
          <w:p w:rsidR="00013C44" w:rsidRPr="006D581F" w:rsidRDefault="00013C44" w:rsidP="00013C44">
            <w:pPr>
              <w:jc w:val="center"/>
              <w:rPr>
                <w:rFonts w:ascii="Times New Roman" w:hAnsi="Times New Roman" w:cs="Times New Roman"/>
                <w:color w:val="000000" w:themeColor="text1"/>
                <w:sz w:val="20"/>
                <w:szCs w:val="20"/>
              </w:rPr>
            </w:pPr>
          </w:p>
        </w:tc>
        <w:tc>
          <w:tcPr>
            <w:tcW w:w="1384" w:type="dxa"/>
          </w:tcPr>
          <w:p w:rsidR="00013C44" w:rsidRPr="006D581F" w:rsidRDefault="00013C44" w:rsidP="00013C44">
            <w:pPr>
              <w:jc w:val="center"/>
              <w:cnfStyle w:val="000000100000"/>
              <w:rPr>
                <w:rFonts w:ascii="Times New Roman" w:hAnsi="Times New Roman" w:cs="Times New Roman"/>
                <w:color w:val="000000" w:themeColor="text1"/>
                <w:sz w:val="20"/>
                <w:szCs w:val="20"/>
              </w:rPr>
            </w:pPr>
          </w:p>
        </w:tc>
      </w:tr>
      <w:tr w:rsidR="00013C44" w:rsidRPr="006D581F" w:rsidTr="00437E56">
        <w:tc>
          <w:tcPr>
            <w:cnfStyle w:val="001000000000"/>
            <w:tcW w:w="1856" w:type="dxa"/>
          </w:tcPr>
          <w:p w:rsidR="00013C44" w:rsidRPr="006D581F" w:rsidRDefault="00013C44" w:rsidP="00013C44">
            <w:pPr>
              <w:jc w:val="center"/>
              <w:rPr>
                <w:rFonts w:ascii="Times New Roman" w:hAnsi="Times New Roman" w:cs="Times New Roman"/>
                <w:color w:val="000000" w:themeColor="text1"/>
                <w:sz w:val="20"/>
                <w:szCs w:val="20"/>
              </w:rPr>
            </w:pPr>
          </w:p>
        </w:tc>
        <w:tc>
          <w:tcPr>
            <w:cnfStyle w:val="000010000000"/>
            <w:tcW w:w="1170" w:type="dxa"/>
          </w:tcPr>
          <w:p w:rsidR="00013C44" w:rsidRPr="006D581F" w:rsidRDefault="00013C44" w:rsidP="00013C44">
            <w:pPr>
              <w:jc w:val="center"/>
              <w:rPr>
                <w:rFonts w:ascii="Times New Roman" w:hAnsi="Times New Roman" w:cs="Times New Roman"/>
                <w:color w:val="000000" w:themeColor="text1"/>
                <w:sz w:val="20"/>
                <w:szCs w:val="20"/>
              </w:rPr>
            </w:pPr>
          </w:p>
        </w:tc>
        <w:tc>
          <w:tcPr>
            <w:tcW w:w="3747" w:type="dxa"/>
          </w:tcPr>
          <w:p w:rsidR="00013C44" w:rsidRPr="006D581F" w:rsidRDefault="00013C44" w:rsidP="00013C44">
            <w:pPr>
              <w:jc w:val="center"/>
              <w:cnfStyle w:val="000000000000"/>
              <w:rPr>
                <w:rFonts w:ascii="Times New Roman" w:hAnsi="Times New Roman" w:cs="Times New Roman"/>
                <w:color w:val="000000" w:themeColor="text1"/>
                <w:sz w:val="20"/>
                <w:szCs w:val="20"/>
              </w:rPr>
            </w:pPr>
          </w:p>
          <w:p w:rsidR="00013C44" w:rsidRPr="006D581F" w:rsidRDefault="00013C44" w:rsidP="00013C44">
            <w:pPr>
              <w:jc w:val="center"/>
              <w:cnfStyle w:val="000000000000"/>
              <w:rPr>
                <w:rFonts w:ascii="Times New Roman" w:hAnsi="Times New Roman" w:cs="Times New Roman"/>
                <w:color w:val="000000" w:themeColor="text1"/>
                <w:sz w:val="20"/>
                <w:szCs w:val="20"/>
              </w:rPr>
            </w:pPr>
          </w:p>
        </w:tc>
        <w:tc>
          <w:tcPr>
            <w:cnfStyle w:val="000010000000"/>
            <w:tcW w:w="2733" w:type="dxa"/>
          </w:tcPr>
          <w:p w:rsidR="00013C44" w:rsidRPr="006D581F" w:rsidRDefault="00013C44" w:rsidP="00013C44">
            <w:pPr>
              <w:jc w:val="center"/>
              <w:rPr>
                <w:rFonts w:ascii="Times New Roman" w:hAnsi="Times New Roman" w:cs="Times New Roman"/>
                <w:color w:val="000000" w:themeColor="text1"/>
                <w:sz w:val="20"/>
                <w:szCs w:val="20"/>
              </w:rPr>
            </w:pPr>
          </w:p>
        </w:tc>
        <w:tc>
          <w:tcPr>
            <w:tcW w:w="1384" w:type="dxa"/>
          </w:tcPr>
          <w:p w:rsidR="00013C44" w:rsidRPr="006D581F" w:rsidRDefault="00013C44" w:rsidP="00013C44">
            <w:pPr>
              <w:jc w:val="center"/>
              <w:cnfStyle w:val="000000000000"/>
              <w:rPr>
                <w:rFonts w:ascii="Times New Roman" w:hAnsi="Times New Roman" w:cs="Times New Roman"/>
                <w:color w:val="000000" w:themeColor="text1"/>
                <w:sz w:val="20"/>
                <w:szCs w:val="20"/>
              </w:rPr>
            </w:pPr>
          </w:p>
        </w:tc>
      </w:tr>
      <w:tr w:rsidR="00013C44" w:rsidRPr="006D581F" w:rsidTr="00437E56">
        <w:trPr>
          <w:cnfStyle w:val="000000100000"/>
        </w:trPr>
        <w:tc>
          <w:tcPr>
            <w:cnfStyle w:val="001000000000"/>
            <w:tcW w:w="1856" w:type="dxa"/>
          </w:tcPr>
          <w:p w:rsidR="00013C44" w:rsidRPr="006D581F" w:rsidRDefault="00013C44" w:rsidP="00013C44">
            <w:pPr>
              <w:jc w:val="center"/>
              <w:rPr>
                <w:rFonts w:ascii="Times New Roman" w:hAnsi="Times New Roman" w:cs="Times New Roman"/>
                <w:color w:val="000000" w:themeColor="text1"/>
                <w:sz w:val="20"/>
                <w:szCs w:val="20"/>
              </w:rPr>
            </w:pPr>
          </w:p>
        </w:tc>
        <w:tc>
          <w:tcPr>
            <w:cnfStyle w:val="000010000000"/>
            <w:tcW w:w="1170" w:type="dxa"/>
          </w:tcPr>
          <w:p w:rsidR="00013C44" w:rsidRPr="006D581F" w:rsidRDefault="00013C44" w:rsidP="00013C44">
            <w:pPr>
              <w:jc w:val="center"/>
              <w:rPr>
                <w:rFonts w:ascii="Times New Roman" w:hAnsi="Times New Roman" w:cs="Times New Roman"/>
                <w:color w:val="000000" w:themeColor="text1"/>
                <w:sz w:val="20"/>
                <w:szCs w:val="20"/>
              </w:rPr>
            </w:pPr>
          </w:p>
        </w:tc>
        <w:tc>
          <w:tcPr>
            <w:tcW w:w="3747" w:type="dxa"/>
          </w:tcPr>
          <w:p w:rsidR="00013C44" w:rsidRPr="006D581F" w:rsidRDefault="00013C44" w:rsidP="00013C44">
            <w:pPr>
              <w:jc w:val="center"/>
              <w:cnfStyle w:val="000000100000"/>
              <w:rPr>
                <w:rFonts w:ascii="Times New Roman" w:hAnsi="Times New Roman" w:cs="Times New Roman"/>
                <w:color w:val="000000" w:themeColor="text1"/>
                <w:sz w:val="20"/>
                <w:szCs w:val="20"/>
              </w:rPr>
            </w:pPr>
          </w:p>
          <w:p w:rsidR="00013C44" w:rsidRPr="006D581F" w:rsidRDefault="00013C44" w:rsidP="00013C44">
            <w:pPr>
              <w:jc w:val="center"/>
              <w:cnfStyle w:val="000000100000"/>
              <w:rPr>
                <w:rFonts w:ascii="Times New Roman" w:hAnsi="Times New Roman" w:cs="Times New Roman"/>
                <w:color w:val="000000" w:themeColor="text1"/>
                <w:sz w:val="20"/>
                <w:szCs w:val="20"/>
              </w:rPr>
            </w:pPr>
          </w:p>
        </w:tc>
        <w:tc>
          <w:tcPr>
            <w:cnfStyle w:val="000010000000"/>
            <w:tcW w:w="2733" w:type="dxa"/>
          </w:tcPr>
          <w:p w:rsidR="00013C44" w:rsidRPr="006D581F" w:rsidRDefault="00013C44" w:rsidP="00013C44">
            <w:pPr>
              <w:jc w:val="center"/>
              <w:rPr>
                <w:rFonts w:ascii="Times New Roman" w:hAnsi="Times New Roman" w:cs="Times New Roman"/>
                <w:color w:val="000000" w:themeColor="text1"/>
                <w:sz w:val="20"/>
                <w:szCs w:val="20"/>
              </w:rPr>
            </w:pPr>
          </w:p>
        </w:tc>
        <w:tc>
          <w:tcPr>
            <w:tcW w:w="1384" w:type="dxa"/>
          </w:tcPr>
          <w:p w:rsidR="00013C44" w:rsidRPr="006D581F" w:rsidRDefault="00013C44" w:rsidP="00013C44">
            <w:pPr>
              <w:jc w:val="center"/>
              <w:cnfStyle w:val="000000100000"/>
              <w:rPr>
                <w:rFonts w:ascii="Times New Roman" w:hAnsi="Times New Roman" w:cs="Times New Roman"/>
                <w:color w:val="000000" w:themeColor="text1"/>
                <w:sz w:val="20"/>
                <w:szCs w:val="20"/>
              </w:rPr>
            </w:pPr>
          </w:p>
        </w:tc>
      </w:tr>
    </w:tbl>
    <w:p w:rsidR="003D79E7" w:rsidRPr="006D581F" w:rsidRDefault="003D79E7" w:rsidP="003D79E7">
      <w:pPr>
        <w:jc w:val="center"/>
        <w:rPr>
          <w:rFonts w:ascii="Times New Roman" w:hAnsi="Times New Roman" w:cs="Times New Roman"/>
          <w:color w:val="000000" w:themeColor="text1"/>
          <w:sz w:val="20"/>
          <w:szCs w:val="20"/>
        </w:rPr>
      </w:pPr>
    </w:p>
    <w:p w:rsidR="0060359F" w:rsidRPr="006D581F" w:rsidRDefault="0060359F" w:rsidP="00901112">
      <w:pPr>
        <w:jc w:val="center"/>
        <w:rPr>
          <w:rFonts w:ascii="Times New Roman" w:hAnsi="Times New Roman" w:cs="Times New Roman"/>
          <w:b/>
          <w:color w:val="000000" w:themeColor="text1"/>
          <w:sz w:val="20"/>
          <w:szCs w:val="20"/>
        </w:rPr>
      </w:pPr>
    </w:p>
    <w:p w:rsidR="0060359F" w:rsidRPr="006D581F" w:rsidRDefault="0060359F" w:rsidP="00901112">
      <w:pPr>
        <w:jc w:val="center"/>
        <w:rPr>
          <w:rFonts w:ascii="Times New Roman" w:hAnsi="Times New Roman" w:cs="Times New Roman"/>
          <w:b/>
          <w:color w:val="000000" w:themeColor="text1"/>
          <w:sz w:val="20"/>
          <w:szCs w:val="20"/>
        </w:rPr>
      </w:pPr>
    </w:p>
    <w:p w:rsidR="0060359F" w:rsidRPr="006D581F" w:rsidRDefault="0060359F" w:rsidP="00901112">
      <w:pPr>
        <w:jc w:val="center"/>
        <w:rPr>
          <w:rFonts w:ascii="Times New Roman" w:hAnsi="Times New Roman" w:cs="Times New Roman"/>
          <w:b/>
          <w:color w:val="000000" w:themeColor="text1"/>
          <w:sz w:val="20"/>
          <w:szCs w:val="20"/>
        </w:rPr>
      </w:pPr>
    </w:p>
    <w:p w:rsidR="00A528EE" w:rsidRPr="006D581F" w:rsidRDefault="00A528EE" w:rsidP="00890A56">
      <w:pPr>
        <w:jc w:val="center"/>
        <w:rPr>
          <w:rFonts w:ascii="Times New Roman" w:hAnsi="Times New Roman" w:cs="Times New Roman"/>
          <w:color w:val="000000" w:themeColor="text1"/>
          <w:sz w:val="20"/>
          <w:szCs w:val="20"/>
        </w:rPr>
      </w:pPr>
    </w:p>
    <w:p w:rsidR="00A528EE" w:rsidRPr="006D581F" w:rsidRDefault="00A528EE" w:rsidP="00890A56">
      <w:pPr>
        <w:jc w:val="center"/>
        <w:rPr>
          <w:rFonts w:ascii="Times New Roman" w:hAnsi="Times New Roman" w:cs="Times New Roman"/>
          <w:color w:val="000000" w:themeColor="text1"/>
          <w:sz w:val="20"/>
          <w:szCs w:val="20"/>
        </w:rPr>
      </w:pPr>
    </w:p>
    <w:p w:rsidR="00A528EE" w:rsidRPr="006D581F" w:rsidRDefault="00A528EE" w:rsidP="00890A56">
      <w:pPr>
        <w:jc w:val="center"/>
        <w:rPr>
          <w:rFonts w:ascii="Times New Roman" w:hAnsi="Times New Roman" w:cs="Times New Roman"/>
          <w:color w:val="000000" w:themeColor="text1"/>
          <w:sz w:val="20"/>
          <w:szCs w:val="20"/>
        </w:rPr>
      </w:pPr>
    </w:p>
    <w:p w:rsidR="00A528EE" w:rsidRPr="006D581F" w:rsidRDefault="00A528EE" w:rsidP="00890A56">
      <w:pPr>
        <w:jc w:val="center"/>
        <w:rPr>
          <w:rFonts w:ascii="Times New Roman" w:hAnsi="Times New Roman" w:cs="Times New Roman"/>
          <w:color w:val="000000" w:themeColor="text1"/>
          <w:sz w:val="20"/>
          <w:szCs w:val="20"/>
        </w:rPr>
      </w:pPr>
    </w:p>
    <w:p w:rsidR="00A528EE" w:rsidRPr="006D581F" w:rsidRDefault="00A528EE" w:rsidP="00890A56">
      <w:pPr>
        <w:jc w:val="center"/>
        <w:rPr>
          <w:rFonts w:ascii="Times New Roman" w:hAnsi="Times New Roman" w:cs="Times New Roman"/>
          <w:color w:val="000000" w:themeColor="text1"/>
          <w:sz w:val="20"/>
          <w:szCs w:val="20"/>
        </w:rPr>
      </w:pPr>
    </w:p>
    <w:p w:rsidR="00A528EE" w:rsidRPr="006D581F" w:rsidRDefault="00A528EE" w:rsidP="002E19F2">
      <w:pPr>
        <w:rPr>
          <w:rFonts w:ascii="Times New Roman" w:hAnsi="Times New Roman" w:cs="Times New Roman"/>
          <w:b/>
          <w:color w:val="000000" w:themeColor="text1"/>
          <w:sz w:val="20"/>
          <w:szCs w:val="20"/>
        </w:rPr>
      </w:pPr>
    </w:p>
    <w:p w:rsidR="00A528EE" w:rsidRPr="006D581F" w:rsidRDefault="00A528EE" w:rsidP="00901112">
      <w:pPr>
        <w:jc w:val="center"/>
        <w:rPr>
          <w:rFonts w:ascii="Times New Roman" w:hAnsi="Times New Roman" w:cs="Times New Roman"/>
          <w:b/>
          <w:color w:val="000000" w:themeColor="text1"/>
          <w:sz w:val="20"/>
          <w:szCs w:val="20"/>
        </w:rPr>
      </w:pPr>
    </w:p>
    <w:p w:rsidR="00A528EE" w:rsidRPr="006D581F" w:rsidRDefault="00A528EE" w:rsidP="00901112">
      <w:pPr>
        <w:jc w:val="center"/>
        <w:rPr>
          <w:rFonts w:ascii="Times New Roman" w:hAnsi="Times New Roman" w:cs="Times New Roman"/>
          <w:b/>
          <w:color w:val="000000" w:themeColor="text1"/>
          <w:sz w:val="20"/>
          <w:szCs w:val="20"/>
        </w:rPr>
      </w:pPr>
    </w:p>
    <w:p w:rsidR="00890A56" w:rsidRPr="006D581F" w:rsidRDefault="00890A56" w:rsidP="00890A56">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Group Supervision Log</w:t>
      </w:r>
    </w:p>
    <w:tbl>
      <w:tblPr>
        <w:tblStyle w:val="LightList1"/>
        <w:tblW w:w="10890" w:type="dxa"/>
        <w:tblInd w:w="1572" w:type="dxa"/>
        <w:tblLayout w:type="fixed"/>
        <w:tblLook w:val="00A0"/>
      </w:tblPr>
      <w:tblGrid>
        <w:gridCol w:w="1856"/>
        <w:gridCol w:w="1170"/>
        <w:gridCol w:w="3747"/>
        <w:gridCol w:w="2733"/>
        <w:gridCol w:w="1384"/>
      </w:tblGrid>
      <w:tr w:rsidR="00890A56" w:rsidRPr="006D581F" w:rsidTr="00437E56">
        <w:trPr>
          <w:cnfStyle w:val="100000000000"/>
        </w:trPr>
        <w:tc>
          <w:tcPr>
            <w:cnfStyle w:val="001000000000"/>
            <w:tcW w:w="1856" w:type="dxa"/>
          </w:tcPr>
          <w:p w:rsidR="00890A56" w:rsidRPr="006D581F" w:rsidRDefault="00890A56" w:rsidP="004841DD">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Client Presented</w:t>
            </w:r>
          </w:p>
        </w:tc>
        <w:tc>
          <w:tcPr>
            <w:cnfStyle w:val="000010000000"/>
            <w:tcW w:w="1170" w:type="dxa"/>
          </w:tcPr>
          <w:p w:rsidR="00890A56" w:rsidRPr="006D581F" w:rsidRDefault="00890A56" w:rsidP="004841DD">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 presented</w:t>
            </w:r>
          </w:p>
        </w:tc>
        <w:tc>
          <w:tcPr>
            <w:tcW w:w="3747" w:type="dxa"/>
          </w:tcPr>
          <w:p w:rsidR="00890A56" w:rsidRPr="006D581F" w:rsidRDefault="00890A56" w:rsidP="004841DD">
            <w:pPr>
              <w:jc w:val="center"/>
              <w:cnfStyle w:val="10000000000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Plan of action</w:t>
            </w:r>
          </w:p>
        </w:tc>
        <w:tc>
          <w:tcPr>
            <w:cnfStyle w:val="000010000000"/>
            <w:tcW w:w="2733" w:type="dxa"/>
          </w:tcPr>
          <w:p w:rsidR="00890A56" w:rsidRPr="006D581F" w:rsidRDefault="00890A56" w:rsidP="004841DD">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Follow-up information from previous meeting</w:t>
            </w:r>
          </w:p>
        </w:tc>
        <w:tc>
          <w:tcPr>
            <w:tcW w:w="1384" w:type="dxa"/>
          </w:tcPr>
          <w:p w:rsidR="00890A56" w:rsidRPr="006D581F" w:rsidRDefault="00890A56" w:rsidP="004841DD">
            <w:pPr>
              <w:jc w:val="center"/>
              <w:cnfStyle w:val="10000000000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Additional comments</w:t>
            </w:r>
          </w:p>
        </w:tc>
      </w:tr>
      <w:tr w:rsidR="00890A56" w:rsidRPr="006D581F" w:rsidTr="00437E56">
        <w:trPr>
          <w:cnfStyle w:val="000000100000"/>
        </w:trPr>
        <w:tc>
          <w:tcPr>
            <w:cnfStyle w:val="001000000000"/>
            <w:tcW w:w="1856" w:type="dxa"/>
          </w:tcPr>
          <w:p w:rsidR="00890A56" w:rsidRPr="006D581F" w:rsidRDefault="00890A56" w:rsidP="004841DD">
            <w:pPr>
              <w:jc w:val="center"/>
              <w:rPr>
                <w:rFonts w:ascii="Times New Roman" w:hAnsi="Times New Roman" w:cs="Times New Roman"/>
                <w:color w:val="000000" w:themeColor="text1"/>
                <w:sz w:val="20"/>
                <w:szCs w:val="20"/>
              </w:rPr>
            </w:pPr>
          </w:p>
        </w:tc>
        <w:tc>
          <w:tcPr>
            <w:cnfStyle w:val="000010000000"/>
            <w:tcW w:w="1170" w:type="dxa"/>
          </w:tcPr>
          <w:p w:rsidR="00890A56" w:rsidRPr="006D581F" w:rsidRDefault="00890A56" w:rsidP="004841DD">
            <w:pPr>
              <w:jc w:val="center"/>
              <w:rPr>
                <w:rFonts w:ascii="Times New Roman" w:hAnsi="Times New Roman" w:cs="Times New Roman"/>
                <w:color w:val="000000" w:themeColor="text1"/>
                <w:sz w:val="20"/>
                <w:szCs w:val="20"/>
              </w:rPr>
            </w:pPr>
          </w:p>
        </w:tc>
        <w:tc>
          <w:tcPr>
            <w:tcW w:w="3747" w:type="dxa"/>
          </w:tcPr>
          <w:p w:rsidR="00890A56" w:rsidRPr="006D581F" w:rsidRDefault="00890A56" w:rsidP="004841DD">
            <w:pPr>
              <w:jc w:val="center"/>
              <w:cnfStyle w:val="000000100000"/>
              <w:rPr>
                <w:rFonts w:ascii="Times New Roman" w:hAnsi="Times New Roman" w:cs="Times New Roman"/>
                <w:color w:val="000000" w:themeColor="text1"/>
                <w:sz w:val="20"/>
                <w:szCs w:val="20"/>
              </w:rPr>
            </w:pPr>
          </w:p>
          <w:p w:rsidR="00890A56" w:rsidRPr="006D581F" w:rsidRDefault="00890A56" w:rsidP="004841DD">
            <w:pPr>
              <w:jc w:val="center"/>
              <w:cnfStyle w:val="000000100000"/>
              <w:rPr>
                <w:rFonts w:ascii="Times New Roman" w:hAnsi="Times New Roman" w:cs="Times New Roman"/>
                <w:color w:val="000000" w:themeColor="text1"/>
                <w:sz w:val="20"/>
                <w:szCs w:val="20"/>
              </w:rPr>
            </w:pPr>
          </w:p>
        </w:tc>
        <w:tc>
          <w:tcPr>
            <w:cnfStyle w:val="000010000000"/>
            <w:tcW w:w="2733" w:type="dxa"/>
          </w:tcPr>
          <w:p w:rsidR="00890A56" w:rsidRPr="006D581F" w:rsidRDefault="00890A56" w:rsidP="004841DD">
            <w:pPr>
              <w:jc w:val="center"/>
              <w:rPr>
                <w:rFonts w:ascii="Times New Roman" w:hAnsi="Times New Roman" w:cs="Times New Roman"/>
                <w:color w:val="000000" w:themeColor="text1"/>
                <w:sz w:val="20"/>
                <w:szCs w:val="20"/>
              </w:rPr>
            </w:pPr>
          </w:p>
        </w:tc>
        <w:tc>
          <w:tcPr>
            <w:tcW w:w="1384" w:type="dxa"/>
          </w:tcPr>
          <w:p w:rsidR="00890A56" w:rsidRPr="006D581F" w:rsidRDefault="00890A56" w:rsidP="004841DD">
            <w:pPr>
              <w:jc w:val="center"/>
              <w:cnfStyle w:val="000000100000"/>
              <w:rPr>
                <w:rFonts w:ascii="Times New Roman" w:hAnsi="Times New Roman" w:cs="Times New Roman"/>
                <w:color w:val="000000" w:themeColor="text1"/>
                <w:sz w:val="20"/>
                <w:szCs w:val="20"/>
              </w:rPr>
            </w:pPr>
          </w:p>
        </w:tc>
      </w:tr>
      <w:tr w:rsidR="00890A56" w:rsidRPr="006D581F" w:rsidTr="00437E56">
        <w:tc>
          <w:tcPr>
            <w:cnfStyle w:val="001000000000"/>
            <w:tcW w:w="1856" w:type="dxa"/>
          </w:tcPr>
          <w:p w:rsidR="00890A56" w:rsidRPr="006D581F" w:rsidRDefault="00890A56" w:rsidP="004841DD">
            <w:pPr>
              <w:jc w:val="center"/>
              <w:rPr>
                <w:rFonts w:ascii="Times New Roman" w:hAnsi="Times New Roman" w:cs="Times New Roman"/>
                <w:color w:val="000000" w:themeColor="text1"/>
                <w:sz w:val="20"/>
                <w:szCs w:val="20"/>
              </w:rPr>
            </w:pPr>
          </w:p>
        </w:tc>
        <w:tc>
          <w:tcPr>
            <w:cnfStyle w:val="000010000000"/>
            <w:tcW w:w="1170" w:type="dxa"/>
          </w:tcPr>
          <w:p w:rsidR="00890A56" w:rsidRPr="006D581F" w:rsidRDefault="00890A56" w:rsidP="004841DD">
            <w:pPr>
              <w:jc w:val="center"/>
              <w:rPr>
                <w:rFonts w:ascii="Times New Roman" w:hAnsi="Times New Roman" w:cs="Times New Roman"/>
                <w:color w:val="000000" w:themeColor="text1"/>
                <w:sz w:val="20"/>
                <w:szCs w:val="20"/>
              </w:rPr>
            </w:pPr>
          </w:p>
        </w:tc>
        <w:tc>
          <w:tcPr>
            <w:tcW w:w="3747" w:type="dxa"/>
          </w:tcPr>
          <w:p w:rsidR="00890A56" w:rsidRPr="006D581F" w:rsidRDefault="00890A56" w:rsidP="004841DD">
            <w:pPr>
              <w:jc w:val="center"/>
              <w:cnfStyle w:val="000000000000"/>
              <w:rPr>
                <w:rFonts w:ascii="Times New Roman" w:hAnsi="Times New Roman" w:cs="Times New Roman"/>
                <w:color w:val="000000" w:themeColor="text1"/>
                <w:sz w:val="20"/>
                <w:szCs w:val="20"/>
              </w:rPr>
            </w:pPr>
          </w:p>
          <w:p w:rsidR="00890A56" w:rsidRPr="006D581F" w:rsidRDefault="00890A56" w:rsidP="004841DD">
            <w:pPr>
              <w:jc w:val="center"/>
              <w:cnfStyle w:val="000000000000"/>
              <w:rPr>
                <w:rFonts w:ascii="Times New Roman" w:hAnsi="Times New Roman" w:cs="Times New Roman"/>
                <w:color w:val="000000" w:themeColor="text1"/>
                <w:sz w:val="20"/>
                <w:szCs w:val="20"/>
              </w:rPr>
            </w:pPr>
          </w:p>
        </w:tc>
        <w:tc>
          <w:tcPr>
            <w:cnfStyle w:val="000010000000"/>
            <w:tcW w:w="2733" w:type="dxa"/>
          </w:tcPr>
          <w:p w:rsidR="00890A56" w:rsidRPr="006D581F" w:rsidRDefault="00890A56" w:rsidP="004841DD">
            <w:pPr>
              <w:jc w:val="center"/>
              <w:rPr>
                <w:rFonts w:ascii="Times New Roman" w:hAnsi="Times New Roman" w:cs="Times New Roman"/>
                <w:color w:val="000000" w:themeColor="text1"/>
                <w:sz w:val="20"/>
                <w:szCs w:val="20"/>
              </w:rPr>
            </w:pPr>
          </w:p>
        </w:tc>
        <w:tc>
          <w:tcPr>
            <w:tcW w:w="1384" w:type="dxa"/>
          </w:tcPr>
          <w:p w:rsidR="00890A56" w:rsidRPr="006D581F" w:rsidRDefault="00890A56" w:rsidP="004841DD">
            <w:pPr>
              <w:jc w:val="center"/>
              <w:cnfStyle w:val="000000000000"/>
              <w:rPr>
                <w:rFonts w:ascii="Times New Roman" w:hAnsi="Times New Roman" w:cs="Times New Roman"/>
                <w:color w:val="000000" w:themeColor="text1"/>
                <w:sz w:val="20"/>
                <w:szCs w:val="20"/>
              </w:rPr>
            </w:pPr>
          </w:p>
        </w:tc>
      </w:tr>
      <w:tr w:rsidR="00890A56" w:rsidRPr="006D581F" w:rsidTr="00437E56">
        <w:trPr>
          <w:cnfStyle w:val="000000100000"/>
        </w:trPr>
        <w:tc>
          <w:tcPr>
            <w:cnfStyle w:val="001000000000"/>
            <w:tcW w:w="1856" w:type="dxa"/>
          </w:tcPr>
          <w:p w:rsidR="00890A56" w:rsidRPr="006D581F" w:rsidRDefault="00890A56" w:rsidP="004841DD">
            <w:pPr>
              <w:jc w:val="center"/>
              <w:rPr>
                <w:rFonts w:ascii="Times New Roman" w:hAnsi="Times New Roman" w:cs="Times New Roman"/>
                <w:color w:val="000000" w:themeColor="text1"/>
                <w:sz w:val="20"/>
                <w:szCs w:val="20"/>
              </w:rPr>
            </w:pPr>
          </w:p>
        </w:tc>
        <w:tc>
          <w:tcPr>
            <w:cnfStyle w:val="000010000000"/>
            <w:tcW w:w="1170" w:type="dxa"/>
          </w:tcPr>
          <w:p w:rsidR="00890A56" w:rsidRPr="006D581F" w:rsidRDefault="00890A56" w:rsidP="004841DD">
            <w:pPr>
              <w:jc w:val="center"/>
              <w:rPr>
                <w:rFonts w:ascii="Times New Roman" w:hAnsi="Times New Roman" w:cs="Times New Roman"/>
                <w:color w:val="000000" w:themeColor="text1"/>
                <w:sz w:val="20"/>
                <w:szCs w:val="20"/>
              </w:rPr>
            </w:pPr>
          </w:p>
        </w:tc>
        <w:tc>
          <w:tcPr>
            <w:tcW w:w="3747" w:type="dxa"/>
          </w:tcPr>
          <w:p w:rsidR="00890A56" w:rsidRPr="006D581F" w:rsidRDefault="00890A56" w:rsidP="004841DD">
            <w:pPr>
              <w:jc w:val="center"/>
              <w:cnfStyle w:val="000000100000"/>
              <w:rPr>
                <w:rFonts w:ascii="Times New Roman" w:hAnsi="Times New Roman" w:cs="Times New Roman"/>
                <w:color w:val="000000" w:themeColor="text1"/>
                <w:sz w:val="20"/>
                <w:szCs w:val="20"/>
              </w:rPr>
            </w:pPr>
          </w:p>
          <w:p w:rsidR="00890A56" w:rsidRPr="006D581F" w:rsidRDefault="00890A56" w:rsidP="004841DD">
            <w:pPr>
              <w:jc w:val="center"/>
              <w:cnfStyle w:val="000000100000"/>
              <w:rPr>
                <w:rFonts w:ascii="Times New Roman" w:hAnsi="Times New Roman" w:cs="Times New Roman"/>
                <w:color w:val="000000" w:themeColor="text1"/>
                <w:sz w:val="20"/>
                <w:szCs w:val="20"/>
              </w:rPr>
            </w:pPr>
          </w:p>
        </w:tc>
        <w:tc>
          <w:tcPr>
            <w:cnfStyle w:val="000010000000"/>
            <w:tcW w:w="2733" w:type="dxa"/>
          </w:tcPr>
          <w:p w:rsidR="00890A56" w:rsidRPr="006D581F" w:rsidRDefault="00890A56" w:rsidP="004841DD">
            <w:pPr>
              <w:jc w:val="center"/>
              <w:rPr>
                <w:rFonts w:ascii="Times New Roman" w:hAnsi="Times New Roman" w:cs="Times New Roman"/>
                <w:color w:val="000000" w:themeColor="text1"/>
                <w:sz w:val="20"/>
                <w:szCs w:val="20"/>
              </w:rPr>
            </w:pPr>
          </w:p>
        </w:tc>
        <w:tc>
          <w:tcPr>
            <w:tcW w:w="1384" w:type="dxa"/>
          </w:tcPr>
          <w:p w:rsidR="00890A56" w:rsidRPr="006D581F" w:rsidRDefault="00890A56" w:rsidP="004841DD">
            <w:pPr>
              <w:jc w:val="center"/>
              <w:cnfStyle w:val="000000100000"/>
              <w:rPr>
                <w:rFonts w:ascii="Times New Roman" w:hAnsi="Times New Roman" w:cs="Times New Roman"/>
                <w:color w:val="000000" w:themeColor="text1"/>
                <w:sz w:val="20"/>
                <w:szCs w:val="20"/>
              </w:rPr>
            </w:pPr>
          </w:p>
        </w:tc>
      </w:tr>
      <w:tr w:rsidR="00890A56" w:rsidRPr="006D581F" w:rsidTr="00437E56">
        <w:tc>
          <w:tcPr>
            <w:cnfStyle w:val="001000000000"/>
            <w:tcW w:w="1856" w:type="dxa"/>
          </w:tcPr>
          <w:p w:rsidR="00890A56" w:rsidRPr="006D581F" w:rsidRDefault="00890A56" w:rsidP="004841DD">
            <w:pPr>
              <w:jc w:val="center"/>
              <w:rPr>
                <w:rFonts w:ascii="Times New Roman" w:hAnsi="Times New Roman" w:cs="Times New Roman"/>
                <w:color w:val="000000" w:themeColor="text1"/>
                <w:sz w:val="20"/>
                <w:szCs w:val="20"/>
              </w:rPr>
            </w:pPr>
          </w:p>
        </w:tc>
        <w:tc>
          <w:tcPr>
            <w:cnfStyle w:val="000010000000"/>
            <w:tcW w:w="1170" w:type="dxa"/>
          </w:tcPr>
          <w:p w:rsidR="00890A56" w:rsidRPr="006D581F" w:rsidRDefault="00890A56" w:rsidP="004841DD">
            <w:pPr>
              <w:jc w:val="center"/>
              <w:rPr>
                <w:rFonts w:ascii="Times New Roman" w:hAnsi="Times New Roman" w:cs="Times New Roman"/>
                <w:color w:val="000000" w:themeColor="text1"/>
                <w:sz w:val="20"/>
                <w:szCs w:val="20"/>
              </w:rPr>
            </w:pPr>
          </w:p>
        </w:tc>
        <w:tc>
          <w:tcPr>
            <w:tcW w:w="3747" w:type="dxa"/>
          </w:tcPr>
          <w:p w:rsidR="00890A56" w:rsidRPr="006D581F" w:rsidRDefault="00890A56" w:rsidP="004841DD">
            <w:pPr>
              <w:jc w:val="center"/>
              <w:cnfStyle w:val="000000000000"/>
              <w:rPr>
                <w:rFonts w:ascii="Times New Roman" w:hAnsi="Times New Roman" w:cs="Times New Roman"/>
                <w:color w:val="000000" w:themeColor="text1"/>
                <w:sz w:val="20"/>
                <w:szCs w:val="20"/>
              </w:rPr>
            </w:pPr>
          </w:p>
          <w:p w:rsidR="00890A56" w:rsidRPr="006D581F" w:rsidRDefault="00890A56" w:rsidP="004841DD">
            <w:pPr>
              <w:jc w:val="center"/>
              <w:cnfStyle w:val="000000000000"/>
              <w:rPr>
                <w:rFonts w:ascii="Times New Roman" w:hAnsi="Times New Roman" w:cs="Times New Roman"/>
                <w:color w:val="000000" w:themeColor="text1"/>
                <w:sz w:val="20"/>
                <w:szCs w:val="20"/>
              </w:rPr>
            </w:pPr>
          </w:p>
        </w:tc>
        <w:tc>
          <w:tcPr>
            <w:cnfStyle w:val="000010000000"/>
            <w:tcW w:w="2733" w:type="dxa"/>
          </w:tcPr>
          <w:p w:rsidR="00890A56" w:rsidRPr="006D581F" w:rsidRDefault="00890A56" w:rsidP="004841DD">
            <w:pPr>
              <w:jc w:val="center"/>
              <w:rPr>
                <w:rFonts w:ascii="Times New Roman" w:hAnsi="Times New Roman" w:cs="Times New Roman"/>
                <w:color w:val="000000" w:themeColor="text1"/>
                <w:sz w:val="20"/>
                <w:szCs w:val="20"/>
              </w:rPr>
            </w:pPr>
          </w:p>
        </w:tc>
        <w:tc>
          <w:tcPr>
            <w:tcW w:w="1384" w:type="dxa"/>
          </w:tcPr>
          <w:p w:rsidR="00890A56" w:rsidRPr="006D581F" w:rsidRDefault="00890A56" w:rsidP="004841DD">
            <w:pPr>
              <w:jc w:val="center"/>
              <w:cnfStyle w:val="000000000000"/>
              <w:rPr>
                <w:rFonts w:ascii="Times New Roman" w:hAnsi="Times New Roman" w:cs="Times New Roman"/>
                <w:color w:val="000000" w:themeColor="text1"/>
                <w:sz w:val="20"/>
                <w:szCs w:val="20"/>
              </w:rPr>
            </w:pPr>
          </w:p>
        </w:tc>
      </w:tr>
      <w:tr w:rsidR="00890A56" w:rsidRPr="006D581F" w:rsidTr="00437E56">
        <w:trPr>
          <w:cnfStyle w:val="000000100000"/>
        </w:trPr>
        <w:tc>
          <w:tcPr>
            <w:cnfStyle w:val="001000000000"/>
            <w:tcW w:w="1856" w:type="dxa"/>
          </w:tcPr>
          <w:p w:rsidR="00890A56" w:rsidRPr="006D581F" w:rsidRDefault="00890A56" w:rsidP="004841DD">
            <w:pPr>
              <w:jc w:val="center"/>
              <w:rPr>
                <w:rFonts w:ascii="Times New Roman" w:hAnsi="Times New Roman" w:cs="Times New Roman"/>
                <w:color w:val="000000" w:themeColor="text1"/>
                <w:sz w:val="20"/>
                <w:szCs w:val="20"/>
              </w:rPr>
            </w:pPr>
          </w:p>
        </w:tc>
        <w:tc>
          <w:tcPr>
            <w:cnfStyle w:val="000010000000"/>
            <w:tcW w:w="1170" w:type="dxa"/>
          </w:tcPr>
          <w:p w:rsidR="00890A56" w:rsidRPr="006D581F" w:rsidRDefault="00890A56" w:rsidP="004841DD">
            <w:pPr>
              <w:jc w:val="center"/>
              <w:rPr>
                <w:rFonts w:ascii="Times New Roman" w:hAnsi="Times New Roman" w:cs="Times New Roman"/>
                <w:color w:val="000000" w:themeColor="text1"/>
                <w:sz w:val="20"/>
                <w:szCs w:val="20"/>
              </w:rPr>
            </w:pPr>
          </w:p>
        </w:tc>
        <w:tc>
          <w:tcPr>
            <w:tcW w:w="3747" w:type="dxa"/>
          </w:tcPr>
          <w:p w:rsidR="00890A56" w:rsidRPr="006D581F" w:rsidRDefault="00890A56" w:rsidP="004841DD">
            <w:pPr>
              <w:jc w:val="center"/>
              <w:cnfStyle w:val="000000100000"/>
              <w:rPr>
                <w:rFonts w:ascii="Times New Roman" w:hAnsi="Times New Roman" w:cs="Times New Roman"/>
                <w:color w:val="000000" w:themeColor="text1"/>
                <w:sz w:val="20"/>
                <w:szCs w:val="20"/>
              </w:rPr>
            </w:pPr>
          </w:p>
          <w:p w:rsidR="00890A56" w:rsidRPr="006D581F" w:rsidRDefault="00890A56" w:rsidP="004841DD">
            <w:pPr>
              <w:jc w:val="center"/>
              <w:cnfStyle w:val="000000100000"/>
              <w:rPr>
                <w:rFonts w:ascii="Times New Roman" w:hAnsi="Times New Roman" w:cs="Times New Roman"/>
                <w:color w:val="000000" w:themeColor="text1"/>
                <w:sz w:val="20"/>
                <w:szCs w:val="20"/>
              </w:rPr>
            </w:pPr>
          </w:p>
        </w:tc>
        <w:tc>
          <w:tcPr>
            <w:cnfStyle w:val="000010000000"/>
            <w:tcW w:w="2733" w:type="dxa"/>
          </w:tcPr>
          <w:p w:rsidR="00890A56" w:rsidRPr="006D581F" w:rsidRDefault="00890A56" w:rsidP="004841DD">
            <w:pPr>
              <w:jc w:val="center"/>
              <w:rPr>
                <w:rFonts w:ascii="Times New Roman" w:hAnsi="Times New Roman" w:cs="Times New Roman"/>
                <w:color w:val="000000" w:themeColor="text1"/>
                <w:sz w:val="20"/>
                <w:szCs w:val="20"/>
              </w:rPr>
            </w:pPr>
          </w:p>
        </w:tc>
        <w:tc>
          <w:tcPr>
            <w:tcW w:w="1384" w:type="dxa"/>
          </w:tcPr>
          <w:p w:rsidR="00890A56" w:rsidRPr="006D581F" w:rsidRDefault="00890A56" w:rsidP="004841DD">
            <w:pPr>
              <w:jc w:val="center"/>
              <w:cnfStyle w:val="000000100000"/>
              <w:rPr>
                <w:rFonts w:ascii="Times New Roman" w:hAnsi="Times New Roman" w:cs="Times New Roman"/>
                <w:color w:val="000000" w:themeColor="text1"/>
                <w:sz w:val="20"/>
                <w:szCs w:val="20"/>
              </w:rPr>
            </w:pPr>
          </w:p>
        </w:tc>
      </w:tr>
    </w:tbl>
    <w:p w:rsidR="00890A56" w:rsidRPr="006D581F" w:rsidRDefault="00890A56" w:rsidP="00890A56">
      <w:pPr>
        <w:jc w:val="center"/>
        <w:rPr>
          <w:rFonts w:ascii="Times New Roman" w:hAnsi="Times New Roman" w:cs="Times New Roman"/>
          <w:color w:val="000000" w:themeColor="text1"/>
          <w:sz w:val="20"/>
          <w:szCs w:val="20"/>
        </w:rPr>
      </w:pPr>
    </w:p>
    <w:p w:rsidR="0060359F" w:rsidRPr="006D581F" w:rsidRDefault="0060359F" w:rsidP="00901112">
      <w:pPr>
        <w:jc w:val="center"/>
        <w:rPr>
          <w:rFonts w:ascii="Times New Roman" w:hAnsi="Times New Roman" w:cs="Times New Roman"/>
          <w:b/>
          <w:color w:val="000000" w:themeColor="text1"/>
          <w:sz w:val="20"/>
          <w:szCs w:val="20"/>
        </w:rPr>
      </w:pPr>
    </w:p>
    <w:p w:rsidR="00890A56" w:rsidRPr="006D581F" w:rsidRDefault="00890A56" w:rsidP="00901112">
      <w:pPr>
        <w:jc w:val="center"/>
        <w:rPr>
          <w:rFonts w:ascii="Times New Roman" w:hAnsi="Times New Roman" w:cs="Times New Roman"/>
          <w:b/>
          <w:color w:val="000000" w:themeColor="text1"/>
          <w:sz w:val="20"/>
          <w:szCs w:val="20"/>
        </w:rPr>
      </w:pPr>
    </w:p>
    <w:p w:rsidR="0060359F" w:rsidRPr="006D581F" w:rsidRDefault="0060359F" w:rsidP="00901112">
      <w:pPr>
        <w:jc w:val="center"/>
        <w:rPr>
          <w:rFonts w:ascii="Times New Roman" w:hAnsi="Times New Roman" w:cs="Times New Roman"/>
          <w:b/>
          <w:color w:val="000000" w:themeColor="text1"/>
          <w:sz w:val="20"/>
          <w:szCs w:val="20"/>
        </w:rPr>
      </w:pPr>
    </w:p>
    <w:p w:rsidR="00437E56" w:rsidRPr="006D581F" w:rsidRDefault="00437E56" w:rsidP="00901112">
      <w:pPr>
        <w:jc w:val="center"/>
        <w:rPr>
          <w:rFonts w:ascii="Times New Roman" w:hAnsi="Times New Roman" w:cs="Times New Roman"/>
          <w:b/>
          <w:color w:val="000000" w:themeColor="text1"/>
          <w:sz w:val="20"/>
          <w:szCs w:val="20"/>
        </w:rPr>
      </w:pPr>
    </w:p>
    <w:p w:rsidR="00437E56" w:rsidRPr="006D581F" w:rsidRDefault="00437E56" w:rsidP="00901112">
      <w:pPr>
        <w:jc w:val="center"/>
        <w:rPr>
          <w:rFonts w:ascii="Times New Roman" w:hAnsi="Times New Roman" w:cs="Times New Roman"/>
          <w:b/>
          <w:color w:val="000000" w:themeColor="text1"/>
          <w:sz w:val="20"/>
          <w:szCs w:val="20"/>
        </w:rPr>
      </w:pPr>
    </w:p>
    <w:p w:rsidR="00D429A5" w:rsidRPr="006D581F" w:rsidRDefault="00D429A5" w:rsidP="00901112">
      <w:pPr>
        <w:jc w:val="center"/>
        <w:rPr>
          <w:rFonts w:ascii="Times New Roman" w:hAnsi="Times New Roman" w:cs="Times New Roman"/>
          <w:b/>
          <w:color w:val="000000" w:themeColor="text1"/>
          <w:sz w:val="20"/>
          <w:szCs w:val="20"/>
        </w:rPr>
      </w:pPr>
    </w:p>
    <w:p w:rsidR="00901112" w:rsidRPr="006D581F" w:rsidRDefault="00446520" w:rsidP="00C9692C">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 xml:space="preserve">Monthly </w:t>
      </w:r>
      <w:r w:rsidR="00901112" w:rsidRPr="006D581F">
        <w:rPr>
          <w:rFonts w:ascii="Times New Roman" w:hAnsi="Times New Roman" w:cs="Times New Roman"/>
          <w:b/>
          <w:color w:val="000000" w:themeColor="text1"/>
          <w:sz w:val="20"/>
          <w:szCs w:val="20"/>
        </w:rPr>
        <w:t xml:space="preserve">IOP-Multidisciplinary Treatment Team Meeting </w:t>
      </w:r>
      <w:r w:rsidR="00C9692C" w:rsidRPr="006D581F">
        <w:rPr>
          <w:rFonts w:ascii="Times New Roman" w:hAnsi="Times New Roman" w:cs="Times New Roman"/>
          <w:b/>
          <w:color w:val="000000" w:themeColor="text1"/>
          <w:sz w:val="20"/>
          <w:szCs w:val="20"/>
        </w:rPr>
        <w:t>Log</w:t>
      </w:r>
    </w:p>
    <w:p w:rsidR="00901112" w:rsidRPr="006D581F" w:rsidRDefault="00901112" w:rsidP="00901112">
      <w:pPr>
        <w:jc w:val="center"/>
        <w:rPr>
          <w:rFonts w:ascii="Times New Roman" w:hAnsi="Times New Roman" w:cs="Times New Roman"/>
          <w:b/>
          <w:color w:val="000000" w:themeColor="text1"/>
          <w:sz w:val="20"/>
          <w:szCs w:val="20"/>
        </w:rPr>
      </w:pPr>
    </w:p>
    <w:tbl>
      <w:tblPr>
        <w:tblStyle w:val="TableGrid"/>
        <w:tblW w:w="9648" w:type="dxa"/>
        <w:tblInd w:w="1437" w:type="dxa"/>
        <w:tblLook w:val="04A0"/>
      </w:tblPr>
      <w:tblGrid>
        <w:gridCol w:w="1558"/>
        <w:gridCol w:w="1558"/>
        <w:gridCol w:w="1558"/>
        <w:gridCol w:w="1558"/>
        <w:gridCol w:w="1559"/>
        <w:gridCol w:w="1857"/>
      </w:tblGrid>
      <w:tr w:rsidR="00901112" w:rsidRPr="006D581F" w:rsidTr="00890A56">
        <w:trPr>
          <w:trHeight w:val="467"/>
        </w:trPr>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Date</w:t>
            </w: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Name</w:t>
            </w: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Title</w:t>
            </w:r>
          </w:p>
        </w:tc>
        <w:tc>
          <w:tcPr>
            <w:tcW w:w="1558" w:type="dxa"/>
          </w:tcPr>
          <w:p w:rsidR="00901112" w:rsidRPr="006D581F" w:rsidRDefault="00446520" w:rsidP="00FF48E1">
            <w:pPr>
              <w:spacing w:line="240" w:lineRule="exact"/>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Month</w:t>
            </w:r>
          </w:p>
        </w:tc>
        <w:tc>
          <w:tcPr>
            <w:tcW w:w="1559" w:type="dxa"/>
          </w:tcPr>
          <w:p w:rsidR="00901112" w:rsidRPr="006D581F" w:rsidRDefault="00446520" w:rsidP="00446520">
            <w:pPr>
              <w:spacing w:line="240" w:lineRule="exact"/>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Client</w:t>
            </w:r>
          </w:p>
        </w:tc>
        <w:tc>
          <w:tcPr>
            <w:tcW w:w="1857" w:type="dxa"/>
          </w:tcPr>
          <w:p w:rsidR="00901112" w:rsidRPr="006D581F" w:rsidRDefault="00446520" w:rsidP="00446520">
            <w:pPr>
              <w:spacing w:line="240" w:lineRule="exact"/>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Comment</w:t>
            </w:r>
          </w:p>
        </w:tc>
      </w:tr>
      <w:tr w:rsidR="00901112" w:rsidRPr="006D581F" w:rsidTr="00890A56">
        <w:trPr>
          <w:trHeight w:val="467"/>
        </w:trPr>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9"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857"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r>
      <w:tr w:rsidR="00901112" w:rsidRPr="006D581F" w:rsidTr="00890A56">
        <w:tc>
          <w:tcPr>
            <w:tcW w:w="1558" w:type="dxa"/>
          </w:tcPr>
          <w:p w:rsidR="00901112" w:rsidRPr="006D581F" w:rsidRDefault="00901112" w:rsidP="00FF48E1">
            <w:pPr>
              <w:spacing w:line="240" w:lineRule="exact"/>
              <w:rPr>
                <w:rFonts w:ascii="Times New Roman" w:hAnsi="Times New Roman" w:cs="Times New Roman"/>
                <w:b/>
                <w:color w:val="000000" w:themeColor="text1"/>
                <w:sz w:val="20"/>
                <w:szCs w:val="20"/>
              </w:rPr>
            </w:pPr>
          </w:p>
          <w:p w:rsidR="00901112" w:rsidRPr="006D581F" w:rsidRDefault="00901112" w:rsidP="00FF48E1">
            <w:pPr>
              <w:spacing w:line="240" w:lineRule="exact"/>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9"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857"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r>
      <w:tr w:rsidR="00901112" w:rsidRPr="006D581F" w:rsidTr="00890A56">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9"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857"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r>
      <w:tr w:rsidR="00901112" w:rsidRPr="006D581F" w:rsidTr="00890A56">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9"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857"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r>
      <w:tr w:rsidR="00901112" w:rsidRPr="006D581F" w:rsidTr="00890A56">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9"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857"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r>
      <w:tr w:rsidR="00901112" w:rsidRPr="006D581F" w:rsidTr="00890A56">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8"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559"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c>
          <w:tcPr>
            <w:tcW w:w="1857" w:type="dxa"/>
          </w:tcPr>
          <w:p w:rsidR="00901112" w:rsidRPr="006D581F" w:rsidRDefault="00901112" w:rsidP="00FF48E1">
            <w:pPr>
              <w:spacing w:line="240" w:lineRule="exact"/>
              <w:jc w:val="center"/>
              <w:rPr>
                <w:rFonts w:ascii="Times New Roman" w:hAnsi="Times New Roman" w:cs="Times New Roman"/>
                <w:b/>
                <w:color w:val="000000" w:themeColor="text1"/>
                <w:sz w:val="20"/>
                <w:szCs w:val="20"/>
              </w:rPr>
            </w:pPr>
          </w:p>
        </w:tc>
      </w:tr>
    </w:tbl>
    <w:p w:rsidR="00901112" w:rsidRPr="006D581F" w:rsidRDefault="00901112" w:rsidP="00901112">
      <w:pPr>
        <w:jc w:val="center"/>
        <w:rPr>
          <w:rFonts w:ascii="Times New Roman" w:hAnsi="Times New Roman" w:cs="Times New Roman"/>
          <w:b/>
          <w:color w:val="000000" w:themeColor="text1"/>
          <w:sz w:val="20"/>
          <w:szCs w:val="20"/>
        </w:rPr>
      </w:pPr>
    </w:p>
    <w:p w:rsidR="0017108C" w:rsidRPr="006D581F" w:rsidRDefault="0017108C" w:rsidP="00901112">
      <w:pPr>
        <w:jc w:val="center"/>
        <w:rPr>
          <w:rFonts w:ascii="Times New Roman" w:hAnsi="Times New Roman" w:cs="Times New Roman"/>
          <w:b/>
          <w:color w:val="000000" w:themeColor="text1"/>
          <w:sz w:val="20"/>
          <w:szCs w:val="20"/>
        </w:rPr>
      </w:pPr>
    </w:p>
    <w:p w:rsidR="0017108C" w:rsidRPr="006D581F" w:rsidRDefault="0017108C" w:rsidP="00901112">
      <w:pPr>
        <w:jc w:val="center"/>
        <w:rPr>
          <w:rFonts w:ascii="Times New Roman" w:hAnsi="Times New Roman" w:cs="Times New Roman"/>
          <w:b/>
          <w:color w:val="000000" w:themeColor="text1"/>
          <w:sz w:val="20"/>
          <w:szCs w:val="20"/>
        </w:rPr>
      </w:pPr>
    </w:p>
    <w:p w:rsidR="00C9692C" w:rsidRPr="006D581F" w:rsidRDefault="00C9692C" w:rsidP="00901112">
      <w:pPr>
        <w:jc w:val="center"/>
        <w:rPr>
          <w:rFonts w:ascii="Times New Roman" w:hAnsi="Times New Roman" w:cs="Times New Roman"/>
          <w:b/>
          <w:color w:val="000000" w:themeColor="text1"/>
          <w:sz w:val="20"/>
          <w:szCs w:val="20"/>
        </w:rPr>
      </w:pPr>
    </w:p>
    <w:p w:rsidR="0060359F" w:rsidRPr="006D581F" w:rsidRDefault="004B4DC7" w:rsidP="0017108C">
      <w:pPr>
        <w:jc w:val="center"/>
        <w:rPr>
          <w:rFonts w:ascii="Times New Roman" w:hAnsi="Times New Roman" w:cs="Times New Roman"/>
          <w:b/>
          <w:color w:val="000000" w:themeColor="text1"/>
          <w:sz w:val="20"/>
          <w:szCs w:val="20"/>
        </w:rPr>
      </w:pPr>
      <w:r w:rsidRPr="006D581F">
        <w:rPr>
          <w:rFonts w:ascii="Times New Roman" w:eastAsiaTheme="majorEastAsia" w:hAnsi="Times New Roman" w:cs="Times New Roman"/>
          <w:b/>
          <w:bCs/>
          <w:color w:val="000000" w:themeColor="text1"/>
          <w:sz w:val="20"/>
          <w:szCs w:val="20"/>
        </w:rPr>
        <w:t>THIS PAGE IS INTENTIONALLY BLANK</w:t>
      </w:r>
    </w:p>
    <w:p w:rsidR="0060359F" w:rsidRPr="006D581F" w:rsidRDefault="0060359F" w:rsidP="0017108C">
      <w:pPr>
        <w:jc w:val="center"/>
        <w:rPr>
          <w:rFonts w:ascii="Times New Roman" w:hAnsi="Times New Roman" w:cs="Times New Roman"/>
          <w:b/>
          <w:color w:val="000000" w:themeColor="text1"/>
          <w:sz w:val="20"/>
          <w:szCs w:val="20"/>
        </w:rPr>
      </w:pPr>
    </w:p>
    <w:p w:rsidR="004B4DC7" w:rsidRPr="006D581F" w:rsidRDefault="00437E56" w:rsidP="004B4DC7">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br w:type="page"/>
      </w:r>
    </w:p>
    <w:p w:rsidR="004B4DC7" w:rsidRPr="006D581F" w:rsidRDefault="004B4DC7" w:rsidP="004B4DC7">
      <w:pPr>
        <w:jc w:val="center"/>
        <w:rPr>
          <w:rFonts w:ascii="Times New Roman" w:hAnsi="Times New Roman" w:cs="Times New Roman"/>
          <w:color w:val="000000" w:themeColor="text1"/>
          <w:sz w:val="20"/>
          <w:szCs w:val="20"/>
        </w:rPr>
      </w:pPr>
    </w:p>
    <w:p w:rsidR="004B4DC7" w:rsidRPr="006D581F" w:rsidRDefault="004B4DC7" w:rsidP="004B4DC7">
      <w:pPr>
        <w:jc w:val="center"/>
        <w:rPr>
          <w:rFonts w:ascii="Times New Roman" w:hAnsi="Times New Roman" w:cs="Times New Roman"/>
          <w:color w:val="000000" w:themeColor="text1"/>
          <w:sz w:val="20"/>
          <w:szCs w:val="20"/>
        </w:rPr>
      </w:pPr>
    </w:p>
    <w:p w:rsidR="004B4DC7" w:rsidRPr="006D581F" w:rsidRDefault="004B4DC7" w:rsidP="004B4DC7">
      <w:pPr>
        <w:jc w:val="center"/>
        <w:rPr>
          <w:rFonts w:ascii="Times New Roman" w:hAnsi="Times New Roman" w:cs="Times New Roman"/>
          <w:color w:val="000000" w:themeColor="text1"/>
          <w:sz w:val="20"/>
          <w:szCs w:val="20"/>
        </w:rPr>
      </w:pPr>
    </w:p>
    <w:p w:rsidR="00437E56" w:rsidRPr="006D581F" w:rsidRDefault="004B4DC7" w:rsidP="004B4DC7">
      <w:pPr>
        <w:jc w:val="center"/>
        <w:rPr>
          <w:rFonts w:ascii="Times New Roman" w:hAnsi="Times New Roman" w:cs="Times New Roman"/>
          <w:color w:val="000000" w:themeColor="text1"/>
          <w:sz w:val="20"/>
          <w:szCs w:val="20"/>
        </w:rPr>
      </w:pPr>
      <w:r w:rsidRPr="006D581F">
        <w:rPr>
          <w:rFonts w:ascii="Times New Roman" w:eastAsiaTheme="majorEastAsia" w:hAnsi="Times New Roman" w:cs="Times New Roman"/>
          <w:b/>
          <w:bCs/>
          <w:color w:val="000000" w:themeColor="text1"/>
          <w:sz w:val="20"/>
          <w:szCs w:val="20"/>
        </w:rPr>
        <w:t>THIS PAGE IS INTENTIONALLY BLANK</w:t>
      </w:r>
    </w:p>
    <w:p w:rsidR="00437E56" w:rsidRPr="006D581F" w:rsidRDefault="00437E56">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br w:type="page"/>
      </w:r>
    </w:p>
    <w:p w:rsidR="00437E56" w:rsidRPr="006D581F" w:rsidRDefault="00437E56">
      <w:pPr>
        <w:rPr>
          <w:rFonts w:ascii="Times New Roman" w:hAnsi="Times New Roman" w:cs="Times New Roman"/>
          <w:color w:val="000000" w:themeColor="text1"/>
          <w:sz w:val="20"/>
          <w:szCs w:val="20"/>
        </w:rPr>
      </w:pPr>
    </w:p>
    <w:tbl>
      <w:tblPr>
        <w:tblpPr w:leftFromText="180" w:rightFromText="180" w:horzAnchor="page" w:tblpX="-97" w:tblpY="-1440"/>
        <w:tblW w:w="1586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184"/>
        <w:gridCol w:w="2137"/>
        <w:gridCol w:w="1998"/>
        <w:gridCol w:w="1998"/>
        <w:gridCol w:w="2016"/>
        <w:gridCol w:w="1998"/>
        <w:gridCol w:w="2267"/>
        <w:gridCol w:w="2267"/>
      </w:tblGrid>
      <w:tr w:rsidR="0060359F" w:rsidRPr="006D581F" w:rsidTr="007B722F">
        <w:trPr>
          <w:gridAfter w:val="1"/>
        </w:trPr>
        <w:tc>
          <w:tcPr>
            <w:tcW w:w="1184" w:type="dxa"/>
            <w:tcBorders>
              <w:top w:val="outset" w:sz="6" w:space="0" w:color="auto"/>
              <w:left w:val="outset" w:sz="6" w:space="0" w:color="auto"/>
              <w:bottom w:val="outset" w:sz="6" w:space="0" w:color="auto"/>
              <w:right w:val="outset" w:sz="6" w:space="0" w:color="auto"/>
            </w:tcBorders>
            <w:shd w:val="clear" w:color="auto" w:fill="990000"/>
            <w:vAlign w:val="center"/>
          </w:tcPr>
          <w:p w:rsidR="0060359F" w:rsidRPr="006D581F" w:rsidRDefault="0060359F" w:rsidP="00FF48E1">
            <w:pPr>
              <w:rPr>
                <w:rFonts w:ascii="Times New Roman" w:hAnsi="Times New Roman" w:cs="Times New Roman"/>
                <w:color w:val="000000" w:themeColor="text1"/>
                <w:sz w:val="20"/>
                <w:szCs w:val="20"/>
              </w:rPr>
            </w:pPr>
          </w:p>
          <w:p w:rsidR="00C9692C" w:rsidRPr="006D581F" w:rsidRDefault="00C9692C" w:rsidP="00FF48E1">
            <w:pPr>
              <w:rPr>
                <w:rFonts w:ascii="Times New Roman" w:hAnsi="Times New Roman" w:cs="Times New Roman"/>
                <w:color w:val="000000" w:themeColor="text1"/>
                <w:sz w:val="20"/>
                <w:szCs w:val="20"/>
              </w:rPr>
            </w:pPr>
          </w:p>
          <w:p w:rsidR="00C9692C" w:rsidRPr="006D581F" w:rsidRDefault="00C9692C" w:rsidP="00FF48E1">
            <w:pPr>
              <w:rPr>
                <w:rFonts w:ascii="Times New Roman" w:hAnsi="Times New Roman" w:cs="Times New Roman"/>
                <w:color w:val="000000" w:themeColor="text1"/>
                <w:sz w:val="20"/>
                <w:szCs w:val="20"/>
              </w:rPr>
            </w:pPr>
          </w:p>
          <w:p w:rsidR="00C9692C" w:rsidRPr="006D581F" w:rsidRDefault="00C9692C" w:rsidP="00FF48E1">
            <w:pPr>
              <w:rPr>
                <w:rFonts w:ascii="Times New Roman" w:hAnsi="Times New Roman" w:cs="Times New Roman"/>
                <w:color w:val="000000" w:themeColor="text1"/>
                <w:sz w:val="20"/>
                <w:szCs w:val="20"/>
              </w:rPr>
            </w:pPr>
          </w:p>
          <w:p w:rsidR="00C9692C" w:rsidRPr="006D581F" w:rsidRDefault="00C9692C" w:rsidP="00FF48E1">
            <w:pPr>
              <w:rPr>
                <w:rFonts w:ascii="Times New Roman" w:hAnsi="Times New Roman" w:cs="Times New Roman"/>
                <w:color w:val="000000" w:themeColor="text1"/>
                <w:sz w:val="20"/>
                <w:szCs w:val="20"/>
              </w:rPr>
            </w:pPr>
          </w:p>
          <w:p w:rsidR="00C9692C" w:rsidRPr="006D581F" w:rsidRDefault="00C9692C" w:rsidP="00FF48E1">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tcPr>
          <w:p w:rsidR="0060359F" w:rsidRPr="006D581F" w:rsidRDefault="0060359F" w:rsidP="00FF48E1">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tcPr>
          <w:p w:rsidR="0060359F" w:rsidRPr="006D581F" w:rsidRDefault="0060359F" w:rsidP="00FF48E1">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w:t>
            </w: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tcPr>
          <w:p w:rsidR="0060359F" w:rsidRPr="006D581F" w:rsidRDefault="0060359F" w:rsidP="00FF48E1">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FIDELITY</w:t>
            </w: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tcPr>
          <w:p w:rsidR="0060359F" w:rsidRPr="006D581F" w:rsidRDefault="0060359F" w:rsidP="00FF48E1">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SCALE</w:t>
            </w: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tcPr>
          <w:p w:rsidR="0060359F" w:rsidRPr="006D581F" w:rsidRDefault="0060359F" w:rsidP="00FF48E1">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tcPr>
          <w:p w:rsidR="0060359F" w:rsidRPr="006D581F" w:rsidRDefault="0060359F" w:rsidP="00FF48E1">
            <w:pPr>
              <w:rPr>
                <w:rFonts w:ascii="Times New Roman" w:hAnsi="Times New Roman" w:cs="Times New Roman"/>
                <w:color w:val="000000" w:themeColor="text1"/>
                <w:sz w:val="20"/>
                <w:szCs w:val="20"/>
              </w:rPr>
            </w:pPr>
          </w:p>
        </w:tc>
      </w:tr>
      <w:tr w:rsidR="0060359F" w:rsidRPr="006D581F" w:rsidTr="007B722F">
        <w:trPr>
          <w:gridAfter w:val="1"/>
        </w:trPr>
        <w:tc>
          <w:tcPr>
            <w:tcW w:w="1184"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Criteria</w:t>
            </w: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Descriptions</w:t>
            </w: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5</w:t>
            </w:r>
          </w:p>
        </w:tc>
      </w:tr>
      <w:tr w:rsidR="0060359F" w:rsidRPr="006D581F" w:rsidTr="007B722F">
        <w:trPr>
          <w:gridAfter w:val="1"/>
        </w:trPr>
        <w:tc>
          <w:tcPr>
            <w:tcW w:w="1184"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w:t>
            </w:r>
          </w:p>
        </w:tc>
        <w:tc>
          <w:tcPr>
            <w:tcW w:w="2137"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Multidisciplinary team: </w:t>
            </w:r>
          </w:p>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Case managers, psychiatrist, nurses, residential staff, employment specialists, and rehabilitation specialists work collaboratively on mental health treatment team.</w:t>
            </w:r>
          </w:p>
        </w:tc>
        <w:tc>
          <w:tcPr>
            <w:tcW w:w="1998"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≤20% of consumers receive care from multidisciplinary team (i.e., most care follows a brokered case management or traditional outpatient approach)</w:t>
            </w:r>
          </w:p>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OR</w:t>
            </w:r>
          </w:p>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Cannot rate due to no fit</w:t>
            </w:r>
          </w:p>
        </w:tc>
        <w:tc>
          <w:tcPr>
            <w:tcW w:w="1998"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21%–40% of consumers receive care from a multidisciplinary team</w:t>
            </w:r>
          </w:p>
        </w:tc>
        <w:tc>
          <w:tcPr>
            <w:tcW w:w="2016"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41%–60% of consumers receive care from a multidisciplinary team</w:t>
            </w:r>
          </w:p>
        </w:tc>
        <w:tc>
          <w:tcPr>
            <w:tcW w:w="1998"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61%–79% of consumers receive care from a multidisciplinary team</w:t>
            </w:r>
          </w:p>
        </w:tc>
        <w:tc>
          <w:tcPr>
            <w:tcW w:w="2267"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&gt;80% of consumers receive care from a multidisciplinary team with a strong emphasis on accessing a broad range of services and excellent communication among all disciplines</w:t>
            </w:r>
          </w:p>
        </w:tc>
      </w:tr>
      <w:tr w:rsidR="0060359F" w:rsidRPr="006D581F" w:rsidTr="007B722F">
        <w:trPr>
          <w:gridAfter w:val="1"/>
        </w:trPr>
        <w:tc>
          <w:tcPr>
            <w:tcW w:w="1184"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2</w:t>
            </w:r>
          </w:p>
        </w:tc>
        <w:tc>
          <w:tcPr>
            <w:tcW w:w="2137"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Integrated treatment specialists:</w:t>
            </w:r>
          </w:p>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Integrated treatment specialists work collaboratively with the multidisciplinary treatment team, modeling integrated treatment skills and training other staff in evidence-based practice principles and practice.</w:t>
            </w:r>
          </w:p>
        </w:tc>
        <w:tc>
          <w:tcPr>
            <w:tcW w:w="1998"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No integrated treatment specialist connected with agency</w:t>
            </w:r>
          </w:p>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OR</w:t>
            </w:r>
          </w:p>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Cannot rate due to no fit</w:t>
            </w:r>
          </w:p>
        </w:tc>
        <w:tc>
          <w:tcPr>
            <w:tcW w:w="1998"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Consumers with co-occurring disorders are referred to a separate Integrated Treatment program within the agency (for example, referred to integrated treatment specialists)</w:t>
            </w:r>
          </w:p>
        </w:tc>
        <w:tc>
          <w:tcPr>
            <w:tcW w:w="2016"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Integrated treatment specialists serve as consultants to treatment teams, do not attend meetings, are not involved in treatment planning</w:t>
            </w:r>
          </w:p>
        </w:tc>
        <w:tc>
          <w:tcPr>
            <w:tcW w:w="1998"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Integrated treatment specialists are assigned to treatment teams, but are not fully integrated; attend some meetings; may be involved in treatment planning but not systematically</w:t>
            </w:r>
          </w:p>
        </w:tc>
        <w:tc>
          <w:tcPr>
            <w:tcW w:w="2267" w:type="dxa"/>
            <w:tcBorders>
              <w:top w:val="outset" w:sz="6" w:space="0" w:color="auto"/>
              <w:left w:val="outset" w:sz="6" w:space="0" w:color="auto"/>
              <w:bottom w:val="outset" w:sz="6" w:space="0" w:color="auto"/>
              <w:right w:val="outset" w:sz="6" w:space="0" w:color="auto"/>
            </w:tcBorders>
            <w:hideMark/>
          </w:tcPr>
          <w:p w:rsidR="0060359F" w:rsidRPr="006D581F" w:rsidRDefault="0060359F" w:rsidP="00FF48E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Integrated treatment specialists are fully integrated members of the treatment team, attend all team meetings, are involved in treatment planning, model and train other staff in Integrated Treatment for Co-Occurring Disorders</w:t>
            </w:r>
          </w:p>
        </w:tc>
      </w:tr>
      <w:tr w:rsidR="005F4119" w:rsidRPr="006D581F" w:rsidTr="007B722F">
        <w:trPr>
          <w:gridAfter w:val="1"/>
        </w:trPr>
        <w:tc>
          <w:tcPr>
            <w:tcW w:w="1184" w:type="dxa"/>
            <w:tcBorders>
              <w:top w:val="outset" w:sz="6" w:space="0" w:color="auto"/>
              <w:left w:val="outset" w:sz="6" w:space="0" w:color="auto"/>
              <w:bottom w:val="outset" w:sz="6" w:space="0" w:color="auto"/>
              <w:right w:val="outset" w:sz="6" w:space="0" w:color="auto"/>
            </w:tcBorders>
          </w:tcPr>
          <w:p w:rsidR="005F4119" w:rsidRPr="006D581F" w:rsidRDefault="005F4119" w:rsidP="00FF48E1">
            <w:pPr>
              <w:rPr>
                <w:rFonts w:ascii="Times New Roman" w:hAnsi="Times New Roman" w:cs="Times New Roman"/>
                <w:color w:val="000000" w:themeColor="text1"/>
                <w:sz w:val="20"/>
                <w:szCs w:val="20"/>
              </w:rPr>
            </w:pPr>
          </w:p>
        </w:tc>
        <w:tc>
          <w:tcPr>
            <w:tcW w:w="2137" w:type="dxa"/>
            <w:tcBorders>
              <w:top w:val="outset" w:sz="6" w:space="0" w:color="auto"/>
              <w:left w:val="outset" w:sz="6" w:space="0" w:color="auto"/>
              <w:bottom w:val="outset" w:sz="6" w:space="0" w:color="auto"/>
              <w:right w:val="outset" w:sz="6" w:space="0" w:color="auto"/>
            </w:tcBorders>
          </w:tcPr>
          <w:p w:rsidR="005F4119" w:rsidRPr="006D581F" w:rsidRDefault="005F4119" w:rsidP="00FF48E1">
            <w:pPr>
              <w:rPr>
                <w:rFonts w:ascii="Times New Roman" w:hAnsi="Times New Roman" w:cs="Times New Roman"/>
                <w:color w:val="000000" w:themeColor="text1"/>
                <w:sz w:val="20"/>
                <w:szCs w:val="20"/>
              </w:rPr>
            </w:pPr>
          </w:p>
        </w:tc>
        <w:tc>
          <w:tcPr>
            <w:tcW w:w="1998" w:type="dxa"/>
            <w:tcBorders>
              <w:top w:val="outset" w:sz="6" w:space="0" w:color="auto"/>
              <w:left w:val="outset" w:sz="6" w:space="0" w:color="auto"/>
              <w:bottom w:val="outset" w:sz="6" w:space="0" w:color="auto"/>
              <w:right w:val="outset" w:sz="6" w:space="0" w:color="auto"/>
            </w:tcBorders>
          </w:tcPr>
          <w:p w:rsidR="005F4119" w:rsidRPr="006D581F" w:rsidRDefault="005F4119" w:rsidP="00FF48E1">
            <w:pPr>
              <w:rPr>
                <w:rFonts w:ascii="Times New Roman" w:hAnsi="Times New Roman" w:cs="Times New Roman"/>
                <w:color w:val="000000" w:themeColor="text1"/>
                <w:sz w:val="20"/>
                <w:szCs w:val="20"/>
              </w:rPr>
            </w:pPr>
          </w:p>
        </w:tc>
        <w:tc>
          <w:tcPr>
            <w:tcW w:w="1998" w:type="dxa"/>
            <w:tcBorders>
              <w:top w:val="outset" w:sz="6" w:space="0" w:color="auto"/>
              <w:left w:val="outset" w:sz="6" w:space="0" w:color="auto"/>
              <w:bottom w:val="outset" w:sz="6" w:space="0" w:color="auto"/>
              <w:right w:val="outset" w:sz="6" w:space="0" w:color="auto"/>
            </w:tcBorders>
          </w:tcPr>
          <w:p w:rsidR="005F4119" w:rsidRPr="006D581F" w:rsidRDefault="005F4119" w:rsidP="00FF48E1">
            <w:pPr>
              <w:rPr>
                <w:rFonts w:ascii="Times New Roman" w:hAnsi="Times New Roman" w:cs="Times New Roman"/>
                <w:color w:val="000000" w:themeColor="text1"/>
                <w:sz w:val="20"/>
                <w:szCs w:val="20"/>
              </w:rPr>
            </w:pPr>
          </w:p>
        </w:tc>
        <w:tc>
          <w:tcPr>
            <w:tcW w:w="2016" w:type="dxa"/>
            <w:tcBorders>
              <w:top w:val="outset" w:sz="6" w:space="0" w:color="auto"/>
              <w:left w:val="outset" w:sz="6" w:space="0" w:color="auto"/>
              <w:bottom w:val="outset" w:sz="6" w:space="0" w:color="auto"/>
              <w:right w:val="outset" w:sz="6" w:space="0" w:color="auto"/>
            </w:tcBorders>
          </w:tcPr>
          <w:p w:rsidR="005F4119" w:rsidRPr="006D581F" w:rsidRDefault="005F4119" w:rsidP="00FF48E1">
            <w:pPr>
              <w:rPr>
                <w:rFonts w:ascii="Times New Roman" w:hAnsi="Times New Roman" w:cs="Times New Roman"/>
                <w:color w:val="000000" w:themeColor="text1"/>
                <w:sz w:val="20"/>
                <w:szCs w:val="20"/>
              </w:rPr>
            </w:pPr>
          </w:p>
        </w:tc>
        <w:tc>
          <w:tcPr>
            <w:tcW w:w="1998" w:type="dxa"/>
            <w:tcBorders>
              <w:top w:val="outset" w:sz="6" w:space="0" w:color="auto"/>
              <w:left w:val="outset" w:sz="6" w:space="0" w:color="auto"/>
              <w:bottom w:val="outset" w:sz="6" w:space="0" w:color="auto"/>
              <w:right w:val="outset" w:sz="6" w:space="0" w:color="auto"/>
            </w:tcBorders>
          </w:tcPr>
          <w:p w:rsidR="005F4119" w:rsidRPr="006D581F" w:rsidRDefault="005F4119" w:rsidP="00FF48E1">
            <w:pPr>
              <w:rPr>
                <w:rFonts w:ascii="Times New Roman" w:hAnsi="Times New Roman" w:cs="Times New Roman"/>
                <w:color w:val="000000" w:themeColor="text1"/>
                <w:sz w:val="20"/>
                <w:szCs w:val="20"/>
              </w:rPr>
            </w:pPr>
          </w:p>
        </w:tc>
        <w:tc>
          <w:tcPr>
            <w:tcW w:w="2267" w:type="dxa"/>
            <w:tcBorders>
              <w:top w:val="outset" w:sz="6" w:space="0" w:color="auto"/>
              <w:left w:val="outset" w:sz="6" w:space="0" w:color="auto"/>
              <w:bottom w:val="outset" w:sz="6" w:space="0" w:color="auto"/>
              <w:right w:val="outset" w:sz="6" w:space="0" w:color="auto"/>
            </w:tcBorders>
          </w:tcPr>
          <w:p w:rsidR="005F4119" w:rsidRPr="006D581F" w:rsidRDefault="005F4119" w:rsidP="00FF48E1">
            <w:pPr>
              <w:rPr>
                <w:rFonts w:ascii="Times New Roman" w:hAnsi="Times New Roman" w:cs="Times New Roman"/>
                <w:color w:val="000000" w:themeColor="text1"/>
                <w:sz w:val="20"/>
                <w:szCs w:val="20"/>
              </w:rPr>
            </w:pPr>
          </w:p>
        </w:tc>
      </w:tr>
      <w:tr w:rsidR="005F4119" w:rsidRPr="006D581F" w:rsidTr="007B722F">
        <w:trPr>
          <w:gridAfter w:val="1"/>
        </w:trPr>
        <w:tc>
          <w:tcPr>
            <w:tcW w:w="1184" w:type="dxa"/>
            <w:tcBorders>
              <w:top w:val="outset" w:sz="6" w:space="0" w:color="auto"/>
              <w:left w:val="outset" w:sz="6" w:space="0" w:color="auto"/>
              <w:bottom w:val="outset" w:sz="6" w:space="0" w:color="auto"/>
              <w:right w:val="outset" w:sz="6" w:space="0" w:color="auto"/>
            </w:tcBorders>
            <w:shd w:val="clear" w:color="auto" w:fill="990000"/>
            <w:vAlign w:val="center"/>
          </w:tcPr>
          <w:p w:rsidR="005F4119" w:rsidRPr="006D581F" w:rsidRDefault="005F4119" w:rsidP="005F4119">
            <w:pPr>
              <w:rPr>
                <w:rFonts w:ascii="Times New Roman" w:hAnsi="Times New Roman" w:cs="Times New Roman"/>
                <w:color w:val="000000" w:themeColor="text1"/>
                <w:sz w:val="20"/>
                <w:szCs w:val="20"/>
              </w:rPr>
            </w:pPr>
          </w:p>
        </w:tc>
        <w:tc>
          <w:tcPr>
            <w:tcW w:w="2137" w:type="dxa"/>
            <w:tcBorders>
              <w:top w:val="outset" w:sz="6" w:space="0" w:color="auto"/>
              <w:left w:val="outset" w:sz="6" w:space="0" w:color="auto"/>
              <w:bottom w:val="outset" w:sz="6" w:space="0" w:color="auto"/>
              <w:right w:val="outset" w:sz="6" w:space="0" w:color="auto"/>
            </w:tcBorders>
            <w:shd w:val="clear" w:color="auto" w:fill="990000"/>
            <w:vAlign w:val="center"/>
          </w:tcPr>
          <w:p w:rsidR="005F4119" w:rsidRPr="006D581F" w:rsidRDefault="005F4119" w:rsidP="005F4119">
            <w:pPr>
              <w:rPr>
                <w:rFonts w:ascii="Times New Roman" w:hAnsi="Times New Roman" w:cs="Times New Roman"/>
                <w:color w:val="000000" w:themeColor="text1"/>
                <w:sz w:val="20"/>
                <w:szCs w:val="20"/>
              </w:rPr>
            </w:pP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w:t>
            </w: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FIDELITY</w:t>
            </w:r>
          </w:p>
        </w:tc>
        <w:tc>
          <w:tcPr>
            <w:tcW w:w="2016" w:type="dxa"/>
            <w:tcBorders>
              <w:top w:val="outset" w:sz="6" w:space="0" w:color="auto"/>
              <w:left w:val="outset" w:sz="6" w:space="0" w:color="auto"/>
              <w:bottom w:val="outset" w:sz="6" w:space="0" w:color="auto"/>
              <w:right w:val="outset" w:sz="6" w:space="0" w:color="auto"/>
            </w:tcBorders>
            <w:shd w:val="clear" w:color="auto" w:fill="990000"/>
            <w:vAlign w:val="center"/>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SCALE</w:t>
            </w: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tcPr>
          <w:p w:rsidR="005F4119" w:rsidRPr="006D581F" w:rsidRDefault="005F4119" w:rsidP="005F4119">
            <w:pPr>
              <w:rPr>
                <w:rFonts w:ascii="Times New Roman" w:hAnsi="Times New Roman" w:cs="Times New Roman"/>
                <w:color w:val="000000" w:themeColor="text1"/>
                <w:sz w:val="20"/>
                <w:szCs w:val="20"/>
              </w:rPr>
            </w:pPr>
          </w:p>
        </w:tc>
        <w:tc>
          <w:tcPr>
            <w:tcW w:w="2267" w:type="dxa"/>
            <w:tcBorders>
              <w:top w:val="outset" w:sz="6" w:space="0" w:color="auto"/>
              <w:left w:val="outset" w:sz="6" w:space="0" w:color="auto"/>
              <w:bottom w:val="outset" w:sz="6" w:space="0" w:color="auto"/>
              <w:right w:val="outset" w:sz="6" w:space="0" w:color="auto"/>
            </w:tcBorders>
            <w:shd w:val="clear" w:color="auto" w:fill="990000"/>
            <w:vAlign w:val="center"/>
          </w:tcPr>
          <w:p w:rsidR="005F4119" w:rsidRPr="006D581F" w:rsidRDefault="005F4119" w:rsidP="005F4119">
            <w:pPr>
              <w:rPr>
                <w:rFonts w:ascii="Times New Roman" w:hAnsi="Times New Roman" w:cs="Times New Roman"/>
                <w:color w:val="000000" w:themeColor="text1"/>
                <w:sz w:val="20"/>
                <w:szCs w:val="20"/>
              </w:rPr>
            </w:pPr>
          </w:p>
        </w:tc>
      </w:tr>
      <w:tr w:rsidR="005F4119" w:rsidRPr="006D581F" w:rsidTr="007B722F">
        <w:trPr>
          <w:gridAfter w:val="1"/>
        </w:trPr>
        <w:tc>
          <w:tcPr>
            <w:tcW w:w="1184"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Criteria</w:t>
            </w:r>
          </w:p>
        </w:tc>
        <w:tc>
          <w:tcPr>
            <w:tcW w:w="2137"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Descriptions</w:t>
            </w: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w:t>
            </w: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2</w:t>
            </w:r>
          </w:p>
        </w:tc>
        <w:tc>
          <w:tcPr>
            <w:tcW w:w="2016"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3</w:t>
            </w: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4</w:t>
            </w:r>
          </w:p>
        </w:tc>
        <w:tc>
          <w:tcPr>
            <w:tcW w:w="2267"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5</w:t>
            </w:r>
          </w:p>
        </w:tc>
      </w:tr>
      <w:tr w:rsidR="005F4119" w:rsidRPr="006D581F" w:rsidTr="007B722F">
        <w:trPr>
          <w:gridAfter w:val="1"/>
        </w:trPr>
        <w:tc>
          <w:tcPr>
            <w:tcW w:w="1184" w:type="dxa"/>
            <w:tcBorders>
              <w:top w:val="outset" w:sz="6" w:space="0" w:color="auto"/>
              <w:left w:val="outset" w:sz="6" w:space="0" w:color="auto"/>
              <w:bottom w:val="outset" w:sz="6" w:space="0" w:color="auto"/>
              <w:right w:val="outset" w:sz="6" w:space="0" w:color="auto"/>
            </w:tcBorders>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4</w:t>
            </w:r>
          </w:p>
        </w:tc>
        <w:tc>
          <w:tcPr>
            <w:tcW w:w="2137" w:type="dxa"/>
            <w:tcBorders>
              <w:top w:val="outset" w:sz="6" w:space="0" w:color="auto"/>
              <w:left w:val="outset" w:sz="6" w:space="0" w:color="auto"/>
              <w:bottom w:val="outset" w:sz="6" w:space="0" w:color="auto"/>
              <w:right w:val="outset" w:sz="6" w:space="0" w:color="auto"/>
            </w:tcBorders>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Access to comprehensive services</w:t>
            </w:r>
          </w:p>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Consumers in the Integrated Treatment program have access to comprehensive services including the following:</w:t>
            </w:r>
          </w:p>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Residential services</w:t>
            </w:r>
          </w:p>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Supported employment</w:t>
            </w:r>
          </w:p>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Family interventions</w:t>
            </w:r>
          </w:p>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Illness management and recovery</w:t>
            </w:r>
          </w:p>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Assertive community treatment</w:t>
            </w:r>
          </w:p>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w:t>
            </w:r>
          </w:p>
          <w:p w:rsidR="007B722F" w:rsidRPr="006D581F" w:rsidRDefault="007B722F" w:rsidP="005F4119">
            <w:pPr>
              <w:rPr>
                <w:rFonts w:ascii="Times New Roman" w:hAnsi="Times New Roman" w:cs="Times New Roman"/>
                <w:color w:val="000000" w:themeColor="text1"/>
                <w:sz w:val="20"/>
                <w:szCs w:val="20"/>
              </w:rPr>
            </w:pPr>
          </w:p>
          <w:p w:rsidR="007B722F" w:rsidRPr="006D581F" w:rsidRDefault="007B722F" w:rsidP="005F4119">
            <w:pPr>
              <w:rPr>
                <w:rFonts w:ascii="Times New Roman" w:hAnsi="Times New Roman" w:cs="Times New Roman"/>
                <w:color w:val="000000" w:themeColor="text1"/>
                <w:sz w:val="20"/>
                <w:szCs w:val="20"/>
              </w:rPr>
            </w:pPr>
          </w:p>
          <w:p w:rsidR="007B722F" w:rsidRPr="006D581F" w:rsidRDefault="007B722F" w:rsidP="005F4119">
            <w:pPr>
              <w:rPr>
                <w:rFonts w:ascii="Times New Roman" w:hAnsi="Times New Roman" w:cs="Times New Roman"/>
                <w:color w:val="000000" w:themeColor="text1"/>
                <w:sz w:val="20"/>
                <w:szCs w:val="20"/>
              </w:rPr>
            </w:pPr>
          </w:p>
          <w:p w:rsidR="007B722F" w:rsidRPr="006D581F" w:rsidRDefault="007B722F" w:rsidP="005F4119">
            <w:pPr>
              <w:rPr>
                <w:rFonts w:ascii="Times New Roman" w:hAnsi="Times New Roman" w:cs="Times New Roman"/>
                <w:color w:val="000000" w:themeColor="text1"/>
                <w:sz w:val="20"/>
                <w:szCs w:val="20"/>
              </w:rPr>
            </w:pPr>
          </w:p>
          <w:p w:rsidR="007B722F" w:rsidRPr="006D581F" w:rsidRDefault="007B722F" w:rsidP="005F4119">
            <w:pPr>
              <w:rPr>
                <w:rFonts w:ascii="Times New Roman" w:hAnsi="Times New Roman" w:cs="Times New Roman"/>
                <w:color w:val="000000" w:themeColor="text1"/>
                <w:sz w:val="20"/>
                <w:szCs w:val="20"/>
              </w:rPr>
            </w:pPr>
          </w:p>
          <w:p w:rsidR="007B722F" w:rsidRPr="006D581F" w:rsidRDefault="007B722F" w:rsidP="005F4119">
            <w:pPr>
              <w:rPr>
                <w:rFonts w:ascii="Times New Roman" w:hAnsi="Times New Roman" w:cs="Times New Roman"/>
                <w:color w:val="000000" w:themeColor="text1"/>
                <w:sz w:val="20"/>
                <w:szCs w:val="20"/>
              </w:rPr>
            </w:pPr>
          </w:p>
          <w:p w:rsidR="007B722F" w:rsidRPr="006D581F" w:rsidRDefault="007B722F" w:rsidP="005F4119">
            <w:pPr>
              <w:rPr>
                <w:rFonts w:ascii="Times New Roman" w:hAnsi="Times New Roman" w:cs="Times New Roman"/>
                <w:color w:val="000000" w:themeColor="text1"/>
                <w:sz w:val="20"/>
                <w:szCs w:val="20"/>
              </w:rPr>
            </w:pPr>
          </w:p>
          <w:p w:rsidR="007B722F" w:rsidRPr="006D581F" w:rsidRDefault="007B722F" w:rsidP="005F4119">
            <w:pPr>
              <w:rPr>
                <w:rFonts w:ascii="Times New Roman" w:hAnsi="Times New Roman" w:cs="Times New Roman"/>
                <w:color w:val="000000" w:themeColor="text1"/>
                <w:sz w:val="20"/>
                <w:szCs w:val="20"/>
              </w:rPr>
            </w:pPr>
          </w:p>
        </w:tc>
        <w:tc>
          <w:tcPr>
            <w:tcW w:w="1998" w:type="dxa"/>
            <w:tcBorders>
              <w:top w:val="outset" w:sz="6" w:space="0" w:color="auto"/>
              <w:left w:val="outset" w:sz="6" w:space="0" w:color="auto"/>
              <w:bottom w:val="outset" w:sz="6" w:space="0" w:color="auto"/>
              <w:right w:val="outset" w:sz="6" w:space="0" w:color="auto"/>
            </w:tcBorders>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Fewer than 2 services are provided by the agency or consumers do not have genuine access to these services,</w:t>
            </w:r>
          </w:p>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OR</w:t>
            </w:r>
          </w:p>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Cannot rate due to no fit</w:t>
            </w:r>
          </w:p>
        </w:tc>
        <w:tc>
          <w:tcPr>
            <w:tcW w:w="1998" w:type="dxa"/>
            <w:tcBorders>
              <w:top w:val="outset" w:sz="6" w:space="0" w:color="auto"/>
              <w:left w:val="outset" w:sz="6" w:space="0" w:color="auto"/>
              <w:bottom w:val="outset" w:sz="6" w:space="0" w:color="auto"/>
              <w:right w:val="outset" w:sz="6" w:space="0" w:color="auto"/>
            </w:tcBorders>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2 services are provided by the agency and consumers have genuine access to these services</w:t>
            </w:r>
          </w:p>
        </w:tc>
        <w:tc>
          <w:tcPr>
            <w:tcW w:w="2016" w:type="dxa"/>
            <w:tcBorders>
              <w:top w:val="outset" w:sz="6" w:space="0" w:color="auto"/>
              <w:left w:val="outset" w:sz="6" w:space="0" w:color="auto"/>
              <w:bottom w:val="outset" w:sz="6" w:space="0" w:color="auto"/>
              <w:right w:val="outset" w:sz="6" w:space="0" w:color="auto"/>
            </w:tcBorders>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3 services are provided by the agency and consumers have genuine access to these services</w:t>
            </w:r>
          </w:p>
        </w:tc>
        <w:tc>
          <w:tcPr>
            <w:tcW w:w="1998" w:type="dxa"/>
            <w:tcBorders>
              <w:top w:val="outset" w:sz="6" w:space="0" w:color="auto"/>
              <w:left w:val="outset" w:sz="6" w:space="0" w:color="auto"/>
              <w:bottom w:val="outset" w:sz="6" w:space="0" w:color="auto"/>
              <w:right w:val="outset" w:sz="6" w:space="0" w:color="auto"/>
            </w:tcBorders>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4 services are provided by the agency and consumers have genuine access to these services</w:t>
            </w:r>
          </w:p>
        </w:tc>
        <w:tc>
          <w:tcPr>
            <w:tcW w:w="2267" w:type="dxa"/>
            <w:tcBorders>
              <w:top w:val="outset" w:sz="6" w:space="0" w:color="auto"/>
              <w:left w:val="outset" w:sz="6" w:space="0" w:color="auto"/>
              <w:bottom w:val="outset" w:sz="6" w:space="0" w:color="auto"/>
              <w:right w:val="outset" w:sz="6" w:space="0" w:color="auto"/>
            </w:tcBorders>
            <w:hideMark/>
          </w:tcPr>
          <w:p w:rsidR="005F4119" w:rsidRPr="006D581F" w:rsidRDefault="005F4119" w:rsidP="005F4119">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All 5 services are provided by the agency and consumers have genuine access to these services</w:t>
            </w:r>
          </w:p>
        </w:tc>
      </w:tr>
      <w:tr w:rsidR="007B722F" w:rsidRPr="006D581F" w:rsidTr="007B722F">
        <w:tc>
          <w:tcPr>
            <w:tcW w:w="1184"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5</w:t>
            </w:r>
          </w:p>
        </w:tc>
        <w:tc>
          <w:tcPr>
            <w:tcW w:w="2137"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w:t>
            </w:r>
          </w:p>
        </w:tc>
        <w:tc>
          <w:tcPr>
            <w:tcW w:w="2016"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FIDELITY</w:t>
            </w: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SCALE</w:t>
            </w:r>
          </w:p>
        </w:tc>
        <w:tc>
          <w:tcPr>
            <w:tcW w:w="2267"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tcPr>
          <w:p w:rsidR="007B722F" w:rsidRPr="006D581F" w:rsidRDefault="007B722F" w:rsidP="007B722F">
            <w:pPr>
              <w:rPr>
                <w:rFonts w:ascii="Times New Roman" w:hAnsi="Times New Roman" w:cs="Times New Roman"/>
                <w:color w:val="000000" w:themeColor="text1"/>
                <w:sz w:val="20"/>
                <w:szCs w:val="20"/>
              </w:rPr>
            </w:pPr>
          </w:p>
        </w:tc>
      </w:tr>
      <w:tr w:rsidR="007B722F" w:rsidRPr="006D581F" w:rsidTr="007B722F">
        <w:tc>
          <w:tcPr>
            <w:tcW w:w="1184"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6</w:t>
            </w:r>
          </w:p>
        </w:tc>
        <w:tc>
          <w:tcPr>
            <w:tcW w:w="2137"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Criteria</w:t>
            </w: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Descriptions</w:t>
            </w: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w:t>
            </w:r>
          </w:p>
        </w:tc>
        <w:tc>
          <w:tcPr>
            <w:tcW w:w="2016"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2</w:t>
            </w: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3</w:t>
            </w:r>
          </w:p>
        </w:tc>
        <w:tc>
          <w:tcPr>
            <w:tcW w:w="2267"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5</w:t>
            </w:r>
          </w:p>
        </w:tc>
      </w:tr>
      <w:tr w:rsidR="007B722F" w:rsidRPr="006D581F" w:rsidTr="007B722F">
        <w:trPr>
          <w:gridAfter w:val="1"/>
        </w:trPr>
        <w:tc>
          <w:tcPr>
            <w:tcW w:w="1184"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7</w:t>
            </w: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tc>
        <w:tc>
          <w:tcPr>
            <w:tcW w:w="2137"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Motivational interventions: </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All interactions with consumers in the Integrated Treatment program are based on motivational interventions that include the following:</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Expressing empathy</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Developing discrepancy</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Avoiding argumentation</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Rolling with resistance</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Instilling self-efficacy and hope</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w:t>
            </w:r>
          </w:p>
        </w:tc>
        <w:tc>
          <w:tcPr>
            <w:tcW w:w="1998"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Integrated treatment specialists do not understand motivational interventions, ≤20% of interactions with consumers are based on motivational approaches,</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OR</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Cannot rate due to no fit</w:t>
            </w:r>
          </w:p>
        </w:tc>
        <w:tc>
          <w:tcPr>
            <w:tcW w:w="1998"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Some integrated treatment specialists understand motivational interventions, and 21%–40% of interactions with consumers are based on motivational approaches</w:t>
            </w:r>
          </w:p>
        </w:tc>
        <w:tc>
          <w:tcPr>
            <w:tcW w:w="2016"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Most integrated treatment specialists understand motivational interventions, and 41%–60% of interactions with consumers are based on motivational approaches</w:t>
            </w:r>
          </w:p>
        </w:tc>
        <w:tc>
          <w:tcPr>
            <w:tcW w:w="1998"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All integrated treatment specialists understand motivational interventions and 61%–79% of interactions with consumers are based on motivational approaches</w:t>
            </w:r>
          </w:p>
        </w:tc>
        <w:tc>
          <w:tcPr>
            <w:tcW w:w="2267"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All integrated treatment specialists understand motivational interventions and ≥80% of interactions with consumers are based on motivational approaches</w:t>
            </w:r>
          </w:p>
        </w:tc>
      </w:tr>
      <w:tr w:rsidR="007B722F" w:rsidRPr="006D581F" w:rsidTr="00765E11">
        <w:tc>
          <w:tcPr>
            <w:tcW w:w="1184"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8</w:t>
            </w: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tc>
        <w:tc>
          <w:tcPr>
            <w:tcW w:w="2137"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w:t>
            </w:r>
          </w:p>
        </w:tc>
        <w:tc>
          <w:tcPr>
            <w:tcW w:w="2016"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FIDELITY</w:t>
            </w: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SCALE</w:t>
            </w:r>
          </w:p>
        </w:tc>
        <w:tc>
          <w:tcPr>
            <w:tcW w:w="2267"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tcPr>
          <w:p w:rsidR="007B722F" w:rsidRPr="006D581F" w:rsidRDefault="007B722F" w:rsidP="007B722F">
            <w:pPr>
              <w:rPr>
                <w:rFonts w:ascii="Times New Roman" w:hAnsi="Times New Roman" w:cs="Times New Roman"/>
                <w:color w:val="000000" w:themeColor="text1"/>
                <w:sz w:val="20"/>
                <w:szCs w:val="20"/>
              </w:rPr>
            </w:pPr>
          </w:p>
        </w:tc>
      </w:tr>
      <w:tr w:rsidR="007B722F" w:rsidRPr="006D581F" w:rsidTr="00765E11">
        <w:tc>
          <w:tcPr>
            <w:tcW w:w="1184"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9</w:t>
            </w:r>
          </w:p>
        </w:tc>
        <w:tc>
          <w:tcPr>
            <w:tcW w:w="2137"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Criteria</w:t>
            </w: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Descriptions</w:t>
            </w: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w:t>
            </w:r>
          </w:p>
        </w:tc>
        <w:tc>
          <w:tcPr>
            <w:tcW w:w="2016"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2</w:t>
            </w:r>
          </w:p>
        </w:tc>
        <w:tc>
          <w:tcPr>
            <w:tcW w:w="1998"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3</w:t>
            </w:r>
          </w:p>
        </w:tc>
        <w:tc>
          <w:tcPr>
            <w:tcW w:w="2267"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990000"/>
            <w:vAlign w:val="center"/>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5</w:t>
            </w:r>
          </w:p>
        </w:tc>
      </w:tr>
      <w:tr w:rsidR="007B722F" w:rsidRPr="006D581F" w:rsidTr="007B722F">
        <w:trPr>
          <w:gridAfter w:val="1"/>
        </w:trPr>
        <w:tc>
          <w:tcPr>
            <w:tcW w:w="1184"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10</w:t>
            </w:r>
          </w:p>
        </w:tc>
        <w:tc>
          <w:tcPr>
            <w:tcW w:w="2137"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Family interventions for co-occurring disorders:</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With consumers’ permission, integrated treatment specialists involve consumers’ family (or other supporters), provide education about co-occurring disorders, offer coping skills training and support to reduce stress in the family, and promote collaboration with the treatment team.</w:t>
            </w:r>
          </w:p>
        </w:tc>
        <w:tc>
          <w:tcPr>
            <w:tcW w:w="1998"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Consumers are not asked for permission to involve family (or other supporters) or</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OR</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Cannot rate due to </w:t>
            </w:r>
            <w:r w:rsidR="001B7540" w:rsidRPr="006D581F">
              <w:rPr>
                <w:rFonts w:ascii="Times New Roman" w:hAnsi="Times New Roman" w:cs="Times New Roman"/>
                <w:color w:val="000000" w:themeColor="text1"/>
                <w:sz w:val="20"/>
                <w:szCs w:val="20"/>
              </w:rPr>
              <w:t>any</w:t>
            </w:r>
            <w:r w:rsidRPr="006D581F">
              <w:rPr>
                <w:rFonts w:ascii="Times New Roman" w:hAnsi="Times New Roman" w:cs="Times New Roman"/>
                <w:color w:val="000000" w:themeColor="text1"/>
                <w:sz w:val="20"/>
                <w:szCs w:val="20"/>
              </w:rPr>
              <w:t xml:space="preserve"> </w:t>
            </w:r>
            <w:r w:rsidR="001B7540" w:rsidRPr="006D581F">
              <w:rPr>
                <w:rFonts w:ascii="Times New Roman" w:hAnsi="Times New Roman" w:cs="Times New Roman"/>
                <w:color w:val="000000" w:themeColor="text1"/>
                <w:sz w:val="20"/>
                <w:szCs w:val="20"/>
              </w:rPr>
              <w:t>fit?</w:t>
            </w:r>
          </w:p>
        </w:tc>
        <w:tc>
          <w:tcPr>
            <w:tcW w:w="1998"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Consumers are asked for permission to involve family (or other supporters) and 20%–34% of families (or other supporters) receive family interventions for co-occurring disorders</w:t>
            </w:r>
          </w:p>
        </w:tc>
        <w:tc>
          <w:tcPr>
            <w:tcW w:w="2016"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Consumers are asked for permission to involve family (or other supporters) and 35%–49% of families (or other supporters) receive family interventions for co-occurring disorders</w:t>
            </w:r>
          </w:p>
        </w:tc>
        <w:tc>
          <w:tcPr>
            <w:tcW w:w="1998"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Consumers are asked for permission to involve family (or other supporters) and 50%–65% of families (or other supporters) receive family interventions for co-occurring disorders</w:t>
            </w:r>
          </w:p>
        </w:tc>
        <w:tc>
          <w:tcPr>
            <w:tcW w:w="2267"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Consumers are asked for permission to involve family (or other supporters) and &gt;65% of families (or other supporters) receive family interventions for co-occurring disorders</w:t>
            </w:r>
          </w:p>
        </w:tc>
      </w:tr>
      <w:tr w:rsidR="007B722F" w:rsidRPr="006D581F" w:rsidTr="007B722F">
        <w:trPr>
          <w:gridAfter w:val="1"/>
        </w:trPr>
        <w:tc>
          <w:tcPr>
            <w:tcW w:w="1184"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11</w:t>
            </w:r>
          </w:p>
        </w:tc>
        <w:tc>
          <w:tcPr>
            <w:tcW w:w="2137"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Alcohol and drug self-help groups: </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Consumers in the active treatment or relapse prevention stages attend self-help programs in the community.</w:t>
            </w:r>
          </w:p>
        </w:tc>
        <w:tc>
          <w:tcPr>
            <w:tcW w:w="1998"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OR</w:t>
            </w:r>
          </w:p>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Cannot rate due to no fit</w:t>
            </w:r>
          </w:p>
        </w:tc>
        <w:tc>
          <w:tcPr>
            <w:tcW w:w="1998"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20%–34% of consumers in the active treatment or relapse prevention stages attend self-help programs in the community</w:t>
            </w:r>
          </w:p>
        </w:tc>
        <w:tc>
          <w:tcPr>
            <w:tcW w:w="2016"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35%–49% of consumers in the active treatment or relapse prevention stages attend self-help programs in the community</w:t>
            </w:r>
          </w:p>
        </w:tc>
        <w:tc>
          <w:tcPr>
            <w:tcW w:w="1998"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50%–65% of consumers in the active treatment or relapse prevention stages attend self-help programs in the community</w:t>
            </w:r>
          </w:p>
        </w:tc>
        <w:tc>
          <w:tcPr>
            <w:tcW w:w="2267" w:type="dxa"/>
            <w:tcBorders>
              <w:top w:val="outset" w:sz="6" w:space="0" w:color="auto"/>
              <w:left w:val="outset" w:sz="6" w:space="0" w:color="auto"/>
              <w:bottom w:val="outset" w:sz="6" w:space="0" w:color="auto"/>
              <w:right w:val="outset" w:sz="6" w:space="0" w:color="auto"/>
            </w:tcBorders>
            <w:hideMark/>
          </w:tcPr>
          <w:p w:rsidR="007B722F" w:rsidRPr="006D581F" w:rsidRDefault="007B722F" w:rsidP="007B722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&gt;65% of consumers in the active treatment or relapse prevention stages attend self-help programs in the community</w:t>
            </w: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p w:rsidR="007B722F" w:rsidRPr="006D581F" w:rsidRDefault="007B722F" w:rsidP="007B722F">
            <w:pPr>
              <w:rPr>
                <w:rFonts w:ascii="Times New Roman" w:hAnsi="Times New Roman" w:cs="Times New Roman"/>
                <w:color w:val="000000" w:themeColor="text1"/>
                <w:sz w:val="20"/>
                <w:szCs w:val="20"/>
              </w:rPr>
            </w:pPr>
          </w:p>
        </w:tc>
      </w:tr>
    </w:tbl>
    <w:p w:rsidR="0060359F" w:rsidRPr="006D581F" w:rsidRDefault="0060359F" w:rsidP="0060359F">
      <w:pPr>
        <w:rPr>
          <w:rFonts w:ascii="Times New Roman" w:hAnsi="Times New Roman" w:cs="Times New Roman"/>
          <w:color w:val="000000" w:themeColor="text1"/>
          <w:sz w:val="20"/>
          <w:szCs w:val="20"/>
        </w:rPr>
      </w:pPr>
    </w:p>
    <w:p w:rsidR="00765E11" w:rsidRPr="006D581F" w:rsidRDefault="0060359F" w:rsidP="0060359F">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br/>
      </w:r>
    </w:p>
    <w:p w:rsidR="00765E11" w:rsidRPr="006D581F" w:rsidRDefault="00765E1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br w:type="page"/>
      </w:r>
    </w:p>
    <w:p w:rsidR="00765E11" w:rsidRPr="006D581F" w:rsidRDefault="00765E11" w:rsidP="00F35F31">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PROGRAM GENERAL INFORAMTION</w:t>
      </w:r>
    </w:p>
    <w:p w:rsidR="00765E11" w:rsidRPr="006D581F" w:rsidRDefault="00765E11" w:rsidP="00765E11">
      <w:pPr>
        <w:pStyle w:val="ListParagraph"/>
        <w:numPr>
          <w:ilvl w:val="0"/>
          <w:numId w:val="31"/>
        </w:numPr>
        <w:spacing w:after="160" w:line="259" w:lineRule="auto"/>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Human Resource Management</w:t>
      </w:r>
    </w:p>
    <w:p w:rsidR="00765E11" w:rsidRPr="006D581F" w:rsidRDefault="00765E11" w:rsidP="00765E11">
      <w:pPr>
        <w:pStyle w:val="ListParagraph"/>
        <w:numPr>
          <w:ilvl w:val="1"/>
          <w:numId w:val="31"/>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i/>
          <w:color w:val="000000" w:themeColor="text1"/>
          <w:sz w:val="20"/>
          <w:szCs w:val="20"/>
        </w:rPr>
        <w:t>Job Descriptions</w:t>
      </w:r>
      <w:r w:rsidRPr="006D581F">
        <w:rPr>
          <w:rFonts w:ascii="Times New Roman" w:hAnsi="Times New Roman" w:cs="Times New Roman"/>
          <w:color w:val="000000" w:themeColor="text1"/>
          <w:sz w:val="20"/>
          <w:szCs w:val="20"/>
        </w:rPr>
        <w:t xml:space="preserve"> pertinent to IOP will be composed of the following provider types included in the appendices, social worker, clinical supervisor, administrator, Nurse practitioners. Each staff person will be licensed according to their specialty to perform the required functions within the Step-By-Step Program.  </w:t>
      </w:r>
    </w:p>
    <w:p w:rsidR="00765E11" w:rsidRPr="006D581F" w:rsidRDefault="00765E11" w:rsidP="00765E11">
      <w:pPr>
        <w:pStyle w:val="ListParagraph"/>
        <w:numPr>
          <w:ilvl w:val="1"/>
          <w:numId w:val="31"/>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i/>
          <w:color w:val="000000" w:themeColor="text1"/>
          <w:sz w:val="20"/>
          <w:szCs w:val="20"/>
        </w:rPr>
        <w:t>Licensure requirements</w:t>
      </w:r>
      <w:r w:rsidRPr="006D581F">
        <w:rPr>
          <w:rFonts w:ascii="Times New Roman" w:hAnsi="Times New Roman" w:cs="Times New Roman"/>
          <w:color w:val="000000" w:themeColor="text1"/>
          <w:sz w:val="20"/>
          <w:szCs w:val="20"/>
        </w:rPr>
        <w:t>- all staff will be required to hold current licenses in their discipline and will be licensed to practice in New Mexico while background checks will be conducted.</w:t>
      </w:r>
    </w:p>
    <w:p w:rsidR="00765E11" w:rsidRPr="006D581F" w:rsidRDefault="00765E11" w:rsidP="00765E11">
      <w:pPr>
        <w:pStyle w:val="ListParagraph"/>
        <w:numPr>
          <w:ilvl w:val="1"/>
          <w:numId w:val="31"/>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i/>
          <w:color w:val="000000" w:themeColor="text1"/>
          <w:sz w:val="20"/>
          <w:szCs w:val="20"/>
        </w:rPr>
        <w:t>Staff Training Requirements</w:t>
      </w:r>
      <w:r w:rsidRPr="006D581F">
        <w:rPr>
          <w:rFonts w:ascii="Times New Roman" w:hAnsi="Times New Roman" w:cs="Times New Roman"/>
          <w:color w:val="000000" w:themeColor="text1"/>
          <w:sz w:val="20"/>
          <w:szCs w:val="20"/>
        </w:rPr>
        <w:t>- Staff will be trained in the IOP IDDT Model on hire for two weeks and ongoing throughout employment.</w:t>
      </w:r>
    </w:p>
    <w:p w:rsidR="00765E11" w:rsidRPr="006D581F" w:rsidRDefault="00765E11" w:rsidP="00765E11">
      <w:pPr>
        <w:pStyle w:val="ListParagraph"/>
        <w:numPr>
          <w:ilvl w:val="1"/>
          <w:numId w:val="31"/>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i/>
          <w:color w:val="000000" w:themeColor="text1"/>
          <w:sz w:val="20"/>
          <w:szCs w:val="20"/>
        </w:rPr>
        <w:t>Annual Evaluation</w:t>
      </w:r>
      <w:r w:rsidRPr="006D581F">
        <w:rPr>
          <w:rFonts w:ascii="Times New Roman" w:hAnsi="Times New Roman" w:cs="Times New Roman"/>
          <w:color w:val="000000" w:themeColor="text1"/>
          <w:sz w:val="20"/>
          <w:szCs w:val="20"/>
        </w:rPr>
        <w:t xml:space="preserve">-employees will be evaluated according </w:t>
      </w:r>
      <w:r w:rsidR="0049769C" w:rsidRPr="006D581F">
        <w:rPr>
          <w:rFonts w:ascii="Times New Roman" w:hAnsi="Times New Roman" w:cs="Times New Roman"/>
          <w:color w:val="000000" w:themeColor="text1"/>
          <w:sz w:val="20"/>
          <w:szCs w:val="20"/>
        </w:rPr>
        <w:t>to our management tools off and</w:t>
      </w:r>
      <w:r w:rsidR="0050165D" w:rsidRPr="006D581F">
        <w:rPr>
          <w:rFonts w:ascii="Times New Roman" w:hAnsi="Times New Roman" w:cs="Times New Roman"/>
          <w:color w:val="000000" w:themeColor="text1"/>
          <w:sz w:val="20"/>
          <w:szCs w:val="20"/>
        </w:rPr>
        <w:t xml:space="preserve"> on </w:t>
      </w:r>
      <w:r w:rsidRPr="006D581F">
        <w:rPr>
          <w:rFonts w:ascii="Times New Roman" w:hAnsi="Times New Roman" w:cs="Times New Roman"/>
          <w:color w:val="000000" w:themeColor="text1"/>
          <w:sz w:val="20"/>
          <w:szCs w:val="20"/>
        </w:rPr>
        <w:t>site.</w:t>
      </w:r>
    </w:p>
    <w:p w:rsidR="00765E11" w:rsidRPr="006D581F" w:rsidRDefault="00765E11" w:rsidP="00765E11">
      <w:pPr>
        <w:pStyle w:val="ListParagraph"/>
        <w:numPr>
          <w:ilvl w:val="0"/>
          <w:numId w:val="31"/>
        </w:numPr>
        <w:spacing w:after="160" w:line="259" w:lineRule="auto"/>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Overview of All Services Provided</w:t>
      </w:r>
      <w:r w:rsidR="0017096A" w:rsidRPr="006D581F">
        <w:rPr>
          <w:rFonts w:ascii="Times New Roman" w:hAnsi="Times New Roman" w:cs="Times New Roman"/>
          <w:b/>
          <w:color w:val="000000" w:themeColor="text1"/>
          <w:sz w:val="20"/>
          <w:szCs w:val="20"/>
        </w:rPr>
        <w:t xml:space="preserve"> (Hours of operation are from 9:00 A.M.-5:00 P</w:t>
      </w:r>
      <w:r w:rsidR="00AF3095" w:rsidRPr="006D581F">
        <w:rPr>
          <w:rFonts w:ascii="Times New Roman" w:hAnsi="Times New Roman" w:cs="Times New Roman"/>
          <w:b/>
          <w:color w:val="000000" w:themeColor="text1"/>
          <w:sz w:val="20"/>
          <w:szCs w:val="20"/>
        </w:rPr>
        <w:t>, M</w:t>
      </w:r>
      <w:r w:rsidR="0017096A" w:rsidRPr="006D581F">
        <w:rPr>
          <w:rFonts w:ascii="Times New Roman" w:hAnsi="Times New Roman" w:cs="Times New Roman"/>
          <w:b/>
          <w:color w:val="000000" w:themeColor="text1"/>
          <w:sz w:val="20"/>
          <w:szCs w:val="20"/>
        </w:rPr>
        <w:t>. Monday-Friday. Weekends by appointment)</w:t>
      </w:r>
    </w:p>
    <w:p w:rsidR="00765E11" w:rsidRPr="006D581F" w:rsidRDefault="00765E11" w:rsidP="00765E11">
      <w:pPr>
        <w:pStyle w:val="ListParagraph"/>
        <w:numPr>
          <w:ilvl w:val="1"/>
          <w:numId w:val="31"/>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Outpatient Counseling Services- </w:t>
      </w:r>
      <w:r w:rsidR="0050165D" w:rsidRPr="006D581F">
        <w:rPr>
          <w:rFonts w:ascii="Times New Roman" w:hAnsi="Times New Roman" w:cs="Times New Roman"/>
          <w:color w:val="000000" w:themeColor="text1"/>
          <w:sz w:val="20"/>
          <w:szCs w:val="20"/>
        </w:rPr>
        <w:t>the services will be provided</w:t>
      </w:r>
      <w:r w:rsidRPr="006D581F">
        <w:rPr>
          <w:rFonts w:ascii="Times New Roman" w:hAnsi="Times New Roman" w:cs="Times New Roman"/>
          <w:color w:val="000000" w:themeColor="text1"/>
          <w:sz w:val="20"/>
          <w:szCs w:val="20"/>
        </w:rPr>
        <w:t xml:space="preserve"> a</w:t>
      </w:r>
      <w:r w:rsidR="0050165D" w:rsidRPr="006D581F">
        <w:rPr>
          <w:rFonts w:ascii="Times New Roman" w:hAnsi="Times New Roman" w:cs="Times New Roman"/>
          <w:color w:val="000000" w:themeColor="text1"/>
          <w:sz w:val="20"/>
          <w:szCs w:val="20"/>
        </w:rPr>
        <w:t>s</w:t>
      </w:r>
      <w:r w:rsidRPr="006D581F">
        <w:rPr>
          <w:rFonts w:ascii="Times New Roman" w:hAnsi="Times New Roman" w:cs="Times New Roman"/>
          <w:color w:val="000000" w:themeColor="text1"/>
          <w:sz w:val="20"/>
          <w:szCs w:val="20"/>
        </w:rPr>
        <w:t xml:space="preserve"> outpatient.</w:t>
      </w:r>
    </w:p>
    <w:p w:rsidR="00765E11" w:rsidRPr="006D581F" w:rsidRDefault="00765E11" w:rsidP="00765E11">
      <w:pPr>
        <w:pStyle w:val="ListParagraph"/>
        <w:numPr>
          <w:ilvl w:val="1"/>
          <w:numId w:val="31"/>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i/>
          <w:color w:val="000000" w:themeColor="text1"/>
          <w:sz w:val="20"/>
          <w:szCs w:val="20"/>
        </w:rPr>
        <w:t>Case Management</w:t>
      </w:r>
      <w:r w:rsidRPr="006D581F">
        <w:rPr>
          <w:rFonts w:ascii="Times New Roman" w:hAnsi="Times New Roman" w:cs="Times New Roman"/>
          <w:color w:val="000000" w:themeColor="text1"/>
          <w:sz w:val="20"/>
          <w:szCs w:val="20"/>
        </w:rPr>
        <w:t>-will be coordinated based on the Individual needs based on the Individualized treatment plan</w:t>
      </w:r>
    </w:p>
    <w:p w:rsidR="00765E11" w:rsidRPr="006D581F" w:rsidRDefault="00765E11" w:rsidP="00765E11">
      <w:pPr>
        <w:pStyle w:val="ListParagraph"/>
        <w:numPr>
          <w:ilvl w:val="1"/>
          <w:numId w:val="31"/>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i/>
          <w:color w:val="000000" w:themeColor="text1"/>
          <w:sz w:val="20"/>
          <w:szCs w:val="20"/>
        </w:rPr>
        <w:t>Trauma-informed Work</w:t>
      </w:r>
      <w:r w:rsidRPr="006D581F">
        <w:rPr>
          <w:rFonts w:ascii="Times New Roman" w:hAnsi="Times New Roman" w:cs="Times New Roman"/>
          <w:color w:val="000000" w:themeColor="text1"/>
          <w:sz w:val="20"/>
          <w:szCs w:val="20"/>
        </w:rPr>
        <w:t>-Posttraumatic stress will be identified and treated based on the individual treatment plan</w:t>
      </w:r>
    </w:p>
    <w:p w:rsidR="00765E11" w:rsidRPr="006D581F" w:rsidRDefault="00765E11" w:rsidP="00765E11">
      <w:pPr>
        <w:pStyle w:val="ListParagraph"/>
        <w:numPr>
          <w:ilvl w:val="1"/>
          <w:numId w:val="31"/>
        </w:numPr>
        <w:spacing w:after="160" w:line="259" w:lineRule="auto"/>
        <w:rPr>
          <w:rFonts w:ascii="Times New Roman" w:hAnsi="Times New Roman" w:cs="Times New Roman"/>
          <w:color w:val="000000" w:themeColor="text1"/>
          <w:sz w:val="20"/>
          <w:szCs w:val="20"/>
        </w:rPr>
      </w:pPr>
      <w:r w:rsidRPr="006D581F">
        <w:rPr>
          <w:rFonts w:ascii="Times New Roman" w:hAnsi="Times New Roman" w:cs="Times New Roman"/>
          <w:i/>
          <w:color w:val="000000" w:themeColor="text1"/>
          <w:sz w:val="20"/>
          <w:szCs w:val="20"/>
        </w:rPr>
        <w:t>Justice System/Drug Court engagement &amp; Services</w:t>
      </w:r>
      <w:r w:rsidRPr="006D581F">
        <w:rPr>
          <w:rFonts w:ascii="Times New Roman" w:hAnsi="Times New Roman" w:cs="Times New Roman"/>
          <w:color w:val="000000" w:themeColor="text1"/>
          <w:sz w:val="20"/>
          <w:szCs w:val="20"/>
        </w:rPr>
        <w:t>-coordination between the court systems and the IDDT program so that clients do not fall through the cracks when fulfilling mandatory court requirements.</w:t>
      </w:r>
    </w:p>
    <w:p w:rsidR="00765E11" w:rsidRPr="006D581F" w:rsidRDefault="00765E11" w:rsidP="00765E11">
      <w:pPr>
        <w:pStyle w:val="ListParagraph"/>
        <w:numPr>
          <w:ilvl w:val="0"/>
          <w:numId w:val="31"/>
        </w:numPr>
        <w:spacing w:after="160" w:line="259" w:lineRule="auto"/>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Philosophy of Approach</w:t>
      </w:r>
    </w:p>
    <w:p w:rsidR="00765E11" w:rsidRPr="006D581F" w:rsidRDefault="00EF6D3B" w:rsidP="00765E11">
      <w:pPr>
        <w:pStyle w:val="ListParagraph"/>
        <w:numPr>
          <w:ilvl w:val="1"/>
          <w:numId w:val="31"/>
        </w:numPr>
        <w:spacing w:after="160" w:line="259"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Engagement-Alliance and Rap</w:t>
      </w:r>
      <w:r w:rsidR="00765E11" w:rsidRPr="006D581F">
        <w:rPr>
          <w:rFonts w:ascii="Times New Roman" w:hAnsi="Times New Roman" w:cs="Times New Roman"/>
          <w:i/>
          <w:color w:val="000000" w:themeColor="text1"/>
          <w:sz w:val="20"/>
          <w:szCs w:val="20"/>
        </w:rPr>
        <w:t xml:space="preserve">port- </w:t>
      </w:r>
      <w:r w:rsidR="00765E11" w:rsidRPr="006D581F">
        <w:rPr>
          <w:rFonts w:ascii="Times New Roman" w:hAnsi="Times New Roman" w:cs="Times New Roman"/>
          <w:color w:val="000000" w:themeColor="text1"/>
          <w:sz w:val="20"/>
          <w:szCs w:val="20"/>
        </w:rPr>
        <w:t xml:space="preserve">is reflected in the strategy used to address the clients’ needs based on what stage they are in treatment. The goal is to form an alliance with each client that is based upon the client needs. </w:t>
      </w:r>
    </w:p>
    <w:p w:rsidR="00765E11" w:rsidRPr="006D581F" w:rsidRDefault="00765E11" w:rsidP="00765E11">
      <w:pPr>
        <w:pStyle w:val="ListParagraph"/>
        <w:numPr>
          <w:ilvl w:val="1"/>
          <w:numId w:val="31"/>
        </w:numPr>
        <w:spacing w:after="160" w:line="259"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Guiding Principles of recovery- recovery</w:t>
      </w:r>
      <w:r w:rsidRPr="006D581F">
        <w:rPr>
          <w:rFonts w:ascii="Times New Roman" w:hAnsi="Times New Roman" w:cs="Times New Roman"/>
          <w:color w:val="000000" w:themeColor="text1"/>
          <w:sz w:val="20"/>
          <w:szCs w:val="20"/>
        </w:rPr>
        <w:t xml:space="preserve"> will be based upon assessment and relapse prevention and intervention. Cultural and gender competency will be included in staff training that stresses the importance of and understanding the needs of each cultural group  while integrating treatment strategies that support their ability to sustain treatment</w:t>
      </w:r>
    </w:p>
    <w:p w:rsidR="00765E11" w:rsidRPr="006D581F" w:rsidRDefault="00765E11" w:rsidP="00765E11">
      <w:pPr>
        <w:pStyle w:val="ListParagraph"/>
        <w:numPr>
          <w:ilvl w:val="1"/>
          <w:numId w:val="31"/>
        </w:numPr>
        <w:spacing w:after="160" w:line="259"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Stage-Wise Interventions- reflects</w:t>
      </w:r>
      <w:r w:rsidRPr="006D581F">
        <w:rPr>
          <w:rFonts w:ascii="Times New Roman" w:hAnsi="Times New Roman" w:cs="Times New Roman"/>
          <w:color w:val="000000" w:themeColor="text1"/>
          <w:sz w:val="20"/>
          <w:szCs w:val="20"/>
        </w:rPr>
        <w:t xml:space="preserve"> the stage of treatment starting where the client is in recovery, recognizing that it is a cycle that can go in either direction.</w:t>
      </w:r>
    </w:p>
    <w:p w:rsidR="00765E11" w:rsidRPr="006D581F" w:rsidRDefault="00765E11" w:rsidP="00765E11">
      <w:pPr>
        <w:pStyle w:val="ListParagraph"/>
        <w:numPr>
          <w:ilvl w:val="1"/>
          <w:numId w:val="31"/>
        </w:numPr>
        <w:spacing w:after="160" w:line="259"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 xml:space="preserve">Motivational Approaches- </w:t>
      </w:r>
      <w:r w:rsidRPr="006D581F">
        <w:rPr>
          <w:rFonts w:ascii="Times New Roman" w:hAnsi="Times New Roman" w:cs="Times New Roman"/>
          <w:color w:val="000000" w:themeColor="text1"/>
          <w:sz w:val="20"/>
          <w:szCs w:val="20"/>
        </w:rPr>
        <w:t xml:space="preserve">refers to a non-judgmental and supportive approach allowing the client to reflect upon goals and self-discovery. </w:t>
      </w:r>
    </w:p>
    <w:p w:rsidR="00765E11" w:rsidRPr="006D581F" w:rsidRDefault="00765E11" w:rsidP="00765E11">
      <w:pPr>
        <w:pStyle w:val="ListParagraph"/>
        <w:numPr>
          <w:ilvl w:val="1"/>
          <w:numId w:val="31"/>
        </w:numPr>
        <w:spacing w:after="160" w:line="259" w:lineRule="auto"/>
        <w:rPr>
          <w:rFonts w:ascii="Times New Roman" w:hAnsi="Times New Roman" w:cs="Times New Roman"/>
          <w:i/>
          <w:color w:val="000000" w:themeColor="text1"/>
          <w:sz w:val="20"/>
          <w:szCs w:val="20"/>
        </w:rPr>
      </w:pPr>
      <w:r w:rsidRPr="006D581F">
        <w:rPr>
          <w:rFonts w:ascii="Times New Roman" w:hAnsi="Times New Roman" w:cs="Times New Roman"/>
          <w:i/>
          <w:color w:val="000000" w:themeColor="text1"/>
          <w:sz w:val="20"/>
          <w:szCs w:val="20"/>
        </w:rPr>
        <w:t>Trauma-informed System of Care- the</w:t>
      </w:r>
      <w:r w:rsidRPr="006D581F">
        <w:rPr>
          <w:rFonts w:ascii="Times New Roman" w:hAnsi="Times New Roman" w:cs="Times New Roman"/>
          <w:color w:val="000000" w:themeColor="text1"/>
          <w:sz w:val="20"/>
          <w:szCs w:val="20"/>
        </w:rPr>
        <w:t xml:space="preserve"> Step-By-Step Program shall through the IDDT Model shall recognize, understand and respond to the effects of all types of trauma throughout treatment.</w:t>
      </w:r>
      <w:r w:rsidRPr="006D581F">
        <w:rPr>
          <w:rFonts w:ascii="Times New Roman" w:hAnsi="Times New Roman" w:cs="Times New Roman"/>
          <w:color w:val="000000" w:themeColor="text1"/>
          <w:sz w:val="20"/>
          <w:szCs w:val="20"/>
        </w:rPr>
        <w:br w:type="page"/>
      </w:r>
    </w:p>
    <w:p w:rsidR="00E90895" w:rsidRPr="006D581F" w:rsidRDefault="00E90895" w:rsidP="00E90895">
      <w:pPr>
        <w:pStyle w:val="ListParagraph"/>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TRAINING PLAN</w:t>
      </w:r>
    </w:p>
    <w:p w:rsidR="00E90895" w:rsidRPr="006D581F" w:rsidRDefault="00E90895" w:rsidP="00F35F31">
      <w:pPr>
        <w:jc w:val="center"/>
        <w:rPr>
          <w:rFonts w:ascii="Times New Roman" w:hAnsi="Times New Roman" w:cs="Times New Roman"/>
          <w:b/>
          <w:color w:val="000000" w:themeColor="text1"/>
          <w:sz w:val="20"/>
          <w:szCs w:val="20"/>
        </w:rPr>
      </w:pPr>
    </w:p>
    <w:p w:rsidR="00F35F31" w:rsidRPr="006D581F" w:rsidRDefault="00F35F31" w:rsidP="00F35F31">
      <w:pPr>
        <w:jc w:val="cente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Name of Training Course</w:t>
      </w:r>
      <w:r w:rsidRPr="006D581F">
        <w:rPr>
          <w:rFonts w:ascii="Times New Roman" w:hAnsi="Times New Roman" w:cs="Times New Roman"/>
          <w:color w:val="000000" w:themeColor="text1"/>
          <w:sz w:val="20"/>
          <w:szCs w:val="20"/>
        </w:rPr>
        <w:t>:    Cultural Sensitivity Recovery and Resiliency</w:t>
      </w:r>
    </w:p>
    <w:p w:rsidR="00F35F31" w:rsidRPr="006D581F" w:rsidRDefault="00F35F31">
      <w:pPr>
        <w:pBdr>
          <w:bottom w:val="single" w:sz="12" w:space="1" w:color="auto"/>
        </w:pBdr>
        <w:rPr>
          <w:rFonts w:ascii="Times New Roman" w:hAnsi="Times New Roman" w:cs="Times New Roman"/>
          <w:color w:val="000000" w:themeColor="text1"/>
          <w:sz w:val="20"/>
          <w:szCs w:val="20"/>
        </w:rPr>
      </w:pPr>
    </w:p>
    <w:p w:rsidR="00F35F31" w:rsidRPr="006D581F" w:rsidRDefault="00F35F31">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w:t>
      </w:r>
    </w:p>
    <w:p w:rsidR="00F35F31" w:rsidRPr="006D581F" w:rsidRDefault="00F35F31" w:rsidP="00F35F31">
      <w:pPr>
        <w:pStyle w:val="ListParagraph"/>
        <w:numPr>
          <w:ilvl w:val="0"/>
          <w:numId w:val="34"/>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Topic 1:   Understanding the importance of the difference between universal principles vs. cultural specific principles of healing</w:t>
      </w:r>
    </w:p>
    <w:p w:rsidR="00F35F31" w:rsidRPr="006D581F" w:rsidRDefault="00F35F31" w:rsidP="00F35F31">
      <w:pPr>
        <w:pStyle w:val="ListParagraph"/>
        <w:numPr>
          <w:ilvl w:val="0"/>
          <w:numId w:val="34"/>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Topic2:  Identifying Risk Factors Are Not Predictive Factors Due To Protective Factors. Topic 3:  Principles for health behavior change</w:t>
      </w:r>
    </w:p>
    <w:p w:rsidR="00F35F31" w:rsidRPr="006D581F" w:rsidRDefault="00F35F31" w:rsidP="00EA67CE">
      <w:pPr>
        <w:pStyle w:val="para"/>
        <w:rPr>
          <w:color w:val="000000" w:themeColor="text1"/>
          <w:sz w:val="20"/>
          <w:szCs w:val="20"/>
        </w:rPr>
      </w:pPr>
      <w:r w:rsidRPr="006D581F">
        <w:rPr>
          <w:color w:val="000000" w:themeColor="text1"/>
          <w:sz w:val="20"/>
          <w:szCs w:val="20"/>
        </w:rPr>
        <w:t xml:space="preserve">Topic 4: The Cultivation of resiliency     </w:t>
      </w:r>
    </w:p>
    <w:p w:rsidR="00F35F31" w:rsidRPr="006D581F" w:rsidRDefault="00F35F31" w:rsidP="00042953">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Tentative schedule:</w:t>
      </w:r>
    </w:p>
    <w:p w:rsidR="00F35F31" w:rsidRPr="006D581F" w:rsidRDefault="00F35F31" w:rsidP="00086B98">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Day 1: Definition of cultural sensitivity</w:t>
      </w:r>
      <w:r w:rsidR="00086B98" w:rsidRPr="006D581F">
        <w:rPr>
          <w:rFonts w:ascii="Times New Roman" w:hAnsi="Times New Roman" w:cs="Times New Roman"/>
          <w:color w:val="000000" w:themeColor="text1"/>
          <w:sz w:val="20"/>
          <w:szCs w:val="20"/>
        </w:rPr>
        <w:t xml:space="preserve">   </w:t>
      </w:r>
      <w:r w:rsidR="00086B98" w:rsidRPr="006D581F">
        <w:rPr>
          <w:rFonts w:ascii="Times New Roman" w:hAnsi="Times New Roman" w:cs="Times New Roman"/>
          <w:color w:val="000000" w:themeColor="text1"/>
          <w:sz w:val="20"/>
          <w:szCs w:val="20"/>
        </w:rPr>
        <w:tab/>
      </w:r>
      <w:r w:rsidR="00086B98" w:rsidRPr="006D581F">
        <w:rPr>
          <w:rFonts w:ascii="Times New Roman" w:hAnsi="Times New Roman" w:cs="Times New Roman"/>
          <w:color w:val="000000" w:themeColor="text1"/>
          <w:sz w:val="20"/>
          <w:szCs w:val="20"/>
        </w:rPr>
        <w:tab/>
      </w:r>
      <w:r w:rsidR="00086B98" w:rsidRPr="006D581F">
        <w:rPr>
          <w:rFonts w:ascii="Times New Roman" w:hAnsi="Times New Roman" w:cs="Times New Roman"/>
          <w:color w:val="000000" w:themeColor="text1"/>
          <w:sz w:val="20"/>
          <w:szCs w:val="20"/>
        </w:rPr>
        <w:tab/>
      </w:r>
      <w:r w:rsidR="00086B98" w:rsidRPr="006D581F">
        <w:rPr>
          <w:rFonts w:ascii="Times New Roman" w:hAnsi="Times New Roman" w:cs="Times New Roman"/>
          <w:color w:val="000000" w:themeColor="text1"/>
          <w:sz w:val="20"/>
          <w:szCs w:val="20"/>
        </w:rPr>
        <w:tab/>
      </w:r>
      <w:r w:rsidR="00086B98"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Activities: Group exercises</w:t>
      </w:r>
    </w:p>
    <w:p w:rsidR="00F35F31" w:rsidRPr="006D581F" w:rsidRDefault="00F35F31" w:rsidP="00F35F31">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Day 2:</w:t>
      </w:r>
      <w:r w:rsidRPr="006D581F">
        <w:rPr>
          <w:rFonts w:ascii="Times New Roman" w:hAnsi="Times New Roman" w:cs="Times New Roman"/>
          <w:color w:val="000000" w:themeColor="text1"/>
          <w:sz w:val="20"/>
          <w:szCs w:val="20"/>
        </w:rPr>
        <w:tab/>
      </w:r>
      <w:r w:rsidR="00086B98" w:rsidRPr="006D581F">
        <w:rPr>
          <w:rFonts w:ascii="Times New Roman" w:hAnsi="Times New Roman" w:cs="Times New Roman"/>
          <w:color w:val="000000" w:themeColor="text1"/>
          <w:sz w:val="20"/>
          <w:szCs w:val="20"/>
        </w:rPr>
        <w:t xml:space="preserve">Definition of resilience </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00AA7671" w:rsidRPr="006D581F">
        <w:rPr>
          <w:rFonts w:ascii="Times New Roman" w:hAnsi="Times New Roman" w:cs="Times New Roman"/>
          <w:color w:val="000000" w:themeColor="text1"/>
          <w:sz w:val="20"/>
          <w:szCs w:val="20"/>
        </w:rPr>
        <w:t xml:space="preserve">               </w:t>
      </w:r>
      <w:r w:rsidR="00EA67CE"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Activities: Didactic , assigned readings</w:t>
      </w:r>
    </w:p>
    <w:p w:rsidR="00F35F31" w:rsidRPr="006D581F" w:rsidRDefault="00F35F31" w:rsidP="00F35F31">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Day 3: Incorporating cultural sensitivity and resiliency values in practice</w:t>
      </w:r>
      <w:r w:rsidRPr="006D581F">
        <w:rPr>
          <w:rFonts w:ascii="Times New Roman" w:hAnsi="Times New Roman" w:cs="Times New Roman"/>
          <w:color w:val="000000" w:themeColor="text1"/>
          <w:sz w:val="20"/>
          <w:szCs w:val="20"/>
        </w:rPr>
        <w:tab/>
        <w:t>Activities: Personal experiences</w:t>
      </w:r>
    </w:p>
    <w:p w:rsidR="00F35F31" w:rsidRPr="006D581F" w:rsidRDefault="00F35F31" w:rsidP="00F35F31">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Day 4: Working with clients from diverse backgrounds</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Activities: Exercises on self-awareness</w:t>
      </w:r>
    </w:p>
    <w:p w:rsidR="00F35F31" w:rsidRPr="006D581F" w:rsidRDefault="00F35F31" w:rsidP="00F35F31">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Day 5: “Culturally focused-Resilient Adaptation”</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Activities: Literature Review</w:t>
      </w:r>
    </w:p>
    <w:p w:rsidR="00F35F31" w:rsidRPr="006D581F" w:rsidRDefault="00F35F31" w:rsidP="00EA67CE">
      <w:pPr>
        <w:rPr>
          <w:rFonts w:ascii="Times New Roman" w:hAnsi="Times New Roman" w:cs="Times New Roman"/>
          <w:color w:val="000000" w:themeColor="text1"/>
          <w:sz w:val="20"/>
          <w:szCs w:val="20"/>
        </w:rPr>
      </w:pPr>
    </w:p>
    <w:p w:rsidR="00F35F31" w:rsidRPr="006D581F" w:rsidRDefault="00F35F31" w:rsidP="00042953">
      <w:pPr>
        <w:pBdr>
          <w:top w:val="single" w:sz="12" w:space="1" w:color="auto"/>
          <w:bottom w:val="single" w:sz="12" w:space="1" w:color="auto"/>
        </w:pBd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Schedule of the training shall be offered during initial hiring and provided ongoing based upon program evaluations</w:t>
      </w:r>
    </w:p>
    <w:p w:rsidR="00F35F31" w:rsidRPr="006D581F" w:rsidRDefault="00F35F31" w:rsidP="00042953">
      <w:pPr>
        <w:pStyle w:val="ListParagraph"/>
        <w:rPr>
          <w:rFonts w:ascii="Times New Roman" w:hAnsi="Times New Roman" w:cs="Times New Roman"/>
          <w:color w:val="000000" w:themeColor="text1"/>
          <w:sz w:val="20"/>
          <w:szCs w:val="20"/>
        </w:rPr>
      </w:pPr>
    </w:p>
    <w:p w:rsidR="007F2C7E" w:rsidRPr="006D581F" w:rsidRDefault="00F35F31" w:rsidP="004642A2">
      <w:pPr>
        <w:pStyle w:val="ListParagraph"/>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Dates of examination</w:t>
      </w:r>
      <w:r w:rsidR="0017096A"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_______</w:t>
      </w:r>
      <w:r w:rsidRPr="006D581F">
        <w:rPr>
          <w:rFonts w:ascii="Times New Roman" w:hAnsi="Times New Roman" w:cs="Times New Roman"/>
          <w:color w:val="000000" w:themeColor="text1"/>
          <w:sz w:val="20"/>
          <w:szCs w:val="20"/>
          <w:u w:val="single"/>
        </w:rPr>
        <w:t>TBA</w:t>
      </w:r>
      <w:r w:rsidRPr="006D581F">
        <w:rPr>
          <w:rFonts w:ascii="Times New Roman" w:hAnsi="Times New Roman" w:cs="Times New Roman"/>
          <w:color w:val="000000" w:themeColor="text1"/>
          <w:sz w:val="20"/>
          <w:szCs w:val="20"/>
        </w:rPr>
        <w:t>__________ and_______________________</w:t>
      </w:r>
      <w:r w:rsidR="001B7540" w:rsidRPr="006D581F">
        <w:rPr>
          <w:rFonts w:ascii="Times New Roman" w:hAnsi="Times New Roman" w:cs="Times New Roman"/>
          <w:color w:val="000000" w:themeColor="text1"/>
          <w:sz w:val="20"/>
          <w:szCs w:val="20"/>
        </w:rPr>
        <w:t>_ (</w:t>
      </w:r>
      <w:r w:rsidRPr="006D581F">
        <w:rPr>
          <w:rFonts w:ascii="Times New Roman" w:hAnsi="Times New Roman" w:cs="Times New Roman"/>
          <w:color w:val="000000" w:themeColor="text1"/>
          <w:sz w:val="20"/>
          <w:szCs w:val="20"/>
        </w:rPr>
        <w:t>dd</w:t>
      </w:r>
      <w:r w:rsidR="0017096A"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/mm/y</w:t>
      </w:r>
      <w:r w:rsidR="0017096A" w:rsidRPr="006D581F">
        <w:rPr>
          <w:rFonts w:ascii="Times New Roman" w:hAnsi="Times New Roman" w:cs="Times New Roman"/>
          <w:color w:val="000000" w:themeColor="text1"/>
          <w:sz w:val="20"/>
          <w:szCs w:val="20"/>
        </w:rPr>
        <w:t>yy</w:t>
      </w:r>
      <w:r w:rsidRPr="006D581F">
        <w:rPr>
          <w:rFonts w:ascii="Times New Roman" w:hAnsi="Times New Roman" w:cs="Times New Roman"/>
          <w:color w:val="000000" w:themeColor="text1"/>
          <w:sz w:val="20"/>
          <w:szCs w:val="20"/>
        </w:rPr>
        <w:t>y)</w:t>
      </w:r>
    </w:p>
    <w:p w:rsidR="00E90895" w:rsidRPr="006D581F" w:rsidRDefault="00E90895" w:rsidP="004642A2">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TRAINING PLAN</w:t>
      </w:r>
    </w:p>
    <w:p w:rsidR="003D79E7" w:rsidRPr="006D581F" w:rsidRDefault="003D79E7" w:rsidP="004642A2">
      <w:pPr>
        <w:rPr>
          <w:rFonts w:ascii="Times New Roman" w:hAnsi="Times New Roman" w:cs="Times New Roman"/>
          <w:color w:val="000000" w:themeColor="text1"/>
          <w:sz w:val="20"/>
          <w:szCs w:val="20"/>
          <w:u w:val="single"/>
        </w:rPr>
      </w:pPr>
      <w:r w:rsidRPr="006D581F">
        <w:rPr>
          <w:rFonts w:ascii="Times New Roman" w:hAnsi="Times New Roman" w:cs="Times New Roman"/>
          <w:b/>
          <w:color w:val="000000" w:themeColor="text1"/>
          <w:sz w:val="20"/>
          <w:szCs w:val="20"/>
        </w:rPr>
        <w:t>Name of Training Course</w:t>
      </w:r>
      <w:r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b/>
          <w:color w:val="000000" w:themeColor="text1"/>
          <w:sz w:val="20"/>
          <w:szCs w:val="20"/>
          <w:u w:val="single"/>
        </w:rPr>
        <w:t>SAFETY AND SECURITY</w:t>
      </w:r>
      <w:r w:rsidRPr="006D581F">
        <w:rPr>
          <w:rFonts w:ascii="Times New Roman" w:hAnsi="Times New Roman" w:cs="Times New Roman"/>
          <w:color w:val="000000" w:themeColor="text1"/>
          <w:sz w:val="20"/>
          <w:szCs w:val="20"/>
        </w:rPr>
        <w:t xml:space="preserve">_ Name of the Training: </w:t>
      </w:r>
      <w:r w:rsidRPr="006D581F">
        <w:rPr>
          <w:rFonts w:ascii="Times New Roman" w:hAnsi="Times New Roman" w:cs="Times New Roman"/>
          <w:color w:val="000000" w:themeColor="text1"/>
          <w:sz w:val="20"/>
          <w:szCs w:val="20"/>
          <w:u w:val="single"/>
        </w:rPr>
        <w:t>Dealing with Disruptive and Potentially Suicidal Clients</w:t>
      </w:r>
    </w:p>
    <w:p w:rsidR="003D79E7" w:rsidRPr="006D581F" w:rsidRDefault="003D79E7" w:rsidP="003D79E7">
      <w:pPr>
        <w:pBdr>
          <w:bottom w:val="single" w:sz="12" w:space="1" w:color="auto"/>
        </w:pBdr>
        <w:rPr>
          <w:rFonts w:ascii="Times New Roman" w:hAnsi="Times New Roman" w:cs="Times New Roman"/>
          <w:color w:val="000000" w:themeColor="text1"/>
          <w:sz w:val="20"/>
          <w:szCs w:val="20"/>
        </w:rPr>
      </w:pPr>
    </w:p>
    <w:p w:rsidR="003D79E7" w:rsidRPr="006D581F" w:rsidRDefault="003D79E7" w:rsidP="003D79E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Duration:  5 days</w:t>
      </w:r>
    </w:p>
    <w:p w:rsidR="003D79E7" w:rsidRPr="006D581F" w:rsidRDefault="003D79E7" w:rsidP="003D79E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Topics that will be incorporated in the training course:</w:t>
      </w:r>
    </w:p>
    <w:p w:rsidR="003D79E7" w:rsidRPr="006D581F" w:rsidRDefault="003D79E7" w:rsidP="003D79E7">
      <w:pPr>
        <w:pStyle w:val="ListParagraph"/>
        <w:numPr>
          <w:ilvl w:val="0"/>
          <w:numId w:val="34"/>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Topic 1: How to deal with Threats of Violence against another  </w:t>
      </w:r>
    </w:p>
    <w:p w:rsidR="003D79E7" w:rsidRPr="006D581F" w:rsidRDefault="003D79E7" w:rsidP="003D79E7">
      <w:pPr>
        <w:pStyle w:val="ListParagraph"/>
        <w:numPr>
          <w:ilvl w:val="0"/>
          <w:numId w:val="34"/>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Topic2: How to deal with threats of suicide</w:t>
      </w:r>
    </w:p>
    <w:p w:rsidR="003D79E7" w:rsidRPr="006D581F" w:rsidRDefault="003D79E7" w:rsidP="003D79E7">
      <w:pPr>
        <w:pStyle w:val="ListParagraph"/>
        <w:numPr>
          <w:ilvl w:val="0"/>
          <w:numId w:val="34"/>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Topic 3: How to refer a client to the 24 hour-crisis line</w:t>
      </w:r>
    </w:p>
    <w:p w:rsidR="003D79E7" w:rsidRPr="006D581F" w:rsidRDefault="003D79E7" w:rsidP="003D79E7">
      <w:pPr>
        <w:pStyle w:val="ListParagraph"/>
        <w:numPr>
          <w:ilvl w:val="0"/>
          <w:numId w:val="34"/>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Topic 4  How to manage domestic violence, stalking threats against another</w:t>
      </w:r>
    </w:p>
    <w:p w:rsidR="00493AFA" w:rsidRPr="006D581F" w:rsidRDefault="00493AFA" w:rsidP="003D79E7">
      <w:pPr>
        <w:pStyle w:val="ListParagraph"/>
        <w:numPr>
          <w:ilvl w:val="0"/>
          <w:numId w:val="34"/>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Critical Incident Reporting</w:t>
      </w:r>
    </w:p>
    <w:p w:rsidR="003D79E7" w:rsidRPr="006D581F" w:rsidRDefault="003D79E7" w:rsidP="003D79E7">
      <w:pPr>
        <w:pBdr>
          <w:bottom w:val="single" w:sz="12" w:space="1" w:color="auto"/>
        </w:pBdr>
        <w:ind w:left="360"/>
        <w:rPr>
          <w:rFonts w:ascii="Times New Roman" w:hAnsi="Times New Roman" w:cs="Times New Roman"/>
          <w:color w:val="000000" w:themeColor="text1"/>
          <w:sz w:val="20"/>
          <w:szCs w:val="20"/>
        </w:rPr>
      </w:pPr>
    </w:p>
    <w:p w:rsidR="003D79E7" w:rsidRPr="006D581F" w:rsidRDefault="003D79E7" w:rsidP="003D79E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Tentative schedule:</w:t>
      </w:r>
    </w:p>
    <w:p w:rsidR="003D79E7" w:rsidRPr="006D581F" w:rsidRDefault="003D79E7" w:rsidP="003D79E7">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Day 1: Overview of Safety and Security  Concerns</w:t>
      </w:r>
      <w:r w:rsidRPr="006D581F">
        <w:rPr>
          <w:rFonts w:ascii="Times New Roman" w:hAnsi="Times New Roman" w:cs="Times New Roman"/>
          <w:color w:val="000000" w:themeColor="text1"/>
          <w:sz w:val="20"/>
          <w:szCs w:val="20"/>
          <w:u w:val="single"/>
        </w:rPr>
        <w:t xml:space="preserve"> </w:t>
      </w:r>
      <w:r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ab/>
        <w:t xml:space="preserve">Activities: Discussion , note taking </w:t>
      </w:r>
    </w:p>
    <w:p w:rsidR="003D79E7" w:rsidRPr="006D581F" w:rsidRDefault="003D79E7" w:rsidP="003D79E7">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Day 2: Dealing with threats of Violence against another</w:t>
      </w:r>
      <w:r w:rsidRPr="006D581F">
        <w:rPr>
          <w:rFonts w:ascii="Times New Roman" w:hAnsi="Times New Roman" w:cs="Times New Roman"/>
          <w:color w:val="000000" w:themeColor="text1"/>
          <w:sz w:val="20"/>
          <w:szCs w:val="20"/>
        </w:rPr>
        <w:tab/>
        <w:t>Activities: Discussion, note taking</w:t>
      </w:r>
    </w:p>
    <w:p w:rsidR="003D79E7" w:rsidRPr="006D581F" w:rsidRDefault="003D79E7" w:rsidP="003D79E7">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Day 3: How to deal with threats of suicide</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 xml:space="preserve">Activities:  Discussions note taking </w:t>
      </w:r>
    </w:p>
    <w:p w:rsidR="003D79E7" w:rsidRPr="006D581F" w:rsidRDefault="003D79E7" w:rsidP="003D79E7">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Day 4: Putting it all together</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Activities: Role Playing, Q &amp; A</w:t>
      </w:r>
    </w:p>
    <w:p w:rsidR="003D79E7" w:rsidRPr="006D581F" w:rsidRDefault="003D79E7" w:rsidP="003D79E7">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Evaluation</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 xml:space="preserve">Activities: Quiz </w:t>
      </w:r>
    </w:p>
    <w:p w:rsidR="003D79E7" w:rsidRPr="006D581F" w:rsidRDefault="003D79E7" w:rsidP="003D79E7">
      <w:pPr>
        <w:pStyle w:val="ListParagraph"/>
        <w:rPr>
          <w:rFonts w:ascii="Times New Roman" w:hAnsi="Times New Roman" w:cs="Times New Roman"/>
          <w:color w:val="000000" w:themeColor="text1"/>
          <w:sz w:val="20"/>
          <w:szCs w:val="20"/>
        </w:rPr>
      </w:pPr>
    </w:p>
    <w:p w:rsidR="003D79E7" w:rsidRPr="006D581F" w:rsidRDefault="003D79E7" w:rsidP="003D79E7">
      <w:pPr>
        <w:pStyle w:val="ListParagraph"/>
        <w:pBdr>
          <w:top w:val="single" w:sz="12" w:space="1" w:color="auto"/>
          <w:bottom w:val="single" w:sz="12" w:space="1" w:color="auto"/>
        </w:pBd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Schedule of training will address the challenges and strategies for dealing with Safety and security when treating high risk clients. These clients must be monitored carefully by anticipating problems</w:t>
      </w:r>
      <w:r w:rsidR="001B7540" w:rsidRPr="006D581F">
        <w:rPr>
          <w:rFonts w:ascii="Times New Roman" w:hAnsi="Times New Roman" w:cs="Times New Roman"/>
          <w:color w:val="000000" w:themeColor="text1"/>
          <w:sz w:val="20"/>
          <w:szCs w:val="20"/>
        </w:rPr>
        <w:t>, and</w:t>
      </w:r>
      <w:r w:rsidRPr="006D581F">
        <w:rPr>
          <w:rFonts w:ascii="Times New Roman" w:hAnsi="Times New Roman" w:cs="Times New Roman"/>
          <w:color w:val="000000" w:themeColor="text1"/>
          <w:sz w:val="20"/>
          <w:szCs w:val="20"/>
        </w:rPr>
        <w:t xml:space="preserve"> planning for appropriate interventions.</w:t>
      </w:r>
    </w:p>
    <w:p w:rsidR="003D79E7" w:rsidRPr="006D581F" w:rsidRDefault="003D79E7" w:rsidP="003D79E7">
      <w:pPr>
        <w:pStyle w:val="ListParagraph"/>
        <w:rPr>
          <w:rFonts w:ascii="Times New Roman" w:hAnsi="Times New Roman" w:cs="Times New Roman"/>
          <w:color w:val="000000" w:themeColor="text1"/>
          <w:sz w:val="20"/>
          <w:szCs w:val="20"/>
        </w:rPr>
      </w:pPr>
    </w:p>
    <w:p w:rsidR="003D79E7" w:rsidRPr="006D581F" w:rsidRDefault="003D79E7" w:rsidP="003D79E7">
      <w:pPr>
        <w:pStyle w:val="ListParagraph"/>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Dates of examination</w:t>
      </w:r>
      <w:r w:rsidR="001B7540" w:rsidRPr="006D581F">
        <w:rPr>
          <w:rFonts w:ascii="Times New Roman" w:hAnsi="Times New Roman" w:cs="Times New Roman"/>
          <w:color w:val="000000" w:themeColor="text1"/>
          <w:sz w:val="20"/>
          <w:szCs w:val="20"/>
        </w:rPr>
        <w:t>: _</w:t>
      </w:r>
      <w:r w:rsidRPr="006D581F">
        <w:rPr>
          <w:rFonts w:ascii="Times New Roman" w:hAnsi="Times New Roman" w:cs="Times New Roman"/>
          <w:color w:val="000000" w:themeColor="text1"/>
          <w:sz w:val="20"/>
          <w:szCs w:val="20"/>
        </w:rPr>
        <w:t>_</w:t>
      </w:r>
      <w:r w:rsidRPr="006D581F">
        <w:rPr>
          <w:rFonts w:ascii="Times New Roman" w:hAnsi="Times New Roman" w:cs="Times New Roman"/>
          <w:color w:val="000000" w:themeColor="text1"/>
          <w:sz w:val="20"/>
          <w:szCs w:val="20"/>
          <w:u w:val="single"/>
        </w:rPr>
        <w:t>TBA</w:t>
      </w:r>
      <w:r w:rsidRPr="006D581F">
        <w:rPr>
          <w:rFonts w:ascii="Times New Roman" w:hAnsi="Times New Roman" w:cs="Times New Roman"/>
          <w:color w:val="000000" w:themeColor="text1"/>
          <w:sz w:val="20"/>
          <w:szCs w:val="20"/>
        </w:rPr>
        <w:t>_______________ and_______________________</w:t>
      </w:r>
      <w:r w:rsidR="001B7540" w:rsidRPr="006D581F">
        <w:rPr>
          <w:rFonts w:ascii="Times New Roman" w:hAnsi="Times New Roman" w:cs="Times New Roman"/>
          <w:color w:val="000000" w:themeColor="text1"/>
          <w:sz w:val="20"/>
          <w:szCs w:val="20"/>
        </w:rPr>
        <w:t>_ (</w:t>
      </w:r>
      <w:r w:rsidRPr="006D581F">
        <w:rPr>
          <w:rFonts w:ascii="Times New Roman" w:hAnsi="Times New Roman" w:cs="Times New Roman"/>
          <w:color w:val="000000" w:themeColor="text1"/>
          <w:sz w:val="20"/>
          <w:szCs w:val="20"/>
        </w:rPr>
        <w:t>dd/mm/yy)</w:t>
      </w:r>
    </w:p>
    <w:p w:rsidR="003D79E7" w:rsidRPr="006D581F" w:rsidRDefault="003D79E7" w:rsidP="003D79E7">
      <w:pPr>
        <w:pStyle w:val="ListParagraph"/>
        <w:rPr>
          <w:rFonts w:ascii="Times New Roman" w:hAnsi="Times New Roman" w:cs="Times New Roman"/>
          <w:color w:val="000000" w:themeColor="text1"/>
          <w:sz w:val="20"/>
          <w:szCs w:val="20"/>
        </w:rPr>
      </w:pPr>
    </w:p>
    <w:p w:rsidR="004642A2" w:rsidRPr="006D581F" w:rsidRDefault="003D79E7" w:rsidP="004642A2">
      <w:pPr>
        <w:pStyle w:val="ListParagraph"/>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w:t>
      </w:r>
      <w:r w:rsidRPr="006D581F">
        <w:rPr>
          <w:rFonts w:ascii="Times New Roman" w:hAnsi="Times New Roman" w:cs="Times New Roman"/>
          <w:i/>
          <w:color w:val="000000" w:themeColor="text1"/>
          <w:sz w:val="20"/>
          <w:szCs w:val="20"/>
        </w:rPr>
        <w:t>Mention the dates on which the trainee will be tested on the skills acquired during training</w:t>
      </w:r>
      <w:r w:rsidRPr="006D581F">
        <w:rPr>
          <w:rFonts w:ascii="Times New Roman" w:hAnsi="Times New Roman" w:cs="Times New Roman"/>
          <w:color w:val="000000" w:themeColor="text1"/>
          <w:sz w:val="20"/>
          <w:szCs w:val="20"/>
        </w:rPr>
        <w:t xml:space="preserve">) </w:t>
      </w:r>
    </w:p>
    <w:p w:rsidR="004642A2" w:rsidRPr="006D581F" w:rsidRDefault="004642A2" w:rsidP="004642A2">
      <w:pPr>
        <w:pStyle w:val="ListParagraph"/>
        <w:rPr>
          <w:rFonts w:ascii="Times New Roman" w:hAnsi="Times New Roman" w:cs="Times New Roman"/>
          <w:color w:val="000000" w:themeColor="text1"/>
          <w:sz w:val="20"/>
          <w:szCs w:val="20"/>
        </w:rPr>
      </w:pPr>
    </w:p>
    <w:p w:rsidR="003D79E7" w:rsidRPr="006D581F" w:rsidRDefault="003D79E7" w:rsidP="004642A2">
      <w:pPr>
        <w:ind w:left="3600" w:firstLine="72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Name of Training Course:   Basic Elements of Practice Principles</w:t>
      </w:r>
    </w:p>
    <w:p w:rsidR="00E90895" w:rsidRPr="006D581F" w:rsidRDefault="00E90895" w:rsidP="006C1A6A">
      <w:pPr>
        <w:jc w:val="cente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TRAINING PLAN</w:t>
      </w:r>
    </w:p>
    <w:p w:rsidR="003D79E7" w:rsidRPr="006D581F" w:rsidRDefault="003D79E7" w:rsidP="003D79E7">
      <w:pPr>
        <w:pBdr>
          <w:bottom w:val="single" w:sz="12" w:space="1" w:color="auto"/>
        </w:pBdr>
        <w:rPr>
          <w:rFonts w:ascii="Times New Roman" w:hAnsi="Times New Roman" w:cs="Times New Roman"/>
          <w:color w:val="000000" w:themeColor="text1"/>
          <w:sz w:val="20"/>
          <w:szCs w:val="20"/>
        </w:rPr>
      </w:pPr>
    </w:p>
    <w:p w:rsidR="003D79E7" w:rsidRPr="006D581F" w:rsidRDefault="003D79E7" w:rsidP="003D79E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Duration:  5 Days</w:t>
      </w:r>
    </w:p>
    <w:p w:rsidR="003D79E7" w:rsidRPr="006D581F" w:rsidRDefault="003D79E7" w:rsidP="003D79E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Topics that will be incorporated in the training course:</w:t>
      </w:r>
    </w:p>
    <w:p w:rsidR="003D79E7" w:rsidRPr="006D581F" w:rsidRDefault="003D79E7" w:rsidP="003D79E7">
      <w:pPr>
        <w:pStyle w:val="ListParagraph"/>
        <w:numPr>
          <w:ilvl w:val="0"/>
          <w:numId w:val="34"/>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Topic 1:  Introduction to the evidenced based model</w:t>
      </w:r>
    </w:p>
    <w:p w:rsidR="003D79E7" w:rsidRPr="006D581F" w:rsidRDefault="003D79E7" w:rsidP="003D79E7">
      <w:pPr>
        <w:pStyle w:val="ListParagraph"/>
        <w:numPr>
          <w:ilvl w:val="0"/>
          <w:numId w:val="34"/>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Topic2:  What is Integrated Treatment for Co-occurring disorders</w:t>
      </w:r>
    </w:p>
    <w:p w:rsidR="003D79E7" w:rsidRPr="006D581F" w:rsidRDefault="003D79E7" w:rsidP="003D79E7">
      <w:pPr>
        <w:pStyle w:val="ListParagraph"/>
        <w:numPr>
          <w:ilvl w:val="0"/>
          <w:numId w:val="34"/>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Topic 3: Research evidence for effectiveness in IDDT model</w:t>
      </w:r>
    </w:p>
    <w:p w:rsidR="003D79E7" w:rsidRPr="006D581F" w:rsidRDefault="003D79E7" w:rsidP="003D79E7">
      <w:pPr>
        <w:pStyle w:val="ListParagraph"/>
        <w:numPr>
          <w:ilvl w:val="0"/>
          <w:numId w:val="34"/>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Topic 4: Practice Principles of Integrated Treatment for co-Occurring Disorders</w:t>
      </w:r>
    </w:p>
    <w:p w:rsidR="003D79E7" w:rsidRPr="006D581F" w:rsidRDefault="003D79E7" w:rsidP="003D79E7">
      <w:pPr>
        <w:pStyle w:val="ListParagraph"/>
        <w:numPr>
          <w:ilvl w:val="0"/>
          <w:numId w:val="34"/>
        </w:numPr>
        <w:pBdr>
          <w:bottom w:val="single" w:sz="12" w:space="1" w:color="auto"/>
        </w:pBd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Topic 5: The Integrated Fidelity Scale Treatment Scale</w:t>
      </w:r>
    </w:p>
    <w:p w:rsidR="003D79E7" w:rsidRPr="006D581F" w:rsidRDefault="003D79E7" w:rsidP="003D79E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Tentative schedule:</w:t>
      </w:r>
    </w:p>
    <w:p w:rsidR="003D79E7" w:rsidRPr="006D581F" w:rsidRDefault="003D79E7" w:rsidP="003D79E7">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Day 1: Introduction to the IDDT Model       Activities: Distribute handouts </w:t>
      </w:r>
    </w:p>
    <w:p w:rsidR="003D79E7" w:rsidRPr="006D581F" w:rsidRDefault="003D79E7" w:rsidP="003D79E7">
      <w:pPr>
        <w:pStyle w:val="ListParagraph"/>
        <w:numPr>
          <w:ilvl w:val="5"/>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Integrated Fidelity Scale,</w:t>
      </w:r>
    </w:p>
    <w:p w:rsidR="003D79E7" w:rsidRPr="006D581F" w:rsidRDefault="003D79E7" w:rsidP="003D79E7">
      <w:pPr>
        <w:pStyle w:val="ListParagraph"/>
        <w:numPr>
          <w:ilvl w:val="5"/>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General Organizational Index</w:t>
      </w:r>
    </w:p>
    <w:p w:rsidR="003D79E7" w:rsidRPr="006D581F" w:rsidRDefault="003D79E7" w:rsidP="003D79E7">
      <w:pPr>
        <w:pStyle w:val="ListParagraph"/>
        <w:numPr>
          <w:ilvl w:val="5"/>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Outcome Measures</w:t>
      </w:r>
    </w:p>
    <w:p w:rsidR="003D79E7" w:rsidRPr="006D581F" w:rsidRDefault="003D79E7" w:rsidP="003D79E7">
      <w:pPr>
        <w:pStyle w:val="ListParagraph"/>
        <w:numPr>
          <w:ilvl w:val="5"/>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Exercises for this topic</w:t>
      </w:r>
      <w:r w:rsidRPr="006D581F">
        <w:rPr>
          <w:rFonts w:ascii="Times New Roman" w:hAnsi="Times New Roman" w:cs="Times New Roman"/>
          <w:color w:val="000000" w:themeColor="text1"/>
          <w:sz w:val="20"/>
          <w:szCs w:val="20"/>
        </w:rPr>
        <w:tab/>
      </w:r>
    </w:p>
    <w:p w:rsidR="003D79E7" w:rsidRPr="006D581F" w:rsidRDefault="003D79E7" w:rsidP="003D79E7">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Day 2: Mental Health and substance abuse treatment and integration            </w:t>
      </w:r>
      <w:r w:rsidR="009E34BA"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 xml:space="preserve"> Activities: Discussion, group participation</w:t>
      </w:r>
    </w:p>
    <w:p w:rsidR="003D79E7" w:rsidRPr="006D581F" w:rsidRDefault="003D79E7" w:rsidP="003D79E7">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Day 3: Treating substance abuse and mental illness simultaneously                 Activities:  Didactic,  previous roles</w:t>
      </w:r>
    </w:p>
    <w:p w:rsidR="003D79E7" w:rsidRPr="006D581F" w:rsidRDefault="003D79E7" w:rsidP="003D79E7">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Day 4:  Understanding the treatment modalities</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 xml:space="preserve"> </w:t>
      </w:r>
      <w:r w:rsidR="009E34BA"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 xml:space="preserve"> Activities: Discussion motivational </w:t>
      </w:r>
    </w:p>
    <w:p w:rsidR="003D79E7" w:rsidRPr="006D581F" w:rsidRDefault="003D79E7" w:rsidP="003D79E7">
      <w:pPr>
        <w:pStyle w:val="ListParagraph"/>
        <w:numPr>
          <w:ilvl w:val="0"/>
          <w:numId w:val="35"/>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Day 5: Putting it all together                                      </w:t>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t xml:space="preserve">          </w:t>
      </w:r>
      <w:r w:rsidR="00DD3CA8"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 xml:space="preserve">  </w:t>
      </w:r>
      <w:r w:rsidR="009E34BA" w:rsidRPr="006D581F">
        <w:rPr>
          <w:rFonts w:ascii="Times New Roman" w:hAnsi="Times New Roman" w:cs="Times New Roman"/>
          <w:color w:val="000000" w:themeColor="text1"/>
          <w:sz w:val="20"/>
          <w:szCs w:val="20"/>
        </w:rPr>
        <w:t xml:space="preserve">            </w:t>
      </w:r>
      <w:r w:rsidRPr="006D581F">
        <w:rPr>
          <w:rFonts w:ascii="Times New Roman" w:hAnsi="Times New Roman" w:cs="Times New Roman"/>
          <w:color w:val="000000" w:themeColor="text1"/>
          <w:sz w:val="20"/>
          <w:szCs w:val="20"/>
        </w:rPr>
        <w:t>Activities: Quiz</w:t>
      </w:r>
    </w:p>
    <w:p w:rsidR="003D79E7" w:rsidRPr="006D581F" w:rsidRDefault="003D79E7" w:rsidP="003D79E7">
      <w:pPr>
        <w:pStyle w:val="ListParagraph"/>
        <w:rPr>
          <w:rFonts w:ascii="Times New Roman" w:hAnsi="Times New Roman" w:cs="Times New Roman"/>
          <w:color w:val="000000" w:themeColor="text1"/>
          <w:sz w:val="20"/>
          <w:szCs w:val="20"/>
        </w:rPr>
      </w:pPr>
    </w:p>
    <w:p w:rsidR="003D79E7" w:rsidRPr="006D581F" w:rsidRDefault="003D79E7" w:rsidP="003D79E7">
      <w:pPr>
        <w:pBdr>
          <w:top w:val="single" w:sz="12" w:space="1" w:color="auto"/>
          <w:bottom w:val="single" w:sz="12" w:space="1" w:color="auto"/>
        </w:pBdr>
        <w:ind w:firstLine="36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Schedule of the training will cover 5 days and will be ongoing for new and existing staff based on program evaluations.</w:t>
      </w:r>
    </w:p>
    <w:p w:rsidR="003D79E7" w:rsidRPr="006D581F" w:rsidRDefault="003D79E7" w:rsidP="003D79E7">
      <w:pPr>
        <w:pStyle w:val="ListParagraph"/>
        <w:rPr>
          <w:rFonts w:ascii="Times New Roman" w:hAnsi="Times New Roman" w:cs="Times New Roman"/>
          <w:color w:val="000000" w:themeColor="text1"/>
          <w:sz w:val="20"/>
          <w:szCs w:val="20"/>
        </w:rPr>
      </w:pPr>
    </w:p>
    <w:p w:rsidR="00765E11" w:rsidRPr="006D581F" w:rsidRDefault="003D79E7" w:rsidP="004642A2">
      <w:pPr>
        <w:pStyle w:val="ListParagraph"/>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Dates of examination</w:t>
      </w:r>
      <w:r w:rsidR="001B7540" w:rsidRPr="006D581F">
        <w:rPr>
          <w:rFonts w:ascii="Times New Roman" w:hAnsi="Times New Roman" w:cs="Times New Roman"/>
          <w:color w:val="000000" w:themeColor="text1"/>
          <w:sz w:val="20"/>
          <w:szCs w:val="20"/>
        </w:rPr>
        <w:t>: _</w:t>
      </w:r>
      <w:r w:rsidRPr="006D581F">
        <w:rPr>
          <w:rFonts w:ascii="Times New Roman" w:hAnsi="Times New Roman" w:cs="Times New Roman"/>
          <w:color w:val="000000" w:themeColor="text1"/>
          <w:sz w:val="20"/>
          <w:szCs w:val="20"/>
        </w:rPr>
        <w:t>______</w:t>
      </w:r>
      <w:r w:rsidRPr="006D581F">
        <w:rPr>
          <w:rFonts w:ascii="Times New Roman" w:hAnsi="Times New Roman" w:cs="Times New Roman"/>
          <w:color w:val="000000" w:themeColor="text1"/>
          <w:sz w:val="20"/>
          <w:szCs w:val="20"/>
          <w:u w:val="single"/>
        </w:rPr>
        <w:t>TBA</w:t>
      </w:r>
      <w:r w:rsidRPr="006D581F">
        <w:rPr>
          <w:rFonts w:ascii="Times New Roman" w:hAnsi="Times New Roman" w:cs="Times New Roman"/>
          <w:color w:val="000000" w:themeColor="text1"/>
          <w:sz w:val="20"/>
          <w:szCs w:val="20"/>
        </w:rPr>
        <w:t>__________ and_______________________</w:t>
      </w:r>
      <w:r w:rsidR="001B7540" w:rsidRPr="006D581F">
        <w:rPr>
          <w:rFonts w:ascii="Times New Roman" w:hAnsi="Times New Roman" w:cs="Times New Roman"/>
          <w:color w:val="000000" w:themeColor="text1"/>
          <w:sz w:val="20"/>
          <w:szCs w:val="20"/>
        </w:rPr>
        <w:t>_ (</w:t>
      </w:r>
      <w:r w:rsidRPr="006D581F">
        <w:rPr>
          <w:rFonts w:ascii="Times New Roman" w:hAnsi="Times New Roman" w:cs="Times New Roman"/>
          <w:color w:val="000000" w:themeColor="text1"/>
          <w:sz w:val="20"/>
          <w:szCs w:val="20"/>
        </w:rPr>
        <w:t>dd/mm/yy)</w:t>
      </w:r>
    </w:p>
    <w:p w:rsidR="003D79E7" w:rsidRPr="006D581F" w:rsidRDefault="003D79E7" w:rsidP="006C1A6A">
      <w:pPr>
        <w:rPr>
          <w:rFonts w:ascii="Times New Roman" w:hAnsi="Times New Roman" w:cs="Times New Roman"/>
          <w:color w:val="000000" w:themeColor="text1"/>
          <w:sz w:val="20"/>
          <w:szCs w:val="20"/>
        </w:rPr>
        <w:sectPr w:rsidR="003D79E7" w:rsidRPr="006D581F" w:rsidSect="00121AFB">
          <w:headerReference w:type="default" r:id="rId19"/>
          <w:footerReference w:type="default" r:id="rId20"/>
          <w:pgSz w:w="15842" w:h="12241" w:orient="landscape"/>
          <w:pgMar w:top="527" w:right="1346" w:bottom="360" w:left="648" w:header="720" w:footer="720" w:gutter="0"/>
          <w:pgNumType w:start="0"/>
          <w:cols w:space="720"/>
          <w:noEndnote/>
        </w:sectPr>
      </w:pPr>
    </w:p>
    <w:tbl>
      <w:tblPr>
        <w:tblpPr w:leftFromText="180" w:rightFromText="180" w:vertAnchor="page" w:horzAnchor="margin" w:tblpY="4171"/>
        <w:tblW w:w="0" w:type="auto"/>
        <w:tblLayout w:type="fixed"/>
        <w:tblCellMar>
          <w:left w:w="0" w:type="dxa"/>
          <w:right w:w="0" w:type="dxa"/>
        </w:tblCellMar>
        <w:tblLook w:val="0000"/>
      </w:tblPr>
      <w:tblGrid>
        <w:gridCol w:w="3235"/>
        <w:gridCol w:w="648"/>
        <w:gridCol w:w="7670"/>
        <w:gridCol w:w="303"/>
        <w:gridCol w:w="460"/>
        <w:gridCol w:w="216"/>
        <w:gridCol w:w="322"/>
        <w:gridCol w:w="994"/>
      </w:tblGrid>
      <w:tr w:rsidR="00002EB1" w:rsidRPr="006D581F" w:rsidTr="004F5CE5">
        <w:trPr>
          <w:trHeight w:hRule="exact" w:val="1718"/>
        </w:trPr>
        <w:tc>
          <w:tcPr>
            <w:tcW w:w="3235" w:type="dxa"/>
            <w:tcBorders>
              <w:top w:val="single" w:sz="4" w:space="0" w:color="auto"/>
              <w:left w:val="single" w:sz="4" w:space="0" w:color="auto"/>
              <w:bottom w:val="single" w:sz="4" w:space="0" w:color="auto"/>
              <w:right w:val="nil"/>
            </w:tcBorders>
            <w:vAlign w:val="center"/>
          </w:tcPr>
          <w:p w:rsidR="00DE49B5" w:rsidRPr="006D581F" w:rsidRDefault="00002EB1" w:rsidP="00DE49B5">
            <w:pPr>
              <w:pStyle w:val="Style"/>
              <w:jc w:val="center"/>
              <w:rPr>
                <w:rFonts w:ascii="Times New Roman" w:eastAsiaTheme="minorEastAsia" w:hAnsi="Times New Roman" w:cs="Times New Roman"/>
                <w:color w:val="000000" w:themeColor="text1"/>
                <w:sz w:val="20"/>
                <w:szCs w:val="20"/>
              </w:rPr>
            </w:pPr>
            <w:r w:rsidRPr="006D581F">
              <w:rPr>
                <w:rFonts w:ascii="Times New Roman" w:eastAsiaTheme="minorEastAsia" w:hAnsi="Times New Roman" w:cs="Times New Roman"/>
                <w:b/>
                <w:color w:val="000000" w:themeColor="text1"/>
                <w:sz w:val="20"/>
                <w:szCs w:val="20"/>
              </w:rPr>
              <w:t>Instructions:</w:t>
            </w:r>
            <w:r w:rsidRPr="006D581F">
              <w:rPr>
                <w:rFonts w:ascii="Times New Roman" w:eastAsiaTheme="minorEastAsia" w:hAnsi="Times New Roman" w:cs="Times New Roman"/>
                <w:color w:val="000000" w:themeColor="text1"/>
                <w:sz w:val="20"/>
                <w:szCs w:val="20"/>
              </w:rPr>
              <w:t xml:space="preserve">  </w:t>
            </w:r>
          </w:p>
          <w:p w:rsidR="00002EB1" w:rsidRPr="006D581F" w:rsidRDefault="00002EB1" w:rsidP="00DE49B5">
            <w:pPr>
              <w:pStyle w:val="Style"/>
              <w:jc w:val="center"/>
              <w:rPr>
                <w:rFonts w:ascii="Times New Roman" w:eastAsiaTheme="minorEastAsia" w:hAnsi="Times New Roman" w:cs="Times New Roman"/>
                <w:color w:val="000000" w:themeColor="text1"/>
                <w:sz w:val="20"/>
                <w:szCs w:val="20"/>
              </w:rPr>
            </w:pPr>
            <w:r w:rsidRPr="006D581F">
              <w:rPr>
                <w:rFonts w:ascii="Times New Roman" w:eastAsiaTheme="minorEastAsia" w:hAnsi="Times New Roman" w:cs="Times New Roman"/>
                <w:color w:val="000000" w:themeColor="text1"/>
                <w:sz w:val="20"/>
                <w:szCs w:val="20"/>
              </w:rPr>
              <w:t xml:space="preserve">Rate each </w:t>
            </w:r>
            <w:r w:rsidR="00AA7671" w:rsidRPr="006D581F">
              <w:rPr>
                <w:rFonts w:ascii="Times New Roman" w:eastAsiaTheme="minorEastAsia" w:hAnsi="Times New Roman" w:cs="Times New Roman"/>
                <w:color w:val="000000" w:themeColor="text1"/>
                <w:sz w:val="20"/>
                <w:szCs w:val="20"/>
              </w:rPr>
              <w:t xml:space="preserve">staff member </w:t>
            </w:r>
            <w:r w:rsidRPr="006D581F">
              <w:rPr>
                <w:rFonts w:ascii="Times New Roman" w:eastAsiaTheme="minorEastAsia" w:hAnsi="Times New Roman" w:cs="Times New Roman"/>
                <w:color w:val="000000" w:themeColor="text1"/>
                <w:sz w:val="20"/>
                <w:szCs w:val="20"/>
              </w:rPr>
              <w:t xml:space="preserve"> on the competencies for evaluation and training needs for (Co-occurring Disorders and Evidenced Based Practice)</w:t>
            </w:r>
          </w:p>
        </w:tc>
        <w:tc>
          <w:tcPr>
            <w:tcW w:w="648"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7670" w:type="dxa"/>
            <w:tcBorders>
              <w:top w:val="single" w:sz="4" w:space="0" w:color="auto"/>
              <w:left w:val="nil"/>
              <w:bottom w:val="single" w:sz="4" w:space="0" w:color="auto"/>
              <w:right w:val="nil"/>
            </w:tcBorders>
            <w:vAlign w:val="center"/>
          </w:tcPr>
          <w:p w:rsidR="00002EB1" w:rsidRPr="006D581F" w:rsidRDefault="00AA7671" w:rsidP="004F5CE5">
            <w:pPr>
              <w:pStyle w:val="Style"/>
              <w:jc w:val="center"/>
              <w:rPr>
                <w:rFonts w:ascii="Times New Roman" w:eastAsiaTheme="minorEastAsia" w:hAnsi="Times New Roman" w:cs="Times New Roman"/>
                <w:color w:val="000000" w:themeColor="text1"/>
                <w:sz w:val="20"/>
                <w:szCs w:val="20"/>
              </w:rPr>
            </w:pPr>
            <w:r w:rsidRPr="006D581F">
              <w:rPr>
                <w:rFonts w:ascii="Times New Roman" w:eastAsiaTheme="minorEastAsia" w:hAnsi="Times New Roman" w:cs="Times New Roman"/>
                <w:color w:val="000000" w:themeColor="text1"/>
                <w:sz w:val="20"/>
                <w:szCs w:val="20"/>
              </w:rPr>
              <w:t xml:space="preserve">STAFF COMPETENCY EVALUATION </w:t>
            </w:r>
          </w:p>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303"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460"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216"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322"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994"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r>
      <w:tr w:rsidR="00002EB1" w:rsidRPr="006D581F" w:rsidTr="004F5CE5">
        <w:trPr>
          <w:trHeight w:hRule="exact" w:val="441"/>
        </w:trPr>
        <w:tc>
          <w:tcPr>
            <w:tcW w:w="3235" w:type="dxa"/>
            <w:tcBorders>
              <w:top w:val="single" w:sz="4" w:space="0" w:color="auto"/>
              <w:left w:val="single" w:sz="4" w:space="0" w:color="auto"/>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648"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7670" w:type="dxa"/>
            <w:tcBorders>
              <w:top w:val="single" w:sz="4" w:space="0" w:color="auto"/>
              <w:left w:val="nil"/>
              <w:bottom w:val="single" w:sz="4" w:space="0" w:color="auto"/>
              <w:right w:val="nil"/>
            </w:tcBorders>
            <w:vAlign w:val="center"/>
          </w:tcPr>
          <w:p w:rsidR="00002EB1" w:rsidRPr="006D581F" w:rsidRDefault="00002EB1" w:rsidP="004F5CE5">
            <w:pPr>
              <w:pStyle w:val="Style"/>
              <w:ind w:left="96"/>
              <w:rPr>
                <w:rFonts w:ascii="Times New Roman" w:eastAsiaTheme="minorEastAsia" w:hAnsi="Times New Roman" w:cs="Times New Roman"/>
                <w:b/>
                <w:bCs/>
                <w:color w:val="000000" w:themeColor="text1"/>
                <w:w w:val="92"/>
                <w:sz w:val="20"/>
                <w:szCs w:val="20"/>
                <w:shd w:val="clear" w:color="auto" w:fill="FFFFFF"/>
              </w:rPr>
            </w:pPr>
            <w:r w:rsidRPr="006D581F">
              <w:rPr>
                <w:rFonts w:ascii="Times New Roman" w:eastAsiaTheme="minorEastAsia" w:hAnsi="Times New Roman" w:cs="Times New Roman"/>
                <w:b/>
                <w:bCs/>
                <w:color w:val="000000" w:themeColor="text1"/>
                <w:w w:val="92"/>
                <w:sz w:val="20"/>
                <w:szCs w:val="20"/>
                <w:shd w:val="clear" w:color="auto" w:fill="FFFFFF"/>
              </w:rPr>
              <w:t xml:space="preserve">Integrated Dual Disorders Core Competencies </w:t>
            </w:r>
          </w:p>
          <w:p w:rsidR="00002EB1" w:rsidRPr="006D581F" w:rsidRDefault="00002EB1" w:rsidP="004F5CE5">
            <w:pPr>
              <w:pStyle w:val="Style"/>
              <w:ind w:left="96"/>
              <w:rPr>
                <w:rFonts w:ascii="Times New Roman" w:eastAsiaTheme="minorEastAsia" w:hAnsi="Times New Roman" w:cs="Times New Roman"/>
                <w:b/>
                <w:bCs/>
                <w:color w:val="000000" w:themeColor="text1"/>
                <w:w w:val="92"/>
                <w:sz w:val="20"/>
                <w:szCs w:val="20"/>
                <w:shd w:val="clear" w:color="auto" w:fill="FFFFFF"/>
              </w:rPr>
            </w:pPr>
          </w:p>
        </w:tc>
        <w:tc>
          <w:tcPr>
            <w:tcW w:w="303"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b/>
                <w:bCs/>
                <w:color w:val="000000" w:themeColor="text1"/>
                <w:w w:val="92"/>
                <w:sz w:val="20"/>
                <w:szCs w:val="20"/>
                <w:shd w:val="clear" w:color="auto" w:fill="FFFFFF"/>
              </w:rPr>
            </w:pPr>
          </w:p>
        </w:tc>
        <w:tc>
          <w:tcPr>
            <w:tcW w:w="460"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b/>
                <w:bCs/>
                <w:color w:val="000000" w:themeColor="text1"/>
                <w:w w:val="92"/>
                <w:sz w:val="20"/>
                <w:szCs w:val="20"/>
                <w:shd w:val="clear" w:color="auto" w:fill="FFFFFF"/>
              </w:rPr>
            </w:pPr>
          </w:p>
        </w:tc>
        <w:tc>
          <w:tcPr>
            <w:tcW w:w="216"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b/>
                <w:bCs/>
                <w:color w:val="000000" w:themeColor="text1"/>
                <w:w w:val="92"/>
                <w:sz w:val="20"/>
                <w:szCs w:val="20"/>
                <w:shd w:val="clear" w:color="auto" w:fill="FFFFFF"/>
              </w:rPr>
            </w:pPr>
          </w:p>
        </w:tc>
        <w:tc>
          <w:tcPr>
            <w:tcW w:w="322"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b/>
                <w:bCs/>
                <w:color w:val="000000" w:themeColor="text1"/>
                <w:w w:val="92"/>
                <w:sz w:val="20"/>
                <w:szCs w:val="20"/>
                <w:shd w:val="clear" w:color="auto" w:fill="FFFFFF"/>
              </w:rPr>
            </w:pPr>
          </w:p>
        </w:tc>
        <w:tc>
          <w:tcPr>
            <w:tcW w:w="994" w:type="dxa"/>
            <w:tcBorders>
              <w:top w:val="single" w:sz="4" w:space="0" w:color="auto"/>
              <w:left w:val="nil"/>
              <w:bottom w:val="single" w:sz="4" w:space="0" w:color="auto"/>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b/>
                <w:bCs/>
                <w:color w:val="000000" w:themeColor="text1"/>
                <w:w w:val="92"/>
                <w:sz w:val="20"/>
                <w:szCs w:val="20"/>
                <w:shd w:val="clear" w:color="auto" w:fill="FFFFFF"/>
              </w:rPr>
            </w:pPr>
          </w:p>
        </w:tc>
      </w:tr>
      <w:tr w:rsidR="00002EB1" w:rsidRPr="006D581F" w:rsidTr="004F5CE5">
        <w:trPr>
          <w:trHeight w:hRule="exact" w:val="312"/>
        </w:trPr>
        <w:tc>
          <w:tcPr>
            <w:tcW w:w="3235" w:type="dxa"/>
            <w:tcBorders>
              <w:top w:val="single" w:sz="4" w:space="0" w:color="auto"/>
              <w:left w:val="single" w:sz="4" w:space="0" w:color="auto"/>
              <w:bottom w:val="nil"/>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IDD T Competency Area </w:t>
            </w:r>
          </w:p>
        </w:tc>
        <w:tc>
          <w:tcPr>
            <w:tcW w:w="8318" w:type="dxa"/>
            <w:gridSpan w:val="2"/>
            <w:tcBorders>
              <w:top w:val="single" w:sz="4" w:space="0" w:color="auto"/>
              <w:left w:val="single" w:sz="4" w:space="0" w:color="auto"/>
              <w:bottom w:val="nil"/>
              <w:right w:val="single" w:sz="4" w:space="0" w:color="auto"/>
            </w:tcBorders>
            <w:vAlign w:val="center"/>
          </w:tcPr>
          <w:p w:rsidR="00002EB1" w:rsidRPr="006D581F" w:rsidRDefault="00002EB1" w:rsidP="004F5CE5">
            <w:pPr>
              <w:pStyle w:val="Style"/>
              <w:ind w:left="13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Specific Skills </w:t>
            </w:r>
          </w:p>
          <w:p w:rsidR="00002EB1" w:rsidRPr="006D581F" w:rsidRDefault="00002EB1" w:rsidP="004F5CE5">
            <w:pPr>
              <w:pStyle w:val="Style"/>
              <w:ind w:left="139"/>
              <w:rPr>
                <w:rFonts w:ascii="Times New Roman" w:eastAsiaTheme="minorEastAsia" w:hAnsi="Times New Roman" w:cs="Times New Roman"/>
                <w:color w:val="000000" w:themeColor="text1"/>
                <w:sz w:val="20"/>
                <w:szCs w:val="20"/>
                <w:shd w:val="clear" w:color="auto" w:fill="FFFFFF"/>
              </w:rPr>
            </w:pPr>
          </w:p>
        </w:tc>
        <w:tc>
          <w:tcPr>
            <w:tcW w:w="2295" w:type="dxa"/>
            <w:gridSpan w:val="5"/>
            <w:tcBorders>
              <w:top w:val="single" w:sz="4" w:space="0" w:color="auto"/>
              <w:left w:val="single" w:sz="4" w:space="0" w:color="auto"/>
              <w:bottom w:val="nil"/>
              <w:right w:val="single" w:sz="4" w:space="0" w:color="auto"/>
            </w:tcBorders>
            <w:vAlign w:val="center"/>
          </w:tcPr>
          <w:p w:rsidR="00002EB1" w:rsidRPr="006D581F" w:rsidRDefault="00002EB1" w:rsidP="004F5CE5">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Self or Supervisor </w:t>
            </w:r>
          </w:p>
        </w:tc>
      </w:tr>
      <w:tr w:rsidR="00002EB1" w:rsidRPr="006D581F" w:rsidTr="004F5CE5">
        <w:trPr>
          <w:trHeight w:hRule="exact" w:val="240"/>
        </w:trPr>
        <w:tc>
          <w:tcPr>
            <w:tcW w:w="3235" w:type="dxa"/>
            <w:tcBorders>
              <w:top w:val="nil"/>
              <w:left w:val="single" w:sz="4" w:space="0" w:color="auto"/>
              <w:bottom w:val="single" w:sz="4" w:space="0" w:color="auto"/>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648" w:type="dxa"/>
            <w:tcBorders>
              <w:top w:val="nil"/>
              <w:left w:val="single" w:sz="4" w:space="0" w:color="auto"/>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7670" w:type="dxa"/>
            <w:tcBorders>
              <w:top w:val="nil"/>
              <w:left w:val="nil"/>
              <w:bottom w:val="single" w:sz="4" w:space="0" w:color="auto"/>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979" w:type="dxa"/>
            <w:gridSpan w:val="3"/>
            <w:tcBorders>
              <w:top w:val="nil"/>
              <w:left w:val="single" w:sz="4" w:space="0" w:color="auto"/>
              <w:bottom w:val="single" w:sz="4" w:space="0" w:color="auto"/>
              <w:right w:val="nil"/>
            </w:tcBorders>
            <w:vAlign w:val="center"/>
          </w:tcPr>
          <w:p w:rsidR="00002EB1" w:rsidRPr="006D581F" w:rsidRDefault="00002EB1" w:rsidP="004F5CE5">
            <w:pPr>
              <w:pStyle w:val="Style"/>
              <w:ind w:right="4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Rating </w:t>
            </w:r>
          </w:p>
        </w:tc>
        <w:tc>
          <w:tcPr>
            <w:tcW w:w="322" w:type="dxa"/>
            <w:tcBorders>
              <w:top w:val="nil"/>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single" w:sz="4" w:space="0" w:color="auto"/>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547"/>
        </w:trPr>
        <w:tc>
          <w:tcPr>
            <w:tcW w:w="3235" w:type="dxa"/>
            <w:vMerge w:val="restart"/>
            <w:tcBorders>
              <w:top w:val="single" w:sz="4" w:space="0" w:color="auto"/>
              <w:left w:val="single" w:sz="4" w:space="0" w:color="auto"/>
              <w:bottom w:val="single" w:sz="4" w:space="0" w:color="auto"/>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 Stage-wise Treatment </w:t>
            </w:r>
          </w:p>
        </w:tc>
        <w:tc>
          <w:tcPr>
            <w:tcW w:w="648" w:type="dxa"/>
            <w:tcBorders>
              <w:top w:val="single" w:sz="4" w:space="0" w:color="auto"/>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7670" w:type="dxa"/>
            <w:tcBorders>
              <w:top w:val="single" w:sz="4" w:space="0" w:color="auto"/>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763" w:type="dxa"/>
            <w:gridSpan w:val="2"/>
            <w:tcBorders>
              <w:top w:val="single" w:sz="4" w:space="0" w:color="auto"/>
              <w:left w:val="single" w:sz="4" w:space="0" w:color="auto"/>
              <w:bottom w:val="nil"/>
              <w:right w:val="nil"/>
            </w:tcBorders>
            <w:vAlign w:val="center"/>
          </w:tcPr>
          <w:p w:rsidR="00002EB1" w:rsidRPr="006D581F" w:rsidRDefault="00002EB1" w:rsidP="004F5CE5">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Low 1 </w:t>
            </w:r>
          </w:p>
        </w:tc>
        <w:tc>
          <w:tcPr>
            <w:tcW w:w="216" w:type="dxa"/>
            <w:tcBorders>
              <w:top w:val="single" w:sz="4" w:space="0" w:color="auto"/>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single" w:sz="4" w:space="0" w:color="auto"/>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single" w:sz="4" w:space="0" w:color="auto"/>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547"/>
        </w:trPr>
        <w:tc>
          <w:tcPr>
            <w:tcW w:w="3235" w:type="dxa"/>
            <w:vMerge/>
            <w:tcBorders>
              <w:top w:val="single" w:sz="4" w:space="0" w:color="auto"/>
              <w:left w:val="single" w:sz="4" w:space="0" w:color="auto"/>
              <w:bottom w:val="single" w:sz="4" w:space="0" w:color="auto"/>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rPr>
            </w:pPr>
          </w:p>
        </w:tc>
        <w:tc>
          <w:tcPr>
            <w:tcW w:w="648" w:type="dxa"/>
            <w:tcBorders>
              <w:top w:val="nil"/>
              <w:left w:val="single" w:sz="4" w:space="0" w:color="auto"/>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7670" w:type="dxa"/>
            <w:tcBorders>
              <w:top w:val="nil"/>
              <w:left w:val="nil"/>
              <w:bottom w:val="single" w:sz="4" w:space="0" w:color="auto"/>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763" w:type="dxa"/>
            <w:gridSpan w:val="2"/>
            <w:tcBorders>
              <w:top w:val="nil"/>
              <w:left w:val="single" w:sz="4" w:space="0" w:color="auto"/>
              <w:bottom w:val="single" w:sz="4" w:space="0" w:color="auto"/>
              <w:right w:val="nil"/>
            </w:tcBorders>
            <w:vAlign w:val="center"/>
          </w:tcPr>
          <w:p w:rsidR="00002EB1" w:rsidRPr="006D581F" w:rsidRDefault="00002EB1" w:rsidP="004F5CE5">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High 5 </w:t>
            </w:r>
          </w:p>
        </w:tc>
        <w:tc>
          <w:tcPr>
            <w:tcW w:w="216" w:type="dxa"/>
            <w:tcBorders>
              <w:top w:val="nil"/>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single" w:sz="4" w:space="0" w:color="auto"/>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326"/>
        </w:trPr>
        <w:tc>
          <w:tcPr>
            <w:tcW w:w="3235" w:type="dxa"/>
            <w:tcBorders>
              <w:top w:val="single" w:sz="4" w:space="0" w:color="auto"/>
              <w:left w:val="single" w:sz="4" w:space="0" w:color="auto"/>
              <w:bottom w:val="nil"/>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1. Utilize Stages of </w:t>
            </w:r>
            <w:r w:rsidR="001B7540" w:rsidRPr="006D581F">
              <w:rPr>
                <w:rFonts w:ascii="Times New Roman" w:eastAsiaTheme="minorEastAsia" w:hAnsi="Times New Roman" w:cs="Times New Roman"/>
                <w:color w:val="000000" w:themeColor="text1"/>
                <w:sz w:val="20"/>
                <w:szCs w:val="20"/>
                <w:shd w:val="clear" w:color="auto" w:fill="FFFFFF"/>
              </w:rPr>
              <w:t>Treatment</w:t>
            </w:r>
            <w:r w:rsidRPr="006D581F">
              <w:rPr>
                <w:rFonts w:ascii="Times New Roman" w:eastAsiaTheme="minorEastAsia" w:hAnsi="Times New Roman" w:cs="Times New Roman"/>
                <w:color w:val="000000" w:themeColor="text1"/>
                <w:sz w:val="20"/>
                <w:szCs w:val="20"/>
                <w:shd w:val="clear" w:color="auto" w:fill="FFFFFF"/>
              </w:rPr>
              <w:t xml:space="preserve">. to </w:t>
            </w:r>
          </w:p>
        </w:tc>
        <w:tc>
          <w:tcPr>
            <w:tcW w:w="648" w:type="dxa"/>
            <w:tcBorders>
              <w:top w:val="single" w:sz="4" w:space="0" w:color="auto"/>
              <w:left w:val="single" w:sz="4" w:space="0" w:color="auto"/>
              <w:bottom w:val="nil"/>
              <w:right w:val="nil"/>
            </w:tcBorders>
            <w:vAlign w:val="center"/>
          </w:tcPr>
          <w:p w:rsidR="00002EB1" w:rsidRPr="006D581F" w:rsidRDefault="00002EB1" w:rsidP="004F5CE5">
            <w:pPr>
              <w:pStyle w:val="Style"/>
              <w:ind w:right="62"/>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70" w:type="dxa"/>
            <w:tcBorders>
              <w:top w:val="single" w:sz="4" w:space="0" w:color="auto"/>
              <w:left w:val="nil"/>
              <w:bottom w:val="nil"/>
              <w:right w:val="single" w:sz="4" w:space="0" w:color="auto"/>
            </w:tcBorders>
            <w:vAlign w:val="center"/>
          </w:tcPr>
          <w:p w:rsidR="00002EB1" w:rsidRPr="006D581F" w:rsidRDefault="00002EB1"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Accurate use of Substance Abuse Treatment Scale </w:t>
            </w:r>
          </w:p>
        </w:tc>
        <w:tc>
          <w:tcPr>
            <w:tcW w:w="303" w:type="dxa"/>
            <w:tcBorders>
              <w:top w:val="single" w:sz="4" w:space="0" w:color="auto"/>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single" w:sz="4" w:space="0" w:color="auto"/>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single" w:sz="4" w:space="0" w:color="auto"/>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single" w:sz="4" w:space="0" w:color="auto"/>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single" w:sz="4" w:space="0" w:color="auto"/>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254"/>
        </w:trPr>
        <w:tc>
          <w:tcPr>
            <w:tcW w:w="3235" w:type="dxa"/>
            <w:tcBorders>
              <w:top w:val="nil"/>
              <w:left w:val="single" w:sz="4" w:space="0" w:color="auto"/>
              <w:bottom w:val="nil"/>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develop appropriate </w:t>
            </w:r>
          </w:p>
        </w:tc>
        <w:tc>
          <w:tcPr>
            <w:tcW w:w="648" w:type="dxa"/>
            <w:tcBorders>
              <w:top w:val="nil"/>
              <w:left w:val="single" w:sz="4" w:space="0" w:color="auto"/>
              <w:bottom w:val="nil"/>
              <w:right w:val="nil"/>
            </w:tcBorders>
            <w:vAlign w:val="center"/>
          </w:tcPr>
          <w:p w:rsidR="00002EB1" w:rsidRPr="006D581F" w:rsidRDefault="00002EB1" w:rsidP="004F5CE5">
            <w:pPr>
              <w:pStyle w:val="Style"/>
              <w:ind w:right="62"/>
              <w:jc w:val="right"/>
              <w:rPr>
                <w:rFonts w:ascii="Times New Roman" w:eastAsiaTheme="minorEastAsia" w:hAnsi="Times New Roman" w:cs="Times New Roman"/>
                <w:color w:val="000000" w:themeColor="text1"/>
                <w:w w:val="90"/>
                <w:sz w:val="20"/>
                <w:szCs w:val="20"/>
                <w:shd w:val="clear" w:color="auto" w:fill="FFFFFF"/>
              </w:rPr>
            </w:pPr>
            <w:r w:rsidRPr="006D581F">
              <w:rPr>
                <w:rFonts w:ascii="Times New Roman" w:eastAsiaTheme="minorEastAsia" w:hAnsi="Times New Roman" w:cs="Times New Roman"/>
                <w:color w:val="000000" w:themeColor="text1"/>
                <w:w w:val="90"/>
                <w:sz w:val="20"/>
                <w:szCs w:val="20"/>
                <w:shd w:val="clear" w:color="auto" w:fill="FFFFFF"/>
              </w:rPr>
              <w:t xml:space="preserve">• </w:t>
            </w:r>
          </w:p>
        </w:tc>
        <w:tc>
          <w:tcPr>
            <w:tcW w:w="7670" w:type="dxa"/>
            <w:tcBorders>
              <w:top w:val="nil"/>
              <w:left w:val="nil"/>
              <w:bottom w:val="nil"/>
              <w:right w:val="single" w:sz="4" w:space="0" w:color="auto"/>
            </w:tcBorders>
            <w:vAlign w:val="center"/>
          </w:tcPr>
          <w:p w:rsidR="00002EB1" w:rsidRPr="006D581F" w:rsidRDefault="00002EB1"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Understands and can verbalize the goal of each stage. </w:t>
            </w:r>
          </w:p>
        </w:tc>
        <w:tc>
          <w:tcPr>
            <w:tcW w:w="303"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340"/>
        </w:trPr>
        <w:tc>
          <w:tcPr>
            <w:tcW w:w="3235" w:type="dxa"/>
            <w:vMerge w:val="restart"/>
            <w:tcBorders>
              <w:top w:val="nil"/>
              <w:left w:val="single" w:sz="4" w:space="0" w:color="auto"/>
              <w:bottom w:val="nil"/>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interventions </w:t>
            </w:r>
          </w:p>
        </w:tc>
        <w:tc>
          <w:tcPr>
            <w:tcW w:w="648"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7670" w:type="dxa"/>
            <w:vMerge w:val="restart"/>
            <w:tcBorders>
              <w:top w:val="nil"/>
              <w:left w:val="nil"/>
              <w:bottom w:val="nil"/>
              <w:right w:val="single" w:sz="4" w:space="0" w:color="auto"/>
            </w:tcBorders>
            <w:vAlign w:val="center"/>
          </w:tcPr>
          <w:p w:rsidR="00002EB1" w:rsidRPr="006D581F" w:rsidRDefault="001B7540"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Treatment</w:t>
            </w:r>
            <w:r w:rsidR="00002EB1" w:rsidRPr="006D581F">
              <w:rPr>
                <w:rFonts w:ascii="Times New Roman" w:eastAsiaTheme="minorEastAsia" w:hAnsi="Times New Roman" w:cs="Times New Roman"/>
                <w:color w:val="000000" w:themeColor="text1"/>
                <w:sz w:val="20"/>
                <w:szCs w:val="20"/>
                <w:shd w:val="clear" w:color="auto" w:fill="FFFFFF"/>
              </w:rPr>
              <w:t xml:space="preserve">. Plans demonstrate interventions consistent with the client's stage of </w:t>
            </w:r>
            <w:r w:rsidRPr="006D581F">
              <w:rPr>
                <w:rFonts w:ascii="Times New Roman" w:eastAsiaTheme="minorEastAsia" w:hAnsi="Times New Roman" w:cs="Times New Roman"/>
                <w:color w:val="000000" w:themeColor="text1"/>
                <w:sz w:val="20"/>
                <w:szCs w:val="20"/>
                <w:shd w:val="clear" w:color="auto" w:fill="FFFFFF"/>
              </w:rPr>
              <w:t>treatment</w:t>
            </w:r>
            <w:r w:rsidR="00002EB1" w:rsidRPr="006D581F">
              <w:rPr>
                <w:rFonts w:ascii="Times New Roman" w:eastAsiaTheme="minorEastAsia" w:hAnsi="Times New Roman" w:cs="Times New Roman"/>
                <w:color w:val="000000" w:themeColor="text1"/>
                <w:sz w:val="20"/>
                <w:szCs w:val="20"/>
                <w:shd w:val="clear" w:color="auto" w:fill="FFFFFF"/>
              </w:rPr>
              <w:t xml:space="preserve">. </w:t>
            </w:r>
          </w:p>
        </w:tc>
        <w:tc>
          <w:tcPr>
            <w:tcW w:w="303"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w w:val="200"/>
                <w:sz w:val="20"/>
                <w:szCs w:val="20"/>
                <w:shd w:val="clear" w:color="auto" w:fill="FFFFFF"/>
              </w:rPr>
            </w:pPr>
            <w:r w:rsidRPr="006D581F">
              <w:rPr>
                <w:rFonts w:ascii="Times New Roman" w:eastAsiaTheme="minorEastAsia" w:hAnsi="Times New Roman" w:cs="Times New Roman"/>
                <w:color w:val="000000" w:themeColor="text1"/>
                <w:w w:val="200"/>
                <w:sz w:val="20"/>
                <w:szCs w:val="20"/>
                <w:shd w:val="clear" w:color="auto" w:fill="FFFFFF"/>
              </w:rPr>
              <w:t xml:space="preserve">I </w:t>
            </w:r>
          </w:p>
        </w:tc>
        <w:tc>
          <w:tcPr>
            <w:tcW w:w="460" w:type="dxa"/>
            <w:tcBorders>
              <w:top w:val="nil"/>
              <w:left w:val="nil"/>
              <w:bottom w:val="nil"/>
              <w:right w:val="nil"/>
            </w:tcBorders>
            <w:vAlign w:val="center"/>
          </w:tcPr>
          <w:p w:rsidR="00002EB1" w:rsidRPr="006D581F" w:rsidRDefault="00002EB1" w:rsidP="004F5CE5">
            <w:pPr>
              <w:pStyle w:val="Style"/>
              <w:ind w:left="96"/>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w:t>
            </w:r>
          </w:p>
        </w:tc>
        <w:tc>
          <w:tcPr>
            <w:tcW w:w="216" w:type="dxa"/>
            <w:tcBorders>
              <w:top w:val="nil"/>
              <w:left w:val="nil"/>
              <w:bottom w:val="nil"/>
              <w:right w:val="nil"/>
            </w:tcBorders>
            <w:vAlign w:val="center"/>
          </w:tcPr>
          <w:p w:rsidR="00002EB1" w:rsidRPr="006D581F" w:rsidRDefault="00002EB1" w:rsidP="004F5CE5">
            <w:pPr>
              <w:pStyle w:val="Style"/>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w:t>
            </w:r>
          </w:p>
        </w:tc>
        <w:tc>
          <w:tcPr>
            <w:tcW w:w="322" w:type="dxa"/>
            <w:tcBorders>
              <w:top w:val="nil"/>
              <w:left w:val="nil"/>
              <w:bottom w:val="nil"/>
              <w:right w:val="nil"/>
            </w:tcBorders>
            <w:vAlign w:val="center"/>
          </w:tcPr>
          <w:p w:rsidR="00002EB1" w:rsidRPr="006D581F" w:rsidRDefault="00002EB1" w:rsidP="004F5CE5">
            <w:pPr>
              <w:pStyle w:val="Style"/>
              <w:ind w:right="2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4 </w:t>
            </w:r>
          </w:p>
        </w:tc>
        <w:tc>
          <w:tcPr>
            <w:tcW w:w="994" w:type="dxa"/>
            <w:tcBorders>
              <w:top w:val="nil"/>
              <w:left w:val="nil"/>
              <w:bottom w:val="nil"/>
              <w:right w:val="single" w:sz="4" w:space="0" w:color="auto"/>
            </w:tcBorders>
            <w:vAlign w:val="center"/>
          </w:tcPr>
          <w:p w:rsidR="00002EB1" w:rsidRPr="006D581F" w:rsidRDefault="00002EB1" w:rsidP="004F5CE5">
            <w:pPr>
              <w:pStyle w:val="Style"/>
              <w:ind w:left="86"/>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5 </w:t>
            </w:r>
          </w:p>
        </w:tc>
      </w:tr>
      <w:tr w:rsidR="00002EB1" w:rsidRPr="006D581F" w:rsidTr="004F5CE5">
        <w:trPr>
          <w:trHeight w:hRule="exact" w:val="340"/>
        </w:trPr>
        <w:tc>
          <w:tcPr>
            <w:tcW w:w="3235" w:type="dxa"/>
            <w:vMerge/>
            <w:tcBorders>
              <w:top w:val="nil"/>
              <w:left w:val="single" w:sz="4" w:space="0" w:color="auto"/>
              <w:bottom w:val="nil"/>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rPr>
            </w:pPr>
          </w:p>
        </w:tc>
        <w:tc>
          <w:tcPr>
            <w:tcW w:w="648" w:type="dxa"/>
            <w:tcBorders>
              <w:top w:val="nil"/>
              <w:left w:val="single" w:sz="4" w:space="0" w:color="auto"/>
              <w:bottom w:val="nil"/>
              <w:right w:val="nil"/>
            </w:tcBorders>
            <w:vAlign w:val="center"/>
          </w:tcPr>
          <w:p w:rsidR="00002EB1" w:rsidRPr="006D581F" w:rsidRDefault="00002EB1" w:rsidP="004F5CE5">
            <w:pPr>
              <w:pStyle w:val="Style"/>
              <w:ind w:right="62"/>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70" w:type="dxa"/>
            <w:vMerge/>
            <w:tcBorders>
              <w:top w:val="nil"/>
              <w:left w:val="nil"/>
              <w:bottom w:val="nil"/>
              <w:right w:val="single" w:sz="4" w:space="0" w:color="auto"/>
            </w:tcBorders>
            <w:vAlign w:val="center"/>
          </w:tcPr>
          <w:p w:rsidR="00002EB1" w:rsidRPr="006D581F" w:rsidRDefault="00002EB1" w:rsidP="004F5CE5">
            <w:pPr>
              <w:pStyle w:val="Style"/>
              <w:ind w:left="192"/>
              <w:rPr>
                <w:rFonts w:ascii="Times New Roman" w:eastAsiaTheme="minorEastAsia" w:hAnsi="Times New Roman" w:cs="Times New Roman"/>
                <w:color w:val="000000" w:themeColor="text1"/>
                <w:sz w:val="20"/>
                <w:szCs w:val="20"/>
                <w:shd w:val="clear" w:color="auto" w:fill="FFFFFF"/>
              </w:rPr>
            </w:pPr>
          </w:p>
        </w:tc>
        <w:tc>
          <w:tcPr>
            <w:tcW w:w="303"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288"/>
        </w:trPr>
        <w:tc>
          <w:tcPr>
            <w:tcW w:w="3235" w:type="dxa"/>
            <w:tcBorders>
              <w:top w:val="nil"/>
              <w:left w:val="single" w:sz="4" w:space="0" w:color="auto"/>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648"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7670" w:type="dxa"/>
            <w:tcBorders>
              <w:top w:val="nil"/>
              <w:left w:val="nil"/>
              <w:bottom w:val="nil"/>
              <w:right w:val="single" w:sz="4" w:space="0" w:color="auto"/>
            </w:tcBorders>
            <w:vAlign w:val="center"/>
          </w:tcPr>
          <w:p w:rsidR="00002EB1" w:rsidRPr="006D581F" w:rsidRDefault="00002EB1"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(e.g., not requiring abstinence in persuasion stages, focus is on client's goals </w:t>
            </w:r>
          </w:p>
        </w:tc>
        <w:tc>
          <w:tcPr>
            <w:tcW w:w="303"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273"/>
        </w:trPr>
        <w:tc>
          <w:tcPr>
            <w:tcW w:w="3235" w:type="dxa"/>
            <w:tcBorders>
              <w:top w:val="nil"/>
              <w:left w:val="single" w:sz="4" w:space="0" w:color="auto"/>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648"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7670" w:type="dxa"/>
            <w:tcBorders>
              <w:top w:val="nil"/>
              <w:left w:val="nil"/>
              <w:bottom w:val="nil"/>
              <w:right w:val="single" w:sz="4" w:space="0" w:color="auto"/>
            </w:tcBorders>
            <w:vAlign w:val="center"/>
          </w:tcPr>
          <w:p w:rsidR="00002EB1" w:rsidRPr="006D581F" w:rsidRDefault="00EE19B1"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And</w:t>
            </w:r>
            <w:r w:rsidR="00002EB1" w:rsidRPr="006D581F">
              <w:rPr>
                <w:rFonts w:ascii="Times New Roman" w:eastAsiaTheme="minorEastAsia" w:hAnsi="Times New Roman" w:cs="Times New Roman"/>
                <w:color w:val="000000" w:themeColor="text1"/>
                <w:sz w:val="20"/>
                <w:szCs w:val="20"/>
                <w:shd w:val="clear" w:color="auto" w:fill="FFFFFF"/>
              </w:rPr>
              <w:t xml:space="preserve"> how Dual </w:t>
            </w:r>
            <w:r w:rsidR="001B7540" w:rsidRPr="006D581F">
              <w:rPr>
                <w:rFonts w:ascii="Times New Roman" w:eastAsiaTheme="minorEastAsia" w:hAnsi="Times New Roman" w:cs="Times New Roman"/>
                <w:color w:val="000000" w:themeColor="text1"/>
                <w:sz w:val="20"/>
                <w:szCs w:val="20"/>
                <w:shd w:val="clear" w:color="auto" w:fill="FFFFFF"/>
              </w:rPr>
              <w:t>Diagnosis</w:t>
            </w:r>
            <w:r w:rsidR="00002EB1" w:rsidRPr="006D581F">
              <w:rPr>
                <w:rFonts w:ascii="Times New Roman" w:eastAsiaTheme="minorEastAsia" w:hAnsi="Times New Roman" w:cs="Times New Roman"/>
                <w:color w:val="000000" w:themeColor="text1"/>
                <w:sz w:val="20"/>
                <w:szCs w:val="20"/>
                <w:shd w:val="clear" w:color="auto" w:fill="FFFFFF"/>
              </w:rPr>
              <w:t xml:space="preserve">. affects them) </w:t>
            </w:r>
          </w:p>
        </w:tc>
        <w:tc>
          <w:tcPr>
            <w:tcW w:w="303"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297"/>
        </w:trPr>
        <w:tc>
          <w:tcPr>
            <w:tcW w:w="3235" w:type="dxa"/>
            <w:tcBorders>
              <w:top w:val="nil"/>
              <w:left w:val="single" w:sz="4" w:space="0" w:color="auto"/>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648" w:type="dxa"/>
            <w:tcBorders>
              <w:top w:val="nil"/>
              <w:left w:val="single" w:sz="4" w:space="0" w:color="auto"/>
              <w:bottom w:val="nil"/>
              <w:right w:val="nil"/>
            </w:tcBorders>
            <w:vAlign w:val="center"/>
          </w:tcPr>
          <w:p w:rsidR="00002EB1" w:rsidRPr="006D581F" w:rsidRDefault="00002EB1" w:rsidP="004F5CE5">
            <w:pPr>
              <w:pStyle w:val="Style"/>
              <w:ind w:right="62"/>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70" w:type="dxa"/>
            <w:tcBorders>
              <w:top w:val="nil"/>
              <w:left w:val="nil"/>
              <w:bottom w:val="nil"/>
              <w:right w:val="single" w:sz="4" w:space="0" w:color="auto"/>
            </w:tcBorders>
            <w:vAlign w:val="center"/>
          </w:tcPr>
          <w:p w:rsidR="00002EB1" w:rsidRPr="006D581F" w:rsidRDefault="00002EB1"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Offers informed treatment recommendations during group supervision. </w:t>
            </w:r>
          </w:p>
        </w:tc>
        <w:tc>
          <w:tcPr>
            <w:tcW w:w="303"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283"/>
        </w:trPr>
        <w:tc>
          <w:tcPr>
            <w:tcW w:w="3235" w:type="dxa"/>
            <w:tcBorders>
              <w:top w:val="nil"/>
              <w:left w:val="single" w:sz="4" w:space="0" w:color="auto"/>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648" w:type="dxa"/>
            <w:tcBorders>
              <w:top w:val="nil"/>
              <w:left w:val="single" w:sz="4" w:space="0" w:color="auto"/>
              <w:bottom w:val="nil"/>
              <w:right w:val="nil"/>
            </w:tcBorders>
            <w:vAlign w:val="center"/>
          </w:tcPr>
          <w:p w:rsidR="00002EB1" w:rsidRPr="006D581F" w:rsidRDefault="00002EB1" w:rsidP="004F5CE5">
            <w:pPr>
              <w:pStyle w:val="Style"/>
              <w:ind w:right="62"/>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70" w:type="dxa"/>
            <w:tcBorders>
              <w:top w:val="nil"/>
              <w:left w:val="nil"/>
              <w:bottom w:val="nil"/>
              <w:right w:val="single" w:sz="4" w:space="0" w:color="auto"/>
            </w:tcBorders>
            <w:vAlign w:val="center"/>
          </w:tcPr>
          <w:p w:rsidR="00002EB1" w:rsidRPr="006D581F" w:rsidRDefault="00002EB1"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Document individual intervention( s) detailing how the intervention was </w:t>
            </w:r>
          </w:p>
        </w:tc>
        <w:tc>
          <w:tcPr>
            <w:tcW w:w="303"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278"/>
        </w:trPr>
        <w:tc>
          <w:tcPr>
            <w:tcW w:w="3235" w:type="dxa"/>
            <w:tcBorders>
              <w:top w:val="nil"/>
              <w:left w:val="single" w:sz="4" w:space="0" w:color="auto"/>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648"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7670" w:type="dxa"/>
            <w:tcBorders>
              <w:top w:val="nil"/>
              <w:left w:val="nil"/>
              <w:bottom w:val="nil"/>
              <w:right w:val="single" w:sz="4" w:space="0" w:color="auto"/>
            </w:tcBorders>
            <w:vAlign w:val="center"/>
          </w:tcPr>
          <w:p w:rsidR="00002EB1" w:rsidRPr="006D581F" w:rsidRDefault="00002EB1"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implemented, intended goal of intervention, outcome of intervention, and </w:t>
            </w:r>
          </w:p>
        </w:tc>
        <w:tc>
          <w:tcPr>
            <w:tcW w:w="303"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513"/>
        </w:trPr>
        <w:tc>
          <w:tcPr>
            <w:tcW w:w="3235" w:type="dxa"/>
            <w:tcBorders>
              <w:top w:val="nil"/>
              <w:left w:val="single" w:sz="4" w:space="0" w:color="auto"/>
              <w:bottom w:val="single" w:sz="4" w:space="0" w:color="auto"/>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648" w:type="dxa"/>
            <w:tcBorders>
              <w:top w:val="nil"/>
              <w:left w:val="single" w:sz="4" w:space="0" w:color="auto"/>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7670" w:type="dxa"/>
            <w:tcBorders>
              <w:top w:val="nil"/>
              <w:left w:val="nil"/>
              <w:bottom w:val="single" w:sz="4" w:space="0" w:color="auto"/>
              <w:right w:val="single" w:sz="4" w:space="0" w:color="auto"/>
            </w:tcBorders>
            <w:vAlign w:val="center"/>
          </w:tcPr>
          <w:p w:rsidR="00002EB1" w:rsidRPr="006D581F" w:rsidRDefault="00AF3095"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Plan</w:t>
            </w:r>
            <w:r w:rsidR="00002EB1" w:rsidRPr="006D581F">
              <w:rPr>
                <w:rFonts w:ascii="Times New Roman" w:eastAsiaTheme="minorEastAsia" w:hAnsi="Times New Roman" w:cs="Times New Roman"/>
                <w:color w:val="000000" w:themeColor="text1"/>
                <w:sz w:val="20"/>
                <w:szCs w:val="20"/>
                <w:shd w:val="clear" w:color="auto" w:fill="FFFFFF"/>
              </w:rPr>
              <w:t xml:space="preserve"> for future intervention</w:t>
            </w:r>
            <w:r w:rsidR="001B7540" w:rsidRPr="006D581F">
              <w:rPr>
                <w:rFonts w:ascii="Times New Roman" w:eastAsiaTheme="minorEastAsia" w:hAnsi="Times New Roman" w:cs="Times New Roman"/>
                <w:color w:val="000000" w:themeColor="text1"/>
                <w:sz w:val="20"/>
                <w:szCs w:val="20"/>
                <w:shd w:val="clear" w:color="auto" w:fill="FFFFFF"/>
              </w:rPr>
              <w:t>(s</w:t>
            </w:r>
            <w:r w:rsidR="00002EB1" w:rsidRPr="006D581F">
              <w:rPr>
                <w:rFonts w:ascii="Times New Roman" w:eastAsiaTheme="minorEastAsia" w:hAnsi="Times New Roman" w:cs="Times New Roman"/>
                <w:color w:val="000000" w:themeColor="text1"/>
                <w:sz w:val="20"/>
                <w:szCs w:val="20"/>
                <w:shd w:val="clear" w:color="auto" w:fill="FFFFFF"/>
              </w:rPr>
              <w:t xml:space="preserve">) based on result. </w:t>
            </w:r>
          </w:p>
        </w:tc>
        <w:tc>
          <w:tcPr>
            <w:tcW w:w="303" w:type="dxa"/>
            <w:tcBorders>
              <w:top w:val="nil"/>
              <w:left w:val="single" w:sz="4" w:space="0" w:color="auto"/>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nil"/>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nil"/>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single" w:sz="4" w:space="0" w:color="auto"/>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427"/>
        </w:trPr>
        <w:tc>
          <w:tcPr>
            <w:tcW w:w="3235" w:type="dxa"/>
            <w:tcBorders>
              <w:top w:val="single" w:sz="4" w:space="0" w:color="auto"/>
              <w:left w:val="single" w:sz="4" w:space="0" w:color="auto"/>
              <w:bottom w:val="single" w:sz="4" w:space="0" w:color="auto"/>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B. Assessment </w:t>
            </w:r>
          </w:p>
        </w:tc>
        <w:tc>
          <w:tcPr>
            <w:tcW w:w="648" w:type="dxa"/>
            <w:tcBorders>
              <w:top w:val="single" w:sz="4" w:space="0" w:color="auto"/>
              <w:left w:val="single" w:sz="4" w:space="0" w:color="auto"/>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7670" w:type="dxa"/>
            <w:tcBorders>
              <w:top w:val="single" w:sz="4" w:space="0" w:color="auto"/>
              <w:left w:val="nil"/>
              <w:bottom w:val="single" w:sz="4" w:space="0" w:color="auto"/>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03" w:type="dxa"/>
            <w:tcBorders>
              <w:top w:val="single" w:sz="4" w:space="0" w:color="auto"/>
              <w:left w:val="single" w:sz="4" w:space="0" w:color="auto"/>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single" w:sz="4" w:space="0" w:color="auto"/>
              <w:left w:val="nil"/>
              <w:bottom w:val="single" w:sz="4" w:space="0" w:color="auto"/>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331"/>
        </w:trPr>
        <w:tc>
          <w:tcPr>
            <w:tcW w:w="3235" w:type="dxa"/>
            <w:tcBorders>
              <w:top w:val="single" w:sz="4" w:space="0" w:color="auto"/>
              <w:left w:val="single" w:sz="4" w:space="0" w:color="auto"/>
              <w:bottom w:val="nil"/>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1. Uses appropriate assessment </w:t>
            </w:r>
          </w:p>
        </w:tc>
        <w:tc>
          <w:tcPr>
            <w:tcW w:w="648" w:type="dxa"/>
            <w:tcBorders>
              <w:top w:val="single" w:sz="4" w:space="0" w:color="auto"/>
              <w:left w:val="single" w:sz="4" w:space="0" w:color="auto"/>
              <w:bottom w:val="nil"/>
              <w:right w:val="nil"/>
            </w:tcBorders>
            <w:vAlign w:val="center"/>
          </w:tcPr>
          <w:p w:rsidR="00002EB1" w:rsidRPr="006D581F" w:rsidRDefault="00002EB1" w:rsidP="004F5CE5">
            <w:pPr>
              <w:pStyle w:val="Style"/>
              <w:ind w:right="62"/>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70" w:type="dxa"/>
            <w:tcBorders>
              <w:top w:val="single" w:sz="4" w:space="0" w:color="auto"/>
              <w:left w:val="nil"/>
              <w:bottom w:val="nil"/>
              <w:right w:val="single" w:sz="4" w:space="0" w:color="auto"/>
            </w:tcBorders>
            <w:vAlign w:val="center"/>
          </w:tcPr>
          <w:p w:rsidR="00002EB1" w:rsidRPr="006D581F" w:rsidRDefault="00002EB1"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Completes Longitudinal Assessments with appropriate specificity and </w:t>
            </w:r>
          </w:p>
        </w:tc>
        <w:tc>
          <w:tcPr>
            <w:tcW w:w="303" w:type="dxa"/>
            <w:tcBorders>
              <w:top w:val="single" w:sz="4" w:space="0" w:color="auto"/>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single" w:sz="4" w:space="0" w:color="auto"/>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single" w:sz="4" w:space="0" w:color="auto"/>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single" w:sz="4" w:space="0" w:color="auto"/>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single" w:sz="4" w:space="0" w:color="auto"/>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254"/>
        </w:trPr>
        <w:tc>
          <w:tcPr>
            <w:tcW w:w="3235" w:type="dxa"/>
            <w:tcBorders>
              <w:top w:val="nil"/>
              <w:left w:val="single" w:sz="4" w:space="0" w:color="auto"/>
              <w:bottom w:val="nil"/>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skills to gain relevant </w:t>
            </w:r>
          </w:p>
        </w:tc>
        <w:tc>
          <w:tcPr>
            <w:tcW w:w="648"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7670" w:type="dxa"/>
            <w:tcBorders>
              <w:top w:val="nil"/>
              <w:left w:val="nil"/>
              <w:bottom w:val="nil"/>
              <w:right w:val="single" w:sz="4" w:space="0" w:color="auto"/>
            </w:tcBorders>
            <w:vAlign w:val="center"/>
          </w:tcPr>
          <w:p w:rsidR="00002EB1" w:rsidRPr="006D581F" w:rsidRDefault="00AF3095"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Linking</w:t>
            </w:r>
            <w:r w:rsidR="00002EB1" w:rsidRPr="006D581F">
              <w:rPr>
                <w:rFonts w:ascii="Times New Roman" w:eastAsiaTheme="minorEastAsia" w:hAnsi="Times New Roman" w:cs="Times New Roman"/>
                <w:color w:val="000000" w:themeColor="text1"/>
                <w:sz w:val="20"/>
                <w:szCs w:val="20"/>
                <w:shd w:val="clear" w:color="auto" w:fill="FFFFFF"/>
              </w:rPr>
              <w:t xml:space="preserve"> interactions between mental health and substance abuse. </w:t>
            </w:r>
          </w:p>
        </w:tc>
        <w:tc>
          <w:tcPr>
            <w:tcW w:w="303"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264"/>
        </w:trPr>
        <w:tc>
          <w:tcPr>
            <w:tcW w:w="3235" w:type="dxa"/>
            <w:tcBorders>
              <w:top w:val="nil"/>
              <w:left w:val="single" w:sz="4" w:space="0" w:color="auto"/>
              <w:bottom w:val="nil"/>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information about client's dual </w:t>
            </w:r>
          </w:p>
        </w:tc>
        <w:tc>
          <w:tcPr>
            <w:tcW w:w="648" w:type="dxa"/>
            <w:tcBorders>
              <w:top w:val="nil"/>
              <w:left w:val="single" w:sz="4" w:space="0" w:color="auto"/>
              <w:bottom w:val="nil"/>
              <w:right w:val="nil"/>
            </w:tcBorders>
            <w:vAlign w:val="center"/>
          </w:tcPr>
          <w:p w:rsidR="00002EB1" w:rsidRPr="006D581F" w:rsidRDefault="00002EB1" w:rsidP="004F5CE5">
            <w:pPr>
              <w:pStyle w:val="Style"/>
              <w:ind w:right="62"/>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70" w:type="dxa"/>
            <w:tcBorders>
              <w:top w:val="nil"/>
              <w:left w:val="nil"/>
              <w:bottom w:val="nil"/>
              <w:right w:val="single" w:sz="4" w:space="0" w:color="auto"/>
            </w:tcBorders>
            <w:vAlign w:val="center"/>
          </w:tcPr>
          <w:p w:rsidR="00002EB1" w:rsidRPr="006D581F" w:rsidRDefault="00002EB1"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Uses Contextual Assessment to understand global trends in mental </w:t>
            </w:r>
          </w:p>
        </w:tc>
        <w:tc>
          <w:tcPr>
            <w:tcW w:w="303"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w w:val="200"/>
                <w:sz w:val="20"/>
                <w:szCs w:val="20"/>
                <w:shd w:val="clear" w:color="auto" w:fill="FFFFFF"/>
              </w:rPr>
            </w:pPr>
            <w:r w:rsidRPr="006D581F">
              <w:rPr>
                <w:rFonts w:ascii="Times New Roman" w:eastAsiaTheme="minorEastAsia" w:hAnsi="Times New Roman" w:cs="Times New Roman"/>
                <w:color w:val="000000" w:themeColor="text1"/>
                <w:w w:val="200"/>
                <w:sz w:val="20"/>
                <w:szCs w:val="20"/>
                <w:shd w:val="clear" w:color="auto" w:fill="FFFFFF"/>
              </w:rPr>
              <w:t xml:space="preserve">I </w:t>
            </w:r>
          </w:p>
        </w:tc>
        <w:tc>
          <w:tcPr>
            <w:tcW w:w="460" w:type="dxa"/>
            <w:tcBorders>
              <w:top w:val="nil"/>
              <w:left w:val="nil"/>
              <w:bottom w:val="nil"/>
              <w:right w:val="nil"/>
            </w:tcBorders>
            <w:vAlign w:val="center"/>
          </w:tcPr>
          <w:p w:rsidR="00002EB1" w:rsidRPr="006D581F" w:rsidRDefault="00002EB1" w:rsidP="004F5CE5">
            <w:pPr>
              <w:pStyle w:val="Style"/>
              <w:ind w:left="96"/>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w:t>
            </w:r>
          </w:p>
        </w:tc>
        <w:tc>
          <w:tcPr>
            <w:tcW w:w="216" w:type="dxa"/>
            <w:tcBorders>
              <w:top w:val="nil"/>
              <w:left w:val="nil"/>
              <w:bottom w:val="nil"/>
              <w:right w:val="nil"/>
            </w:tcBorders>
            <w:vAlign w:val="center"/>
          </w:tcPr>
          <w:p w:rsidR="00002EB1" w:rsidRPr="006D581F" w:rsidRDefault="00002EB1" w:rsidP="004F5CE5">
            <w:pPr>
              <w:pStyle w:val="Style"/>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w:t>
            </w:r>
          </w:p>
        </w:tc>
        <w:tc>
          <w:tcPr>
            <w:tcW w:w="322" w:type="dxa"/>
            <w:tcBorders>
              <w:top w:val="nil"/>
              <w:left w:val="nil"/>
              <w:bottom w:val="nil"/>
              <w:right w:val="nil"/>
            </w:tcBorders>
            <w:vAlign w:val="center"/>
          </w:tcPr>
          <w:p w:rsidR="00002EB1" w:rsidRPr="006D581F" w:rsidRDefault="00002EB1" w:rsidP="004F5CE5">
            <w:pPr>
              <w:pStyle w:val="Style"/>
              <w:ind w:right="2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4 </w:t>
            </w:r>
          </w:p>
        </w:tc>
        <w:tc>
          <w:tcPr>
            <w:tcW w:w="994" w:type="dxa"/>
            <w:tcBorders>
              <w:top w:val="nil"/>
              <w:left w:val="nil"/>
              <w:bottom w:val="nil"/>
              <w:right w:val="single" w:sz="4" w:space="0" w:color="auto"/>
            </w:tcBorders>
            <w:vAlign w:val="center"/>
          </w:tcPr>
          <w:p w:rsidR="00002EB1" w:rsidRPr="006D581F" w:rsidRDefault="00002EB1" w:rsidP="004F5CE5">
            <w:pPr>
              <w:pStyle w:val="Style"/>
              <w:ind w:left="86"/>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5 </w:t>
            </w:r>
          </w:p>
        </w:tc>
      </w:tr>
      <w:tr w:rsidR="00002EB1" w:rsidRPr="006D581F" w:rsidTr="004F5CE5">
        <w:trPr>
          <w:trHeight w:hRule="exact" w:val="331"/>
        </w:trPr>
        <w:tc>
          <w:tcPr>
            <w:tcW w:w="3235" w:type="dxa"/>
            <w:tcBorders>
              <w:top w:val="nil"/>
              <w:left w:val="single" w:sz="4" w:space="0" w:color="auto"/>
              <w:bottom w:val="nil"/>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disorder, as well as to increase </w:t>
            </w:r>
          </w:p>
        </w:tc>
        <w:tc>
          <w:tcPr>
            <w:tcW w:w="648"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7670" w:type="dxa"/>
            <w:tcBorders>
              <w:top w:val="nil"/>
              <w:left w:val="nil"/>
              <w:bottom w:val="nil"/>
              <w:right w:val="single" w:sz="4" w:space="0" w:color="auto"/>
            </w:tcBorders>
            <w:vAlign w:val="center"/>
          </w:tcPr>
          <w:p w:rsidR="00002EB1" w:rsidRPr="006D581F" w:rsidRDefault="00AF3095"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Health/substance</w:t>
            </w:r>
            <w:r w:rsidR="00002EB1" w:rsidRPr="006D581F">
              <w:rPr>
                <w:rFonts w:ascii="Times New Roman" w:eastAsiaTheme="minorEastAsia" w:hAnsi="Times New Roman" w:cs="Times New Roman"/>
                <w:color w:val="000000" w:themeColor="text1"/>
                <w:sz w:val="20"/>
                <w:szCs w:val="20"/>
                <w:shd w:val="clear" w:color="auto" w:fill="FFFFFF"/>
              </w:rPr>
              <w:t xml:space="preserve"> abuse behaviors, as well as exploring specific events. </w:t>
            </w:r>
          </w:p>
        </w:tc>
        <w:tc>
          <w:tcPr>
            <w:tcW w:w="303"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216"/>
        </w:trPr>
        <w:tc>
          <w:tcPr>
            <w:tcW w:w="3235" w:type="dxa"/>
            <w:tcBorders>
              <w:top w:val="nil"/>
              <w:left w:val="single" w:sz="4" w:space="0" w:color="auto"/>
              <w:bottom w:val="nil"/>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client's awareness of impact of </w:t>
            </w:r>
          </w:p>
        </w:tc>
        <w:tc>
          <w:tcPr>
            <w:tcW w:w="648" w:type="dxa"/>
            <w:tcBorders>
              <w:top w:val="nil"/>
              <w:left w:val="single" w:sz="4" w:space="0" w:color="auto"/>
              <w:bottom w:val="nil"/>
              <w:right w:val="nil"/>
            </w:tcBorders>
            <w:vAlign w:val="center"/>
          </w:tcPr>
          <w:p w:rsidR="00002EB1" w:rsidRPr="006D581F" w:rsidRDefault="00002EB1" w:rsidP="004F5CE5">
            <w:pPr>
              <w:pStyle w:val="Style"/>
              <w:ind w:right="62"/>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70" w:type="dxa"/>
            <w:tcBorders>
              <w:top w:val="nil"/>
              <w:left w:val="nil"/>
              <w:bottom w:val="nil"/>
              <w:right w:val="single" w:sz="4" w:space="0" w:color="auto"/>
            </w:tcBorders>
            <w:vAlign w:val="center"/>
          </w:tcPr>
          <w:p w:rsidR="00002EB1" w:rsidRPr="006D581F" w:rsidRDefault="00002EB1"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Demonstrates consistent assessment of client functioning on an ongoing </w:t>
            </w:r>
          </w:p>
        </w:tc>
        <w:tc>
          <w:tcPr>
            <w:tcW w:w="303" w:type="dxa"/>
            <w:tcBorders>
              <w:top w:val="nil"/>
              <w:left w:val="single" w:sz="4" w:space="0" w:color="auto"/>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nil"/>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1848"/>
        </w:trPr>
        <w:tc>
          <w:tcPr>
            <w:tcW w:w="3235" w:type="dxa"/>
            <w:tcBorders>
              <w:top w:val="nil"/>
              <w:left w:val="single" w:sz="4" w:space="0" w:color="auto"/>
              <w:bottom w:val="single" w:sz="4" w:space="0" w:color="auto"/>
              <w:right w:val="single" w:sz="4" w:space="0" w:color="auto"/>
            </w:tcBorders>
            <w:vAlign w:val="center"/>
          </w:tcPr>
          <w:p w:rsidR="00002EB1" w:rsidRPr="006D581F" w:rsidRDefault="00002EB1" w:rsidP="004F5CE5">
            <w:pPr>
              <w:pStyle w:val="Style"/>
              <w:ind w:left="100"/>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The dual disorders. </w:t>
            </w:r>
          </w:p>
        </w:tc>
        <w:tc>
          <w:tcPr>
            <w:tcW w:w="648" w:type="dxa"/>
            <w:tcBorders>
              <w:top w:val="nil"/>
              <w:left w:val="single" w:sz="4" w:space="0" w:color="auto"/>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7670" w:type="dxa"/>
            <w:tcBorders>
              <w:top w:val="nil"/>
              <w:left w:val="nil"/>
              <w:bottom w:val="single" w:sz="4" w:space="0" w:color="auto"/>
              <w:right w:val="single" w:sz="4" w:space="0" w:color="auto"/>
            </w:tcBorders>
            <w:vAlign w:val="center"/>
          </w:tcPr>
          <w:p w:rsidR="00002EB1" w:rsidRPr="006D581F" w:rsidRDefault="00002EB1" w:rsidP="004F5CE5">
            <w:pPr>
              <w:pStyle w:val="Style"/>
              <w:ind w:left="192"/>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Basis. </w:t>
            </w:r>
          </w:p>
        </w:tc>
        <w:tc>
          <w:tcPr>
            <w:tcW w:w="303" w:type="dxa"/>
            <w:tcBorders>
              <w:top w:val="nil"/>
              <w:left w:val="single" w:sz="4" w:space="0" w:color="auto"/>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460" w:type="dxa"/>
            <w:tcBorders>
              <w:top w:val="nil"/>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216" w:type="dxa"/>
            <w:tcBorders>
              <w:top w:val="nil"/>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c>
          <w:tcPr>
            <w:tcW w:w="994" w:type="dxa"/>
            <w:tcBorders>
              <w:top w:val="nil"/>
              <w:left w:val="nil"/>
              <w:bottom w:val="single" w:sz="4" w:space="0" w:color="auto"/>
              <w:right w:val="single" w:sz="4" w:space="0" w:color="auto"/>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shd w:val="clear" w:color="auto" w:fill="FFFFFF"/>
              </w:rPr>
            </w:pPr>
          </w:p>
        </w:tc>
      </w:tr>
      <w:tr w:rsidR="00002EB1" w:rsidRPr="006D581F" w:rsidTr="004F5CE5">
        <w:trPr>
          <w:trHeight w:hRule="exact" w:val="1344"/>
        </w:trPr>
        <w:tc>
          <w:tcPr>
            <w:tcW w:w="3235" w:type="dxa"/>
            <w:tcBorders>
              <w:top w:val="single" w:sz="4" w:space="0" w:color="auto"/>
              <w:left w:val="single" w:sz="4" w:space="0" w:color="auto"/>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648"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7670"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303"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460"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216"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322" w:type="dxa"/>
            <w:tcBorders>
              <w:top w:val="single" w:sz="4" w:space="0" w:color="auto"/>
              <w:left w:val="nil"/>
              <w:bottom w:val="single" w:sz="4" w:space="0" w:color="auto"/>
              <w:right w:val="nil"/>
            </w:tcBorders>
            <w:vAlign w:val="center"/>
          </w:tcPr>
          <w:p w:rsidR="00002EB1" w:rsidRPr="006D581F" w:rsidRDefault="00002EB1" w:rsidP="004F5CE5">
            <w:pPr>
              <w:pStyle w:val="Style"/>
              <w:jc w:val="center"/>
              <w:rPr>
                <w:rFonts w:ascii="Times New Roman" w:eastAsiaTheme="minorEastAsia" w:hAnsi="Times New Roman" w:cs="Times New Roman"/>
                <w:color w:val="000000" w:themeColor="text1"/>
                <w:sz w:val="20"/>
                <w:szCs w:val="20"/>
              </w:rPr>
            </w:pPr>
          </w:p>
        </w:tc>
        <w:tc>
          <w:tcPr>
            <w:tcW w:w="994" w:type="dxa"/>
            <w:tcBorders>
              <w:top w:val="single" w:sz="4" w:space="0" w:color="auto"/>
              <w:left w:val="nil"/>
              <w:bottom w:val="single" w:sz="4" w:space="0" w:color="auto"/>
              <w:right w:val="nil"/>
            </w:tcBorders>
            <w:vAlign w:val="center"/>
          </w:tcPr>
          <w:p w:rsidR="00002EB1" w:rsidRPr="006D581F" w:rsidRDefault="00002EB1" w:rsidP="004F5CE5">
            <w:pPr>
              <w:pStyle w:val="Style"/>
              <w:ind w:right="278"/>
              <w:jc w:val="right"/>
              <w:rPr>
                <w:rFonts w:ascii="Times New Roman" w:eastAsiaTheme="minorEastAsia" w:hAnsi="Times New Roman" w:cs="Times New Roman"/>
                <w:color w:val="000000" w:themeColor="text1"/>
                <w:w w:val="80"/>
                <w:sz w:val="20"/>
                <w:szCs w:val="20"/>
                <w:shd w:val="clear" w:color="auto" w:fill="FFFFFF"/>
              </w:rPr>
            </w:pPr>
            <w:r w:rsidRPr="006D581F">
              <w:rPr>
                <w:rFonts w:ascii="Times New Roman" w:eastAsiaTheme="minorEastAsia" w:hAnsi="Times New Roman" w:cs="Times New Roman"/>
                <w:color w:val="000000" w:themeColor="text1"/>
                <w:w w:val="80"/>
                <w:sz w:val="20"/>
                <w:szCs w:val="20"/>
                <w:shd w:val="clear" w:color="auto" w:fill="FFFFFF"/>
              </w:rPr>
              <w:t xml:space="preserve"> </w:t>
            </w:r>
          </w:p>
        </w:tc>
      </w:tr>
    </w:tbl>
    <w:p w:rsidR="00002EB1" w:rsidRPr="006D581F" w:rsidRDefault="00002EB1" w:rsidP="003D79E7">
      <w:pPr>
        <w:pStyle w:val="Style"/>
        <w:rPr>
          <w:rFonts w:ascii="Times New Roman" w:hAnsi="Times New Roman" w:cs="Times New Roman"/>
          <w:color w:val="000000" w:themeColor="text1"/>
          <w:sz w:val="20"/>
          <w:szCs w:val="20"/>
        </w:rPr>
        <w:sectPr w:rsidR="00002EB1" w:rsidRPr="006D581F">
          <w:pgSz w:w="15842" w:h="12241" w:orient="landscape"/>
          <w:pgMar w:top="547" w:right="1284" w:bottom="360" w:left="715" w:header="720" w:footer="720" w:gutter="0"/>
          <w:cols w:space="720"/>
          <w:noEndnote/>
        </w:sectPr>
      </w:pPr>
    </w:p>
    <w:tbl>
      <w:tblPr>
        <w:tblW w:w="0" w:type="auto"/>
        <w:tblInd w:w="5" w:type="dxa"/>
        <w:tblLayout w:type="fixed"/>
        <w:tblCellMar>
          <w:left w:w="0" w:type="dxa"/>
          <w:right w:w="0" w:type="dxa"/>
        </w:tblCellMar>
        <w:tblLook w:val="0000"/>
      </w:tblPr>
      <w:tblGrid>
        <w:gridCol w:w="2851"/>
        <w:gridCol w:w="701"/>
        <w:gridCol w:w="7612"/>
        <w:gridCol w:w="308"/>
        <w:gridCol w:w="340"/>
        <w:gridCol w:w="336"/>
        <w:gridCol w:w="322"/>
        <w:gridCol w:w="989"/>
      </w:tblGrid>
      <w:tr w:rsidR="003D79E7" w:rsidRPr="006D581F" w:rsidTr="003D79E7">
        <w:trPr>
          <w:trHeight w:hRule="exact" w:val="432"/>
        </w:trPr>
        <w:tc>
          <w:tcPr>
            <w:tcW w:w="2851" w:type="dxa"/>
            <w:tcBorders>
              <w:top w:val="single" w:sz="4" w:space="0" w:color="auto"/>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1" w:type="dxa"/>
            <w:tcBorders>
              <w:top w:val="single" w:sz="4" w:space="0" w:color="auto"/>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612" w:type="dxa"/>
            <w:tcBorders>
              <w:top w:val="single" w:sz="4" w:space="0" w:color="auto"/>
              <w:left w:val="nil"/>
              <w:bottom w:val="single" w:sz="4" w:space="0" w:color="auto"/>
              <w:right w:val="nil"/>
            </w:tcBorders>
            <w:vAlign w:val="center"/>
          </w:tcPr>
          <w:p w:rsidR="003D79E7" w:rsidRPr="006D581F" w:rsidRDefault="003D79E7" w:rsidP="003D79E7">
            <w:pPr>
              <w:pStyle w:val="Style"/>
              <w:ind w:left="216"/>
              <w:rPr>
                <w:rFonts w:ascii="Times New Roman" w:eastAsiaTheme="minorEastAsia" w:hAnsi="Times New Roman" w:cs="Times New Roman"/>
                <w:b/>
                <w:bCs/>
                <w:color w:val="000000" w:themeColor="text1"/>
                <w:sz w:val="20"/>
                <w:szCs w:val="20"/>
                <w:shd w:val="clear" w:color="auto" w:fill="FFFFFF"/>
              </w:rPr>
            </w:pPr>
            <w:r w:rsidRPr="006D581F">
              <w:rPr>
                <w:rFonts w:ascii="Times New Roman" w:eastAsiaTheme="minorEastAsia" w:hAnsi="Times New Roman" w:cs="Times New Roman"/>
                <w:b/>
                <w:bCs/>
                <w:color w:val="000000" w:themeColor="text1"/>
                <w:sz w:val="20"/>
                <w:szCs w:val="20"/>
                <w:shd w:val="clear" w:color="auto" w:fill="FFFFFF"/>
              </w:rPr>
              <w:t xml:space="preserve">Integrated Dual Disorders Core Competencies </w:t>
            </w:r>
          </w:p>
        </w:tc>
        <w:tc>
          <w:tcPr>
            <w:tcW w:w="308" w:type="dxa"/>
            <w:tcBorders>
              <w:top w:val="single" w:sz="4" w:space="0" w:color="auto"/>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b/>
                <w:bCs/>
                <w:color w:val="000000" w:themeColor="text1"/>
                <w:sz w:val="20"/>
                <w:szCs w:val="20"/>
                <w:shd w:val="clear" w:color="auto" w:fill="FFFFFF"/>
              </w:rPr>
            </w:pPr>
          </w:p>
        </w:tc>
        <w:tc>
          <w:tcPr>
            <w:tcW w:w="340" w:type="dxa"/>
            <w:tcBorders>
              <w:top w:val="single" w:sz="4" w:space="0" w:color="auto"/>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b/>
                <w:bCs/>
                <w:color w:val="000000" w:themeColor="text1"/>
                <w:sz w:val="20"/>
                <w:szCs w:val="20"/>
                <w:shd w:val="clear" w:color="auto" w:fill="FFFFFF"/>
              </w:rPr>
            </w:pPr>
          </w:p>
        </w:tc>
        <w:tc>
          <w:tcPr>
            <w:tcW w:w="336" w:type="dxa"/>
            <w:tcBorders>
              <w:top w:val="single" w:sz="4" w:space="0" w:color="auto"/>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b/>
                <w:bCs/>
                <w:color w:val="000000" w:themeColor="text1"/>
                <w:sz w:val="20"/>
                <w:szCs w:val="20"/>
                <w:shd w:val="clear" w:color="auto" w:fill="FFFFFF"/>
              </w:rPr>
            </w:pPr>
          </w:p>
        </w:tc>
        <w:tc>
          <w:tcPr>
            <w:tcW w:w="322" w:type="dxa"/>
            <w:tcBorders>
              <w:top w:val="single" w:sz="4" w:space="0" w:color="auto"/>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b/>
                <w:bCs/>
                <w:color w:val="000000" w:themeColor="text1"/>
                <w:sz w:val="20"/>
                <w:szCs w:val="20"/>
                <w:shd w:val="clear" w:color="auto" w:fill="FFFFFF"/>
              </w:rPr>
            </w:pPr>
          </w:p>
        </w:tc>
        <w:tc>
          <w:tcPr>
            <w:tcW w:w="989" w:type="dxa"/>
            <w:tcBorders>
              <w:top w:val="single" w:sz="4" w:space="0" w:color="auto"/>
              <w:left w:val="nil"/>
              <w:bottom w:val="single" w:sz="4" w:space="0" w:color="auto"/>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b/>
                <w:bCs/>
                <w:color w:val="000000" w:themeColor="text1"/>
                <w:sz w:val="20"/>
                <w:szCs w:val="20"/>
                <w:shd w:val="clear" w:color="auto" w:fill="FFFFFF"/>
              </w:rPr>
            </w:pPr>
          </w:p>
        </w:tc>
      </w:tr>
      <w:tr w:rsidR="003D79E7" w:rsidRPr="006D581F" w:rsidTr="003D79E7">
        <w:trPr>
          <w:trHeight w:hRule="exact" w:val="345"/>
        </w:trPr>
        <w:tc>
          <w:tcPr>
            <w:tcW w:w="2851" w:type="dxa"/>
            <w:tcBorders>
              <w:top w:val="single" w:sz="4" w:space="0" w:color="auto"/>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 Persuasion stage </w:t>
            </w:r>
          </w:p>
        </w:tc>
        <w:tc>
          <w:tcPr>
            <w:tcW w:w="701" w:type="dxa"/>
            <w:tcBorders>
              <w:top w:val="single" w:sz="4" w:space="0" w:color="auto"/>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7612" w:type="dxa"/>
            <w:tcBorders>
              <w:top w:val="single" w:sz="4" w:space="0" w:color="auto"/>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single" w:sz="4" w:space="0" w:color="auto"/>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single" w:sz="4" w:space="0" w:color="auto"/>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11"/>
        </w:trPr>
        <w:tc>
          <w:tcPr>
            <w:tcW w:w="2851" w:type="dxa"/>
            <w:tcBorders>
              <w:top w:val="nil"/>
              <w:left w:val="single" w:sz="4" w:space="0" w:color="auto"/>
              <w:bottom w:val="single" w:sz="4" w:space="0" w:color="auto"/>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interventions </w:t>
            </w:r>
          </w:p>
        </w:tc>
        <w:tc>
          <w:tcPr>
            <w:tcW w:w="701" w:type="dxa"/>
            <w:tcBorders>
              <w:top w:val="nil"/>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7612" w:type="dxa"/>
            <w:tcBorders>
              <w:top w:val="nil"/>
              <w:left w:val="nil"/>
              <w:bottom w:val="single" w:sz="4" w:space="0" w:color="auto"/>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single" w:sz="4" w:space="0" w:color="auto"/>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552"/>
        </w:trPr>
        <w:tc>
          <w:tcPr>
            <w:tcW w:w="2851" w:type="dxa"/>
            <w:tcBorders>
              <w:top w:val="single" w:sz="4" w:space="0" w:color="auto"/>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1. Demonstrate the </w:t>
            </w:r>
          </w:p>
        </w:tc>
        <w:tc>
          <w:tcPr>
            <w:tcW w:w="701" w:type="dxa"/>
            <w:tcBorders>
              <w:top w:val="single" w:sz="4" w:space="0" w:color="auto"/>
              <w:left w:val="single" w:sz="4" w:space="0" w:color="auto"/>
              <w:bottom w:val="nil"/>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2" w:type="dxa"/>
            <w:tcBorders>
              <w:top w:val="single" w:sz="4" w:space="0" w:color="auto"/>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Makes effort to avoid judgmental language. </w:t>
            </w:r>
          </w:p>
        </w:tc>
        <w:tc>
          <w:tcPr>
            <w:tcW w:w="308" w:type="dxa"/>
            <w:tcBorders>
              <w:top w:val="single" w:sz="4" w:space="0" w:color="auto"/>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single" w:sz="4" w:space="0" w:color="auto"/>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321"/>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spirit/values of </w:t>
            </w:r>
          </w:p>
        </w:tc>
        <w:tc>
          <w:tcPr>
            <w:tcW w:w="701" w:type="dxa"/>
            <w:tcBorders>
              <w:top w:val="nil"/>
              <w:left w:val="single" w:sz="4" w:space="0" w:color="auto"/>
              <w:bottom w:val="nil"/>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w w:val="111"/>
                <w:sz w:val="20"/>
                <w:szCs w:val="20"/>
                <w:shd w:val="clear" w:color="auto" w:fill="FFFFFF"/>
              </w:rPr>
            </w:pPr>
            <w:r w:rsidRPr="006D581F">
              <w:rPr>
                <w:rFonts w:ascii="Times New Roman" w:eastAsiaTheme="minorEastAsia" w:hAnsi="Times New Roman" w:cs="Times New Roman"/>
                <w:color w:val="000000" w:themeColor="text1"/>
                <w:w w:val="111"/>
                <w:sz w:val="20"/>
                <w:szCs w:val="20"/>
                <w:shd w:val="clear" w:color="auto" w:fill="FFFFFF"/>
              </w:rPr>
              <w:t xml:space="preserve">• </w:t>
            </w:r>
          </w:p>
        </w:tc>
        <w:tc>
          <w:tcPr>
            <w:tcW w:w="7612"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Able to adopt client's point of view. </w:t>
            </w:r>
          </w:p>
        </w:tc>
        <w:tc>
          <w:tcPr>
            <w:tcW w:w="308" w:type="dxa"/>
            <w:tcBorders>
              <w:top w:val="nil"/>
              <w:left w:val="single" w:sz="4" w:space="0" w:color="auto"/>
              <w:bottom w:val="nil"/>
              <w:right w:val="nil"/>
            </w:tcBorders>
            <w:vAlign w:val="center"/>
          </w:tcPr>
          <w:p w:rsidR="003D79E7" w:rsidRPr="006D581F" w:rsidRDefault="003D79E7" w:rsidP="003D79E7">
            <w:pPr>
              <w:pStyle w:val="Style"/>
              <w:ind w:left="1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1 </w:t>
            </w:r>
          </w:p>
        </w:tc>
        <w:tc>
          <w:tcPr>
            <w:tcW w:w="340" w:type="dxa"/>
            <w:tcBorders>
              <w:top w:val="nil"/>
              <w:left w:val="nil"/>
              <w:bottom w:val="nil"/>
              <w:right w:val="nil"/>
            </w:tcBorders>
            <w:vAlign w:val="center"/>
          </w:tcPr>
          <w:p w:rsidR="003D79E7" w:rsidRPr="006D581F" w:rsidRDefault="003D79E7" w:rsidP="003D79E7">
            <w:pPr>
              <w:pStyle w:val="Style"/>
              <w:ind w:right="4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w:t>
            </w: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w:t>
            </w:r>
          </w:p>
        </w:tc>
        <w:tc>
          <w:tcPr>
            <w:tcW w:w="322" w:type="dxa"/>
            <w:tcBorders>
              <w:top w:val="nil"/>
              <w:left w:val="nil"/>
              <w:bottom w:val="nil"/>
              <w:right w:val="nil"/>
            </w:tcBorders>
            <w:vAlign w:val="center"/>
          </w:tcPr>
          <w:p w:rsidR="003D79E7" w:rsidRPr="006D581F" w:rsidRDefault="003D79E7" w:rsidP="003D79E7">
            <w:pPr>
              <w:pStyle w:val="Style"/>
              <w:ind w:right="2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4 </w:t>
            </w:r>
          </w:p>
        </w:tc>
        <w:tc>
          <w:tcPr>
            <w:tcW w:w="989" w:type="dxa"/>
            <w:tcBorders>
              <w:top w:val="nil"/>
              <w:left w:val="nil"/>
              <w:bottom w:val="nil"/>
              <w:right w:val="single" w:sz="4" w:space="0" w:color="auto"/>
            </w:tcBorders>
            <w:vAlign w:val="center"/>
          </w:tcPr>
          <w:p w:rsidR="003D79E7" w:rsidRPr="006D581F" w:rsidRDefault="003D79E7" w:rsidP="003D79E7">
            <w:pPr>
              <w:pStyle w:val="Style"/>
              <w:ind w:left="91"/>
              <w:rPr>
                <w:rFonts w:ascii="Times New Roman" w:eastAsiaTheme="minorEastAsia" w:hAnsi="Times New Roman" w:cs="Times New Roman"/>
                <w:color w:val="000000" w:themeColor="text1"/>
                <w:w w:val="107"/>
                <w:sz w:val="20"/>
                <w:szCs w:val="20"/>
                <w:shd w:val="clear" w:color="auto" w:fill="FFFFFF"/>
              </w:rPr>
            </w:pPr>
            <w:r w:rsidRPr="006D581F">
              <w:rPr>
                <w:rFonts w:ascii="Times New Roman" w:eastAsiaTheme="minorEastAsia" w:hAnsi="Times New Roman" w:cs="Times New Roman"/>
                <w:color w:val="000000" w:themeColor="text1"/>
                <w:w w:val="107"/>
                <w:sz w:val="20"/>
                <w:szCs w:val="20"/>
                <w:shd w:val="clear" w:color="auto" w:fill="FFFFFF"/>
              </w:rPr>
              <w:t xml:space="preserve">5 </w:t>
            </w:r>
          </w:p>
        </w:tc>
      </w:tr>
      <w:tr w:rsidR="003D79E7" w:rsidRPr="006D581F" w:rsidTr="003D79E7">
        <w:trPr>
          <w:trHeight w:hRule="exact" w:val="321"/>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Motivational Interviewing </w:t>
            </w:r>
          </w:p>
        </w:tc>
        <w:tc>
          <w:tcPr>
            <w:tcW w:w="701" w:type="dxa"/>
            <w:tcBorders>
              <w:top w:val="nil"/>
              <w:left w:val="single" w:sz="4" w:space="0" w:color="auto"/>
              <w:bottom w:val="nil"/>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2"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Describes and demonstrates work with clients as collaborative rather </w:t>
            </w:r>
          </w:p>
        </w:tc>
        <w:tc>
          <w:tcPr>
            <w:tcW w:w="308"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92"/>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1"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612" w:type="dxa"/>
            <w:tcBorders>
              <w:top w:val="nil"/>
              <w:left w:val="nil"/>
              <w:bottom w:val="nil"/>
              <w:right w:val="single" w:sz="4" w:space="0" w:color="auto"/>
            </w:tcBorders>
            <w:vAlign w:val="center"/>
          </w:tcPr>
          <w:p w:rsidR="003D79E7" w:rsidRPr="006D581F" w:rsidRDefault="00EE19B1"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Than</w:t>
            </w:r>
            <w:r w:rsidR="003D79E7" w:rsidRPr="006D581F">
              <w:rPr>
                <w:rFonts w:ascii="Times New Roman" w:eastAsiaTheme="minorEastAsia" w:hAnsi="Times New Roman" w:cs="Times New Roman"/>
                <w:color w:val="000000" w:themeColor="text1"/>
                <w:sz w:val="20"/>
                <w:szCs w:val="20"/>
                <w:shd w:val="clear" w:color="auto" w:fill="FFFFFF"/>
              </w:rPr>
              <w:t xml:space="preserve"> prescriptive. </w:t>
            </w:r>
          </w:p>
        </w:tc>
        <w:tc>
          <w:tcPr>
            <w:tcW w:w="308"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345"/>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1" w:type="dxa"/>
            <w:tcBorders>
              <w:top w:val="nil"/>
              <w:left w:val="single" w:sz="4" w:space="0" w:color="auto"/>
              <w:bottom w:val="nil"/>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2"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Demonstrates respect for client's ability/right to self-determination. </w:t>
            </w:r>
          </w:p>
        </w:tc>
        <w:tc>
          <w:tcPr>
            <w:tcW w:w="308"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20"/>
        </w:trPr>
        <w:tc>
          <w:tcPr>
            <w:tcW w:w="2851" w:type="dxa"/>
            <w:tcBorders>
              <w:top w:val="nil"/>
              <w:left w:val="single" w:sz="4" w:space="0" w:color="auto"/>
              <w:bottom w:val="single" w:sz="4" w:space="0" w:color="auto"/>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1" w:type="dxa"/>
            <w:tcBorders>
              <w:top w:val="nil"/>
              <w:left w:val="single" w:sz="4" w:space="0" w:color="auto"/>
              <w:bottom w:val="single" w:sz="4" w:space="0" w:color="auto"/>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2" w:type="dxa"/>
            <w:tcBorders>
              <w:top w:val="nil"/>
              <w:left w:val="nil"/>
              <w:bottom w:val="single" w:sz="4" w:space="0" w:color="auto"/>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single" w:sz="4" w:space="0" w:color="auto"/>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552"/>
        </w:trPr>
        <w:tc>
          <w:tcPr>
            <w:tcW w:w="2851" w:type="dxa"/>
            <w:tcBorders>
              <w:top w:val="single" w:sz="4" w:space="0" w:color="auto"/>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Demonstrates </w:t>
            </w:r>
          </w:p>
        </w:tc>
        <w:tc>
          <w:tcPr>
            <w:tcW w:w="701" w:type="dxa"/>
            <w:tcBorders>
              <w:top w:val="single" w:sz="4" w:space="0" w:color="auto"/>
              <w:left w:val="single" w:sz="4" w:space="0" w:color="auto"/>
              <w:bottom w:val="nil"/>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w w:val="91"/>
                <w:sz w:val="20"/>
                <w:szCs w:val="20"/>
                <w:shd w:val="clear" w:color="auto" w:fill="FFFFFF"/>
              </w:rPr>
            </w:pPr>
            <w:r w:rsidRPr="006D581F">
              <w:rPr>
                <w:rFonts w:ascii="Times New Roman" w:eastAsiaTheme="minorEastAsia" w:hAnsi="Times New Roman" w:cs="Times New Roman"/>
                <w:color w:val="000000" w:themeColor="text1"/>
                <w:w w:val="91"/>
                <w:sz w:val="20"/>
                <w:szCs w:val="20"/>
                <w:shd w:val="clear" w:color="auto" w:fill="FFFFFF"/>
              </w:rPr>
              <w:t xml:space="preserve">• </w:t>
            </w:r>
          </w:p>
        </w:tc>
        <w:tc>
          <w:tcPr>
            <w:tcW w:w="7612" w:type="dxa"/>
            <w:tcBorders>
              <w:top w:val="single" w:sz="4" w:space="0" w:color="auto"/>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Use of open-ended questions </w:t>
            </w:r>
          </w:p>
        </w:tc>
        <w:tc>
          <w:tcPr>
            <w:tcW w:w="308" w:type="dxa"/>
            <w:tcBorders>
              <w:top w:val="single" w:sz="4" w:space="0" w:color="auto"/>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single" w:sz="4" w:space="0" w:color="auto"/>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331"/>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competent use of </w:t>
            </w:r>
          </w:p>
        </w:tc>
        <w:tc>
          <w:tcPr>
            <w:tcW w:w="701" w:type="dxa"/>
            <w:tcBorders>
              <w:top w:val="nil"/>
              <w:left w:val="single" w:sz="4" w:space="0" w:color="auto"/>
              <w:bottom w:val="nil"/>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2"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Use of affirmations to validate client's experience, progress and insight. </w:t>
            </w:r>
          </w:p>
        </w:tc>
        <w:tc>
          <w:tcPr>
            <w:tcW w:w="308" w:type="dxa"/>
            <w:tcBorders>
              <w:top w:val="nil"/>
              <w:left w:val="single" w:sz="4" w:space="0" w:color="auto"/>
              <w:bottom w:val="nil"/>
              <w:right w:val="nil"/>
            </w:tcBorders>
            <w:vAlign w:val="center"/>
          </w:tcPr>
          <w:p w:rsidR="003D79E7" w:rsidRPr="006D581F" w:rsidRDefault="003D79E7" w:rsidP="003D79E7">
            <w:pPr>
              <w:pStyle w:val="Style"/>
              <w:ind w:left="14"/>
              <w:jc w:val="center"/>
              <w:rPr>
                <w:rFonts w:ascii="Times New Roman" w:eastAsiaTheme="minorEastAsia" w:hAnsi="Times New Roman" w:cs="Times New Roman"/>
                <w:color w:val="000000" w:themeColor="text1"/>
                <w:w w:val="111"/>
                <w:sz w:val="20"/>
                <w:szCs w:val="20"/>
                <w:shd w:val="clear" w:color="auto" w:fill="FFFFFF"/>
              </w:rPr>
            </w:pPr>
            <w:r w:rsidRPr="006D581F">
              <w:rPr>
                <w:rFonts w:ascii="Times New Roman" w:eastAsiaTheme="minorEastAsia" w:hAnsi="Times New Roman" w:cs="Times New Roman"/>
                <w:color w:val="000000" w:themeColor="text1"/>
                <w:w w:val="111"/>
                <w:sz w:val="20"/>
                <w:szCs w:val="20"/>
                <w:shd w:val="clear" w:color="auto" w:fill="FFFFFF"/>
              </w:rPr>
              <w:t xml:space="preserve">1 </w:t>
            </w:r>
          </w:p>
        </w:tc>
        <w:tc>
          <w:tcPr>
            <w:tcW w:w="340" w:type="dxa"/>
            <w:tcBorders>
              <w:top w:val="nil"/>
              <w:left w:val="nil"/>
              <w:bottom w:val="nil"/>
              <w:right w:val="nil"/>
            </w:tcBorders>
            <w:vAlign w:val="center"/>
          </w:tcPr>
          <w:p w:rsidR="003D79E7" w:rsidRPr="006D581F" w:rsidRDefault="003D79E7" w:rsidP="003D79E7">
            <w:pPr>
              <w:pStyle w:val="Style"/>
              <w:ind w:right="4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w:t>
            </w: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w:t>
            </w:r>
          </w:p>
        </w:tc>
        <w:tc>
          <w:tcPr>
            <w:tcW w:w="322" w:type="dxa"/>
            <w:tcBorders>
              <w:top w:val="nil"/>
              <w:left w:val="nil"/>
              <w:bottom w:val="nil"/>
              <w:right w:val="nil"/>
            </w:tcBorders>
            <w:vAlign w:val="center"/>
          </w:tcPr>
          <w:p w:rsidR="003D79E7" w:rsidRPr="006D581F" w:rsidRDefault="003D79E7" w:rsidP="003D79E7">
            <w:pPr>
              <w:pStyle w:val="Style"/>
              <w:ind w:right="2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4 </w:t>
            </w:r>
          </w:p>
        </w:tc>
        <w:tc>
          <w:tcPr>
            <w:tcW w:w="989" w:type="dxa"/>
            <w:tcBorders>
              <w:top w:val="nil"/>
              <w:left w:val="nil"/>
              <w:bottom w:val="nil"/>
              <w:right w:val="single" w:sz="4" w:space="0" w:color="auto"/>
            </w:tcBorders>
            <w:vAlign w:val="center"/>
          </w:tcPr>
          <w:p w:rsidR="003D79E7" w:rsidRPr="006D581F" w:rsidRDefault="003D79E7" w:rsidP="003D79E7">
            <w:pPr>
              <w:pStyle w:val="Style"/>
              <w:ind w:left="91"/>
              <w:rPr>
                <w:rFonts w:ascii="Times New Roman" w:eastAsiaTheme="minorEastAsia" w:hAnsi="Times New Roman" w:cs="Times New Roman"/>
                <w:color w:val="000000" w:themeColor="text1"/>
                <w:w w:val="107"/>
                <w:sz w:val="20"/>
                <w:szCs w:val="20"/>
                <w:shd w:val="clear" w:color="auto" w:fill="FFFFFF"/>
              </w:rPr>
            </w:pPr>
            <w:r w:rsidRPr="006D581F">
              <w:rPr>
                <w:rFonts w:ascii="Times New Roman" w:eastAsiaTheme="minorEastAsia" w:hAnsi="Times New Roman" w:cs="Times New Roman"/>
                <w:color w:val="000000" w:themeColor="text1"/>
                <w:w w:val="107"/>
                <w:sz w:val="20"/>
                <w:szCs w:val="20"/>
                <w:shd w:val="clear" w:color="auto" w:fill="FFFFFF"/>
              </w:rPr>
              <w:t xml:space="preserve">5 </w:t>
            </w:r>
          </w:p>
        </w:tc>
      </w:tr>
      <w:tr w:rsidR="003D79E7" w:rsidRPr="006D581F" w:rsidTr="003D79E7">
        <w:trPr>
          <w:trHeight w:hRule="exact" w:val="254"/>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Motivational Interviewing </w:t>
            </w:r>
          </w:p>
        </w:tc>
        <w:tc>
          <w:tcPr>
            <w:tcW w:w="701" w:type="dxa"/>
            <w:tcBorders>
              <w:top w:val="nil"/>
              <w:left w:val="single" w:sz="4" w:space="0" w:color="auto"/>
              <w:bottom w:val="nil"/>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w w:val="90"/>
                <w:sz w:val="20"/>
                <w:szCs w:val="20"/>
                <w:shd w:val="clear" w:color="auto" w:fill="FFFFFF"/>
              </w:rPr>
            </w:pPr>
            <w:r w:rsidRPr="006D581F">
              <w:rPr>
                <w:rFonts w:ascii="Times New Roman" w:eastAsiaTheme="minorEastAsia" w:hAnsi="Times New Roman" w:cs="Times New Roman"/>
                <w:color w:val="000000" w:themeColor="text1"/>
                <w:w w:val="90"/>
                <w:sz w:val="20"/>
                <w:szCs w:val="20"/>
                <w:shd w:val="clear" w:color="auto" w:fill="FFFFFF"/>
              </w:rPr>
              <w:t xml:space="preserve">• </w:t>
            </w:r>
          </w:p>
        </w:tc>
        <w:tc>
          <w:tcPr>
            <w:tcW w:w="7612"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Demonstrates ability to form reflective statements (simple, amplified, and </w:t>
            </w:r>
          </w:p>
        </w:tc>
        <w:tc>
          <w:tcPr>
            <w:tcW w:w="308"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350"/>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r w:rsidR="00EE19B1" w:rsidRPr="006D581F">
              <w:rPr>
                <w:rFonts w:ascii="Times New Roman" w:eastAsiaTheme="minorEastAsia" w:hAnsi="Times New Roman" w:cs="Times New Roman"/>
                <w:color w:val="000000" w:themeColor="text1"/>
                <w:sz w:val="20"/>
                <w:szCs w:val="20"/>
                <w:shd w:val="clear" w:color="auto" w:fill="FFFFFF"/>
              </w:rPr>
              <w:t>Skills</w:t>
            </w:r>
            <w:r w:rsidRPr="006D581F">
              <w:rPr>
                <w:rFonts w:ascii="Times New Roman" w:eastAsiaTheme="minorEastAsia" w:hAnsi="Times New Roman" w:cs="Times New Roman"/>
                <w:color w:val="000000" w:themeColor="text1"/>
                <w:sz w:val="20"/>
                <w:szCs w:val="20"/>
                <w:shd w:val="clear" w:color="auto" w:fill="FFFFFF"/>
              </w:rPr>
              <w:t xml:space="preserve">. </w:t>
            </w:r>
          </w:p>
        </w:tc>
        <w:tc>
          <w:tcPr>
            <w:tcW w:w="701"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7612"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double-sided) </w:t>
            </w:r>
          </w:p>
        </w:tc>
        <w:tc>
          <w:tcPr>
            <w:tcW w:w="308"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83"/>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1" w:type="dxa"/>
            <w:tcBorders>
              <w:top w:val="nil"/>
              <w:left w:val="single" w:sz="4" w:space="0" w:color="auto"/>
              <w:bottom w:val="nil"/>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2"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Use of summary statements to help keep conversation on track, to </w:t>
            </w:r>
          </w:p>
        </w:tc>
        <w:tc>
          <w:tcPr>
            <w:tcW w:w="308"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88"/>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1"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612"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transition between topics, and to link together ideas that have been </w:t>
            </w:r>
          </w:p>
        </w:tc>
        <w:tc>
          <w:tcPr>
            <w:tcW w:w="308"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68"/>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1"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612" w:type="dxa"/>
            <w:tcBorders>
              <w:top w:val="nil"/>
              <w:left w:val="nil"/>
              <w:bottom w:val="nil"/>
              <w:right w:val="single" w:sz="4" w:space="0" w:color="auto"/>
            </w:tcBorders>
            <w:vAlign w:val="center"/>
          </w:tcPr>
          <w:p w:rsidR="003D79E7" w:rsidRPr="006D581F" w:rsidRDefault="00EE19B1"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Elicited</w:t>
            </w:r>
            <w:r w:rsidR="003D79E7" w:rsidRPr="006D581F">
              <w:rPr>
                <w:rFonts w:ascii="Times New Roman" w:eastAsiaTheme="minorEastAsia" w:hAnsi="Times New Roman" w:cs="Times New Roman"/>
                <w:color w:val="000000" w:themeColor="text1"/>
                <w:sz w:val="20"/>
                <w:szCs w:val="20"/>
                <w:shd w:val="clear" w:color="auto" w:fill="FFFFFF"/>
              </w:rPr>
              <w:t xml:space="preserve"> during the conversation. </w:t>
            </w:r>
          </w:p>
        </w:tc>
        <w:tc>
          <w:tcPr>
            <w:tcW w:w="308"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97"/>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1" w:type="dxa"/>
            <w:tcBorders>
              <w:top w:val="nil"/>
              <w:left w:val="single" w:sz="4" w:space="0" w:color="auto"/>
              <w:bottom w:val="nil"/>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2"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Utilizes basic motivational tools (e.g., importance/confidence ruler, </w:t>
            </w:r>
          </w:p>
        </w:tc>
        <w:tc>
          <w:tcPr>
            <w:tcW w:w="308"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523"/>
        </w:trPr>
        <w:tc>
          <w:tcPr>
            <w:tcW w:w="2851" w:type="dxa"/>
            <w:tcBorders>
              <w:top w:val="nil"/>
              <w:left w:val="single" w:sz="4" w:space="0" w:color="auto"/>
              <w:bottom w:val="single" w:sz="4" w:space="0" w:color="auto"/>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1" w:type="dxa"/>
            <w:tcBorders>
              <w:top w:val="nil"/>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612" w:type="dxa"/>
            <w:tcBorders>
              <w:top w:val="nil"/>
              <w:left w:val="nil"/>
              <w:bottom w:val="single" w:sz="4" w:space="0" w:color="auto"/>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payoff matrix, values card sort) </w:t>
            </w:r>
          </w:p>
        </w:tc>
        <w:tc>
          <w:tcPr>
            <w:tcW w:w="308" w:type="dxa"/>
            <w:tcBorders>
              <w:top w:val="nil"/>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single" w:sz="4" w:space="0" w:color="auto"/>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336"/>
        </w:trPr>
        <w:tc>
          <w:tcPr>
            <w:tcW w:w="2851" w:type="dxa"/>
            <w:tcBorders>
              <w:top w:val="single" w:sz="4" w:space="0" w:color="auto"/>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Demonstrates ability to </w:t>
            </w:r>
          </w:p>
        </w:tc>
        <w:tc>
          <w:tcPr>
            <w:tcW w:w="701" w:type="dxa"/>
            <w:tcBorders>
              <w:top w:val="single" w:sz="4" w:space="0" w:color="auto"/>
              <w:left w:val="single" w:sz="4" w:space="0" w:color="auto"/>
              <w:bottom w:val="nil"/>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2" w:type="dxa"/>
            <w:tcBorders>
              <w:top w:val="single" w:sz="4" w:space="0" w:color="auto"/>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Listens empathically </w:t>
            </w:r>
          </w:p>
        </w:tc>
        <w:tc>
          <w:tcPr>
            <w:tcW w:w="308" w:type="dxa"/>
            <w:tcBorders>
              <w:top w:val="single" w:sz="4" w:space="0" w:color="auto"/>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single" w:sz="4" w:space="0" w:color="auto"/>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25"/>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use Motivational </w:t>
            </w:r>
          </w:p>
        </w:tc>
        <w:tc>
          <w:tcPr>
            <w:tcW w:w="701" w:type="dxa"/>
            <w:tcBorders>
              <w:top w:val="nil"/>
              <w:left w:val="single" w:sz="4" w:space="0" w:color="auto"/>
              <w:bottom w:val="nil"/>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w w:val="90"/>
                <w:sz w:val="20"/>
                <w:szCs w:val="20"/>
                <w:shd w:val="clear" w:color="auto" w:fill="FFFFFF"/>
              </w:rPr>
            </w:pPr>
            <w:r w:rsidRPr="006D581F">
              <w:rPr>
                <w:rFonts w:ascii="Times New Roman" w:eastAsiaTheme="minorEastAsia" w:hAnsi="Times New Roman" w:cs="Times New Roman"/>
                <w:color w:val="000000" w:themeColor="text1"/>
                <w:w w:val="90"/>
                <w:sz w:val="20"/>
                <w:szCs w:val="20"/>
                <w:shd w:val="clear" w:color="auto" w:fill="FFFFFF"/>
              </w:rPr>
              <w:t xml:space="preserve">• </w:t>
            </w:r>
          </w:p>
        </w:tc>
        <w:tc>
          <w:tcPr>
            <w:tcW w:w="7612"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Does not directly oppose client's resistance; instead uses resistance as a </w:t>
            </w:r>
          </w:p>
        </w:tc>
        <w:tc>
          <w:tcPr>
            <w:tcW w:w="308"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302"/>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Interviewing skills and </w:t>
            </w:r>
          </w:p>
        </w:tc>
        <w:tc>
          <w:tcPr>
            <w:tcW w:w="701"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7612"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Resource to further understand client's motivations. </w:t>
            </w:r>
          </w:p>
        </w:tc>
        <w:tc>
          <w:tcPr>
            <w:tcW w:w="308" w:type="dxa"/>
            <w:tcBorders>
              <w:top w:val="nil"/>
              <w:left w:val="single" w:sz="4" w:space="0" w:color="auto"/>
              <w:bottom w:val="nil"/>
              <w:right w:val="nil"/>
            </w:tcBorders>
            <w:vAlign w:val="center"/>
          </w:tcPr>
          <w:p w:rsidR="003D79E7" w:rsidRPr="006D581F" w:rsidRDefault="003D79E7" w:rsidP="003D79E7">
            <w:pPr>
              <w:pStyle w:val="Style"/>
              <w:ind w:left="1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1 </w:t>
            </w:r>
          </w:p>
        </w:tc>
        <w:tc>
          <w:tcPr>
            <w:tcW w:w="340" w:type="dxa"/>
            <w:tcBorders>
              <w:top w:val="nil"/>
              <w:left w:val="nil"/>
              <w:bottom w:val="nil"/>
              <w:right w:val="nil"/>
            </w:tcBorders>
            <w:vAlign w:val="center"/>
          </w:tcPr>
          <w:p w:rsidR="003D79E7" w:rsidRPr="006D581F" w:rsidRDefault="003D79E7" w:rsidP="003D79E7">
            <w:pPr>
              <w:pStyle w:val="Style"/>
              <w:ind w:right="4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w:t>
            </w: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w:t>
            </w:r>
          </w:p>
        </w:tc>
        <w:tc>
          <w:tcPr>
            <w:tcW w:w="322" w:type="dxa"/>
            <w:tcBorders>
              <w:top w:val="nil"/>
              <w:left w:val="nil"/>
              <w:bottom w:val="nil"/>
              <w:right w:val="nil"/>
            </w:tcBorders>
            <w:vAlign w:val="center"/>
          </w:tcPr>
          <w:p w:rsidR="003D79E7" w:rsidRPr="006D581F" w:rsidRDefault="003D79E7" w:rsidP="003D79E7">
            <w:pPr>
              <w:pStyle w:val="Style"/>
              <w:ind w:right="2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4 </w:t>
            </w:r>
          </w:p>
        </w:tc>
        <w:tc>
          <w:tcPr>
            <w:tcW w:w="989" w:type="dxa"/>
            <w:tcBorders>
              <w:top w:val="nil"/>
              <w:left w:val="nil"/>
              <w:bottom w:val="nil"/>
              <w:right w:val="single" w:sz="4" w:space="0" w:color="auto"/>
            </w:tcBorders>
            <w:vAlign w:val="center"/>
          </w:tcPr>
          <w:p w:rsidR="003D79E7" w:rsidRPr="006D581F" w:rsidRDefault="003D79E7" w:rsidP="003D79E7">
            <w:pPr>
              <w:pStyle w:val="Style"/>
              <w:ind w:left="91"/>
              <w:rPr>
                <w:rFonts w:ascii="Times New Roman" w:eastAsiaTheme="minorEastAsia" w:hAnsi="Times New Roman" w:cs="Times New Roman"/>
                <w:color w:val="000000" w:themeColor="text1"/>
                <w:w w:val="107"/>
                <w:sz w:val="20"/>
                <w:szCs w:val="20"/>
                <w:shd w:val="clear" w:color="auto" w:fill="FFFFFF"/>
              </w:rPr>
            </w:pPr>
            <w:r w:rsidRPr="006D581F">
              <w:rPr>
                <w:rFonts w:ascii="Times New Roman" w:eastAsiaTheme="minorEastAsia" w:hAnsi="Times New Roman" w:cs="Times New Roman"/>
                <w:color w:val="000000" w:themeColor="text1"/>
                <w:w w:val="107"/>
                <w:sz w:val="20"/>
                <w:szCs w:val="20"/>
                <w:shd w:val="clear" w:color="auto" w:fill="FFFFFF"/>
              </w:rPr>
              <w:t xml:space="preserve">5 </w:t>
            </w:r>
          </w:p>
        </w:tc>
      </w:tr>
      <w:tr w:rsidR="003D79E7" w:rsidRPr="006D581F" w:rsidTr="003D79E7">
        <w:trPr>
          <w:trHeight w:hRule="exact" w:val="331"/>
        </w:trPr>
        <w:tc>
          <w:tcPr>
            <w:tcW w:w="2851" w:type="dxa"/>
            <w:tcBorders>
              <w:top w:val="nil"/>
              <w:left w:val="single" w:sz="4" w:space="0" w:color="auto"/>
              <w:bottom w:val="nil"/>
              <w:right w:val="single" w:sz="4" w:space="0" w:color="auto"/>
            </w:tcBorders>
            <w:vAlign w:val="center"/>
          </w:tcPr>
          <w:p w:rsidR="003D79E7" w:rsidRPr="006D581F" w:rsidRDefault="00EE19B1"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Tools</w:t>
            </w:r>
            <w:r w:rsidR="003D79E7" w:rsidRPr="006D581F">
              <w:rPr>
                <w:rFonts w:ascii="Times New Roman" w:eastAsiaTheme="minorEastAsia" w:hAnsi="Times New Roman" w:cs="Times New Roman"/>
                <w:color w:val="000000" w:themeColor="text1"/>
                <w:sz w:val="20"/>
                <w:szCs w:val="20"/>
                <w:shd w:val="clear" w:color="auto" w:fill="FFFFFF"/>
              </w:rPr>
              <w:t xml:space="preserve"> to elicit change talk. </w:t>
            </w:r>
          </w:p>
        </w:tc>
        <w:tc>
          <w:tcPr>
            <w:tcW w:w="701" w:type="dxa"/>
            <w:tcBorders>
              <w:top w:val="nil"/>
              <w:left w:val="single" w:sz="4" w:space="0" w:color="auto"/>
              <w:bottom w:val="nil"/>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2"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Uses all skills and tools to develop discrepancy between client's own </w:t>
            </w:r>
          </w:p>
        </w:tc>
        <w:tc>
          <w:tcPr>
            <w:tcW w:w="308"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92"/>
        </w:trPr>
        <w:tc>
          <w:tcPr>
            <w:tcW w:w="2851" w:type="dxa"/>
            <w:tcBorders>
              <w:top w:val="nil"/>
              <w:left w:val="single" w:sz="4" w:space="0" w:color="auto"/>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1"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612" w:type="dxa"/>
            <w:tcBorders>
              <w:top w:val="nil"/>
              <w:left w:val="nil"/>
              <w:bottom w:val="nil"/>
              <w:right w:val="single" w:sz="4" w:space="0" w:color="auto"/>
            </w:tcBorders>
            <w:vAlign w:val="center"/>
          </w:tcPr>
          <w:p w:rsidR="003D79E7" w:rsidRPr="006D581F" w:rsidRDefault="00EE19B1"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Goals</w:t>
            </w:r>
            <w:r w:rsidR="003D79E7" w:rsidRPr="006D581F">
              <w:rPr>
                <w:rFonts w:ascii="Times New Roman" w:eastAsiaTheme="minorEastAsia" w:hAnsi="Times New Roman" w:cs="Times New Roman"/>
                <w:color w:val="000000" w:themeColor="text1"/>
                <w:sz w:val="20"/>
                <w:szCs w:val="20"/>
                <w:shd w:val="clear" w:color="auto" w:fill="FFFFFF"/>
              </w:rPr>
              <w:t xml:space="preserve"> and current behavior (without aggressive confrontation). </w:t>
            </w:r>
          </w:p>
        </w:tc>
        <w:tc>
          <w:tcPr>
            <w:tcW w:w="308"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68"/>
        </w:trPr>
        <w:tc>
          <w:tcPr>
            <w:tcW w:w="2851" w:type="dxa"/>
            <w:tcBorders>
              <w:top w:val="nil"/>
              <w:left w:val="single" w:sz="4" w:space="0" w:color="auto"/>
              <w:bottom w:val="single" w:sz="4" w:space="0" w:color="auto"/>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1" w:type="dxa"/>
            <w:tcBorders>
              <w:top w:val="nil"/>
              <w:left w:val="single" w:sz="4" w:space="0" w:color="auto"/>
              <w:bottom w:val="single" w:sz="4" w:space="0" w:color="auto"/>
              <w:right w:val="nil"/>
            </w:tcBorders>
            <w:vAlign w:val="center"/>
          </w:tcPr>
          <w:p w:rsidR="003D79E7" w:rsidRPr="006D581F" w:rsidRDefault="003D79E7" w:rsidP="003D79E7">
            <w:pPr>
              <w:pStyle w:val="Style"/>
              <w:ind w:right="110"/>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2" w:type="dxa"/>
            <w:tcBorders>
              <w:top w:val="nil"/>
              <w:left w:val="nil"/>
              <w:bottom w:val="single" w:sz="4" w:space="0" w:color="auto"/>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Supports client's self-efficacy to increase confidence to make a change. </w:t>
            </w:r>
          </w:p>
        </w:tc>
        <w:tc>
          <w:tcPr>
            <w:tcW w:w="308" w:type="dxa"/>
            <w:tcBorders>
              <w:top w:val="nil"/>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40"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22"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989" w:type="dxa"/>
            <w:tcBorders>
              <w:top w:val="nil"/>
              <w:left w:val="nil"/>
              <w:bottom w:val="single" w:sz="4" w:space="0" w:color="auto"/>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bl>
    <w:p w:rsidR="003D79E7" w:rsidRPr="006D581F" w:rsidRDefault="003D79E7" w:rsidP="003D79E7">
      <w:pPr>
        <w:pStyle w:val="Style"/>
        <w:rPr>
          <w:rFonts w:ascii="Times New Roman" w:hAnsi="Times New Roman" w:cs="Times New Roman"/>
          <w:color w:val="000000" w:themeColor="text1"/>
          <w:sz w:val="20"/>
          <w:szCs w:val="20"/>
        </w:rPr>
        <w:sectPr w:rsidR="003D79E7" w:rsidRPr="006D581F">
          <w:pgSz w:w="15842" w:h="12241" w:orient="landscape"/>
          <w:pgMar w:top="2232" w:right="1303" w:bottom="360" w:left="1080" w:header="720" w:footer="720" w:gutter="0"/>
          <w:cols w:space="720"/>
          <w:noEndnote/>
        </w:sectPr>
      </w:pPr>
    </w:p>
    <w:tbl>
      <w:tblPr>
        <w:tblW w:w="0" w:type="auto"/>
        <w:tblInd w:w="5" w:type="dxa"/>
        <w:tblLayout w:type="fixed"/>
        <w:tblCellMar>
          <w:left w:w="0" w:type="dxa"/>
          <w:right w:w="0" w:type="dxa"/>
        </w:tblCellMar>
        <w:tblLook w:val="0000"/>
      </w:tblPr>
      <w:tblGrid>
        <w:gridCol w:w="2846"/>
        <w:gridCol w:w="706"/>
        <w:gridCol w:w="355"/>
        <w:gridCol w:w="7248"/>
        <w:gridCol w:w="307"/>
        <w:gridCol w:w="336"/>
        <w:gridCol w:w="331"/>
        <w:gridCol w:w="331"/>
        <w:gridCol w:w="610"/>
      </w:tblGrid>
      <w:tr w:rsidR="003D79E7" w:rsidRPr="006D581F" w:rsidTr="003D79E7">
        <w:trPr>
          <w:trHeight w:hRule="exact" w:val="475"/>
        </w:trPr>
        <w:tc>
          <w:tcPr>
            <w:tcW w:w="2846" w:type="dxa"/>
            <w:tcBorders>
              <w:top w:val="single" w:sz="4" w:space="0" w:color="auto"/>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6" w:type="dxa"/>
            <w:tcBorders>
              <w:top w:val="single" w:sz="4" w:space="0" w:color="auto"/>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603" w:type="dxa"/>
            <w:gridSpan w:val="2"/>
            <w:tcBorders>
              <w:top w:val="single" w:sz="4" w:space="0" w:color="auto"/>
              <w:left w:val="nil"/>
              <w:bottom w:val="single" w:sz="4" w:space="0" w:color="auto"/>
              <w:right w:val="nil"/>
            </w:tcBorders>
            <w:vAlign w:val="center"/>
          </w:tcPr>
          <w:p w:rsidR="003D79E7" w:rsidRPr="006D581F" w:rsidRDefault="003D79E7" w:rsidP="003D79E7">
            <w:pPr>
              <w:pStyle w:val="Style"/>
              <w:ind w:left="220"/>
              <w:rPr>
                <w:rFonts w:ascii="Times New Roman" w:eastAsiaTheme="minorEastAsia" w:hAnsi="Times New Roman" w:cs="Times New Roman"/>
                <w:b/>
                <w:bCs/>
                <w:color w:val="000000" w:themeColor="text1"/>
                <w:sz w:val="20"/>
                <w:szCs w:val="20"/>
                <w:shd w:val="clear" w:color="auto" w:fill="FFFFFF"/>
              </w:rPr>
            </w:pPr>
            <w:r w:rsidRPr="006D581F">
              <w:rPr>
                <w:rFonts w:ascii="Times New Roman" w:eastAsiaTheme="minorEastAsia" w:hAnsi="Times New Roman" w:cs="Times New Roman"/>
                <w:b/>
                <w:bCs/>
                <w:color w:val="000000" w:themeColor="text1"/>
                <w:sz w:val="20"/>
                <w:szCs w:val="20"/>
                <w:shd w:val="clear" w:color="auto" w:fill="FFFFFF"/>
              </w:rPr>
              <w:t xml:space="preserve">Integrated Dual Disorders Core Competencies </w:t>
            </w:r>
          </w:p>
        </w:tc>
        <w:tc>
          <w:tcPr>
            <w:tcW w:w="307" w:type="dxa"/>
            <w:tcBorders>
              <w:top w:val="single" w:sz="4" w:space="0" w:color="auto"/>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b/>
                <w:bCs/>
                <w:color w:val="000000" w:themeColor="text1"/>
                <w:sz w:val="20"/>
                <w:szCs w:val="20"/>
                <w:shd w:val="clear" w:color="auto" w:fill="FFFFFF"/>
              </w:rPr>
            </w:pPr>
          </w:p>
        </w:tc>
        <w:tc>
          <w:tcPr>
            <w:tcW w:w="336" w:type="dxa"/>
            <w:tcBorders>
              <w:top w:val="single" w:sz="4" w:space="0" w:color="auto"/>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b/>
                <w:bCs/>
                <w:color w:val="000000" w:themeColor="text1"/>
                <w:sz w:val="20"/>
                <w:szCs w:val="20"/>
                <w:shd w:val="clear" w:color="auto" w:fill="FFFFFF"/>
              </w:rPr>
            </w:pPr>
          </w:p>
        </w:tc>
        <w:tc>
          <w:tcPr>
            <w:tcW w:w="331" w:type="dxa"/>
            <w:tcBorders>
              <w:top w:val="single" w:sz="4" w:space="0" w:color="auto"/>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b/>
                <w:bCs/>
                <w:color w:val="000000" w:themeColor="text1"/>
                <w:sz w:val="20"/>
                <w:szCs w:val="20"/>
                <w:shd w:val="clear" w:color="auto" w:fill="FFFFFF"/>
              </w:rPr>
            </w:pPr>
          </w:p>
        </w:tc>
        <w:tc>
          <w:tcPr>
            <w:tcW w:w="331" w:type="dxa"/>
            <w:tcBorders>
              <w:top w:val="single" w:sz="4" w:space="0" w:color="auto"/>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b/>
                <w:bCs/>
                <w:color w:val="000000" w:themeColor="text1"/>
                <w:sz w:val="20"/>
                <w:szCs w:val="20"/>
                <w:shd w:val="clear" w:color="auto" w:fill="FFFFFF"/>
              </w:rPr>
            </w:pPr>
          </w:p>
        </w:tc>
        <w:tc>
          <w:tcPr>
            <w:tcW w:w="610" w:type="dxa"/>
            <w:tcBorders>
              <w:top w:val="single" w:sz="4" w:space="0" w:color="auto"/>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b/>
                <w:bCs/>
                <w:color w:val="000000" w:themeColor="text1"/>
                <w:sz w:val="20"/>
                <w:szCs w:val="20"/>
                <w:shd w:val="clear" w:color="auto" w:fill="FFFFFF"/>
              </w:rPr>
            </w:pPr>
          </w:p>
        </w:tc>
      </w:tr>
      <w:tr w:rsidR="003D79E7" w:rsidRPr="006D581F" w:rsidTr="003D79E7">
        <w:trPr>
          <w:trHeight w:hRule="exact" w:val="321"/>
        </w:trPr>
        <w:tc>
          <w:tcPr>
            <w:tcW w:w="2846" w:type="dxa"/>
            <w:tcBorders>
              <w:top w:val="single" w:sz="4" w:space="0" w:color="auto"/>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E. Active Stage </w:t>
            </w:r>
          </w:p>
        </w:tc>
        <w:tc>
          <w:tcPr>
            <w:tcW w:w="706" w:type="dxa"/>
            <w:tcBorders>
              <w:top w:val="single" w:sz="4" w:space="0" w:color="auto"/>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55"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7248" w:type="dxa"/>
            <w:tcBorders>
              <w:top w:val="single" w:sz="4" w:space="0" w:color="auto"/>
              <w:left w:val="nil"/>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07" w:type="dxa"/>
            <w:tcBorders>
              <w:top w:val="single" w:sz="4" w:space="0" w:color="auto"/>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30"/>
        </w:trPr>
        <w:tc>
          <w:tcPr>
            <w:tcW w:w="2846" w:type="dxa"/>
            <w:tcBorders>
              <w:top w:val="nil"/>
              <w:left w:val="single" w:sz="4" w:space="0" w:color="auto"/>
              <w:bottom w:val="single" w:sz="4" w:space="0" w:color="auto"/>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interventions </w:t>
            </w:r>
          </w:p>
        </w:tc>
        <w:tc>
          <w:tcPr>
            <w:tcW w:w="706" w:type="dxa"/>
            <w:tcBorders>
              <w:top w:val="nil"/>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55"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7248" w:type="dxa"/>
            <w:tcBorders>
              <w:top w:val="nil"/>
              <w:left w:val="nil"/>
              <w:bottom w:val="single" w:sz="4" w:space="0" w:color="auto"/>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07" w:type="dxa"/>
            <w:tcBorders>
              <w:top w:val="nil"/>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321"/>
        </w:trPr>
        <w:tc>
          <w:tcPr>
            <w:tcW w:w="2846" w:type="dxa"/>
            <w:tcBorders>
              <w:top w:val="single" w:sz="4" w:space="0" w:color="auto"/>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w w:val="74"/>
                <w:sz w:val="20"/>
                <w:szCs w:val="20"/>
                <w:shd w:val="clear" w:color="auto" w:fill="FFFFFF"/>
              </w:rPr>
              <w:t xml:space="preserve">1. </w:t>
            </w:r>
            <w:r w:rsidRPr="006D581F">
              <w:rPr>
                <w:rFonts w:ascii="Times New Roman" w:eastAsiaTheme="minorEastAsia" w:hAnsi="Times New Roman" w:cs="Times New Roman"/>
                <w:color w:val="000000" w:themeColor="text1"/>
                <w:sz w:val="20"/>
                <w:szCs w:val="20"/>
                <w:shd w:val="clear" w:color="auto" w:fill="FFFFFF"/>
              </w:rPr>
              <w:t xml:space="preserve">Demonstrates ability to </w:t>
            </w:r>
          </w:p>
        </w:tc>
        <w:tc>
          <w:tcPr>
            <w:tcW w:w="706" w:type="dxa"/>
            <w:tcBorders>
              <w:top w:val="single" w:sz="4" w:space="0" w:color="auto"/>
              <w:left w:val="single" w:sz="4" w:space="0" w:color="auto"/>
              <w:bottom w:val="nil"/>
              <w:right w:val="nil"/>
            </w:tcBorders>
            <w:vAlign w:val="center"/>
          </w:tcPr>
          <w:p w:rsidR="003D79E7" w:rsidRPr="006D581F" w:rsidRDefault="003D79E7" w:rsidP="003D79E7">
            <w:pPr>
              <w:pStyle w:val="Style"/>
              <w:ind w:right="115"/>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03" w:type="dxa"/>
            <w:gridSpan w:val="2"/>
            <w:tcBorders>
              <w:top w:val="single" w:sz="4" w:space="0" w:color="auto"/>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Assists client in examining the interaction between </w:t>
            </w:r>
          </w:p>
        </w:tc>
        <w:tc>
          <w:tcPr>
            <w:tcW w:w="307" w:type="dxa"/>
            <w:tcBorders>
              <w:top w:val="single" w:sz="4" w:space="0" w:color="auto"/>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73"/>
        </w:trPr>
        <w:tc>
          <w:tcPr>
            <w:tcW w:w="2846"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use cognitive-behavioral </w:t>
            </w:r>
          </w:p>
        </w:tc>
        <w:tc>
          <w:tcPr>
            <w:tcW w:w="706"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7603" w:type="dxa"/>
            <w:gridSpan w:val="2"/>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Thoughts/ emotions behaviors. </w:t>
            </w:r>
          </w:p>
        </w:tc>
        <w:tc>
          <w:tcPr>
            <w:tcW w:w="307"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59"/>
        </w:trPr>
        <w:tc>
          <w:tcPr>
            <w:tcW w:w="2846"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techniques to develop more </w:t>
            </w:r>
          </w:p>
        </w:tc>
        <w:tc>
          <w:tcPr>
            <w:tcW w:w="706" w:type="dxa"/>
            <w:tcBorders>
              <w:top w:val="nil"/>
              <w:left w:val="single" w:sz="4" w:space="0" w:color="auto"/>
              <w:bottom w:val="nil"/>
              <w:right w:val="nil"/>
            </w:tcBorders>
            <w:vAlign w:val="center"/>
          </w:tcPr>
          <w:p w:rsidR="003D79E7" w:rsidRPr="006D581F" w:rsidRDefault="003D79E7" w:rsidP="003D79E7">
            <w:pPr>
              <w:pStyle w:val="Style"/>
              <w:ind w:right="115"/>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03" w:type="dxa"/>
            <w:gridSpan w:val="2"/>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Assist client to adapt cognitive-behavioral responses by increasing client </w:t>
            </w:r>
          </w:p>
        </w:tc>
        <w:tc>
          <w:tcPr>
            <w:tcW w:w="307" w:type="dxa"/>
            <w:tcBorders>
              <w:top w:val="nil"/>
              <w:left w:val="single" w:sz="4" w:space="0" w:color="auto"/>
              <w:bottom w:val="nil"/>
              <w:right w:val="nil"/>
            </w:tcBorders>
            <w:vAlign w:val="center"/>
          </w:tcPr>
          <w:p w:rsidR="003D79E7" w:rsidRPr="006D581F" w:rsidRDefault="003D79E7" w:rsidP="003D79E7">
            <w:pPr>
              <w:pStyle w:val="Style"/>
              <w:ind w:left="28"/>
              <w:jc w:val="center"/>
              <w:rPr>
                <w:rFonts w:ascii="Times New Roman" w:eastAsiaTheme="minorEastAsia" w:hAnsi="Times New Roman" w:cs="Times New Roman"/>
                <w:color w:val="000000" w:themeColor="text1"/>
                <w:w w:val="200"/>
                <w:sz w:val="20"/>
                <w:szCs w:val="20"/>
                <w:shd w:val="clear" w:color="auto" w:fill="FFFFFF"/>
              </w:rPr>
            </w:pPr>
            <w:r w:rsidRPr="006D581F">
              <w:rPr>
                <w:rFonts w:ascii="Times New Roman" w:eastAsiaTheme="minorEastAsia" w:hAnsi="Times New Roman" w:cs="Times New Roman"/>
                <w:color w:val="000000" w:themeColor="text1"/>
                <w:w w:val="200"/>
                <w:sz w:val="20"/>
                <w:szCs w:val="20"/>
                <w:shd w:val="clear" w:color="auto" w:fill="FFFFFF"/>
              </w:rPr>
              <w:t xml:space="preserve">I </w:t>
            </w:r>
          </w:p>
        </w:tc>
        <w:tc>
          <w:tcPr>
            <w:tcW w:w="336" w:type="dxa"/>
            <w:tcBorders>
              <w:top w:val="nil"/>
              <w:left w:val="nil"/>
              <w:bottom w:val="nil"/>
              <w:right w:val="nil"/>
            </w:tcBorders>
            <w:vAlign w:val="center"/>
          </w:tcPr>
          <w:p w:rsidR="003D79E7" w:rsidRPr="006D581F" w:rsidRDefault="003D79E7" w:rsidP="003D79E7">
            <w:pPr>
              <w:pStyle w:val="Style"/>
              <w:ind w:right="33"/>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w:t>
            </w:r>
          </w:p>
        </w:tc>
        <w:tc>
          <w:tcPr>
            <w:tcW w:w="331" w:type="dxa"/>
            <w:tcBorders>
              <w:top w:val="nil"/>
              <w:left w:val="nil"/>
              <w:bottom w:val="nil"/>
              <w:right w:val="nil"/>
            </w:tcBorders>
            <w:vAlign w:val="center"/>
          </w:tcPr>
          <w:p w:rsidR="003D79E7" w:rsidRPr="006D581F" w:rsidRDefault="003D79E7" w:rsidP="003D79E7">
            <w:pPr>
              <w:pStyle w:val="Style"/>
              <w:ind w:left="2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w:t>
            </w:r>
          </w:p>
        </w:tc>
        <w:tc>
          <w:tcPr>
            <w:tcW w:w="331" w:type="dxa"/>
            <w:tcBorders>
              <w:top w:val="nil"/>
              <w:left w:val="nil"/>
              <w:bottom w:val="nil"/>
              <w:right w:val="nil"/>
            </w:tcBorders>
            <w:vAlign w:val="center"/>
          </w:tcPr>
          <w:p w:rsidR="003D79E7" w:rsidRPr="006D581F" w:rsidRDefault="003D79E7" w:rsidP="003D79E7">
            <w:pPr>
              <w:pStyle w:val="Style"/>
              <w:ind w:right="4"/>
              <w:jc w:val="center"/>
              <w:rPr>
                <w:rFonts w:ascii="Times New Roman" w:eastAsiaTheme="minorEastAsia" w:hAnsi="Times New Roman" w:cs="Times New Roman"/>
                <w:color w:val="000000" w:themeColor="text1"/>
                <w:w w:val="108"/>
                <w:sz w:val="20"/>
                <w:szCs w:val="20"/>
                <w:shd w:val="clear" w:color="auto" w:fill="FFFFFF"/>
              </w:rPr>
            </w:pPr>
            <w:r w:rsidRPr="006D581F">
              <w:rPr>
                <w:rFonts w:ascii="Times New Roman" w:eastAsiaTheme="minorEastAsia" w:hAnsi="Times New Roman" w:cs="Times New Roman"/>
                <w:color w:val="000000" w:themeColor="text1"/>
                <w:w w:val="108"/>
                <w:sz w:val="20"/>
                <w:szCs w:val="20"/>
                <w:shd w:val="clear" w:color="auto" w:fill="FFFFFF"/>
              </w:rPr>
              <w:t xml:space="preserve">4 </w:t>
            </w:r>
          </w:p>
        </w:tc>
        <w:tc>
          <w:tcPr>
            <w:tcW w:w="610" w:type="dxa"/>
            <w:tcBorders>
              <w:top w:val="nil"/>
              <w:left w:val="nil"/>
              <w:bottom w:val="nil"/>
              <w:right w:val="nil"/>
            </w:tcBorders>
            <w:vAlign w:val="center"/>
          </w:tcPr>
          <w:p w:rsidR="003D79E7" w:rsidRPr="006D581F" w:rsidRDefault="003D79E7" w:rsidP="003D79E7">
            <w:pPr>
              <w:pStyle w:val="Style"/>
              <w:ind w:left="96"/>
              <w:rPr>
                <w:rFonts w:ascii="Times New Roman" w:eastAsiaTheme="minorEastAsia" w:hAnsi="Times New Roman" w:cs="Times New Roman"/>
                <w:color w:val="000000" w:themeColor="text1"/>
                <w:w w:val="109"/>
                <w:sz w:val="20"/>
                <w:szCs w:val="20"/>
                <w:shd w:val="clear" w:color="auto" w:fill="FFFFFF"/>
              </w:rPr>
            </w:pPr>
            <w:r w:rsidRPr="006D581F">
              <w:rPr>
                <w:rFonts w:ascii="Times New Roman" w:eastAsiaTheme="minorEastAsia" w:hAnsi="Times New Roman" w:cs="Times New Roman"/>
                <w:color w:val="000000" w:themeColor="text1"/>
                <w:w w:val="109"/>
                <w:sz w:val="20"/>
                <w:szCs w:val="20"/>
                <w:shd w:val="clear" w:color="auto" w:fill="FFFFFF"/>
              </w:rPr>
              <w:t xml:space="preserve">5 </w:t>
            </w:r>
          </w:p>
        </w:tc>
      </w:tr>
      <w:tr w:rsidR="003D79E7" w:rsidRPr="006D581F" w:rsidTr="003D79E7">
        <w:trPr>
          <w:trHeight w:hRule="exact" w:val="326"/>
        </w:trPr>
        <w:tc>
          <w:tcPr>
            <w:tcW w:w="2846"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adaptive perceptions and </w:t>
            </w:r>
          </w:p>
        </w:tc>
        <w:tc>
          <w:tcPr>
            <w:tcW w:w="706"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7603" w:type="dxa"/>
            <w:gridSpan w:val="2"/>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awareness of thoughts, increasing client skills in reframing thoughts, and </w:t>
            </w:r>
          </w:p>
        </w:tc>
        <w:tc>
          <w:tcPr>
            <w:tcW w:w="307"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652"/>
        </w:trPr>
        <w:tc>
          <w:tcPr>
            <w:tcW w:w="2846" w:type="dxa"/>
            <w:tcBorders>
              <w:top w:val="nil"/>
              <w:left w:val="single" w:sz="4" w:space="0" w:color="auto"/>
              <w:bottom w:val="single" w:sz="4" w:space="0" w:color="auto"/>
              <w:right w:val="single" w:sz="4" w:space="0" w:color="auto"/>
            </w:tcBorders>
            <w:vAlign w:val="center"/>
          </w:tcPr>
          <w:p w:rsidR="003D79E7" w:rsidRPr="006D581F" w:rsidRDefault="00AF3095"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Behaviors</w:t>
            </w:r>
            <w:r w:rsidR="003D79E7" w:rsidRPr="006D581F">
              <w:rPr>
                <w:rFonts w:ascii="Times New Roman" w:eastAsiaTheme="minorEastAsia" w:hAnsi="Times New Roman" w:cs="Times New Roman"/>
                <w:color w:val="000000" w:themeColor="text1"/>
                <w:sz w:val="20"/>
                <w:szCs w:val="20"/>
                <w:shd w:val="clear" w:color="auto" w:fill="FFFFFF"/>
              </w:rPr>
              <w:t xml:space="preserve">. </w:t>
            </w:r>
          </w:p>
        </w:tc>
        <w:tc>
          <w:tcPr>
            <w:tcW w:w="706" w:type="dxa"/>
            <w:tcBorders>
              <w:top w:val="nil"/>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7603" w:type="dxa"/>
            <w:gridSpan w:val="2"/>
            <w:tcBorders>
              <w:top w:val="nil"/>
              <w:left w:val="nil"/>
              <w:bottom w:val="single" w:sz="4" w:space="0" w:color="auto"/>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Following up on client's use of reframing skills in everyday life. </w:t>
            </w:r>
          </w:p>
        </w:tc>
        <w:tc>
          <w:tcPr>
            <w:tcW w:w="307" w:type="dxa"/>
            <w:tcBorders>
              <w:top w:val="nil"/>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331"/>
        </w:trPr>
        <w:tc>
          <w:tcPr>
            <w:tcW w:w="2846" w:type="dxa"/>
            <w:tcBorders>
              <w:top w:val="single" w:sz="4" w:space="0" w:color="auto"/>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Demonstrates ability to </w:t>
            </w:r>
          </w:p>
        </w:tc>
        <w:tc>
          <w:tcPr>
            <w:tcW w:w="706" w:type="dxa"/>
            <w:tcBorders>
              <w:top w:val="single" w:sz="4" w:space="0" w:color="auto"/>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55" w:type="dxa"/>
            <w:tcBorders>
              <w:top w:val="single" w:sz="4" w:space="0" w:color="auto"/>
              <w:left w:val="nil"/>
              <w:bottom w:val="nil"/>
              <w:right w:val="nil"/>
            </w:tcBorders>
            <w:vAlign w:val="center"/>
          </w:tcPr>
          <w:p w:rsidR="003D79E7" w:rsidRPr="006D581F" w:rsidRDefault="003D79E7" w:rsidP="003D79E7">
            <w:pPr>
              <w:pStyle w:val="Style"/>
              <w:ind w:left="2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248" w:type="dxa"/>
            <w:tcBorders>
              <w:top w:val="single" w:sz="4" w:space="0" w:color="auto"/>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Thoroughly explore client's triggers and consequences of substance </w:t>
            </w:r>
          </w:p>
        </w:tc>
        <w:tc>
          <w:tcPr>
            <w:tcW w:w="307" w:type="dxa"/>
            <w:tcBorders>
              <w:top w:val="single" w:sz="4" w:space="0" w:color="auto"/>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68"/>
        </w:trPr>
        <w:tc>
          <w:tcPr>
            <w:tcW w:w="2846"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develop Relapse Prevention </w:t>
            </w:r>
          </w:p>
        </w:tc>
        <w:tc>
          <w:tcPr>
            <w:tcW w:w="706"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55"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7248" w:type="dxa"/>
            <w:tcBorders>
              <w:top w:val="nil"/>
              <w:left w:val="nil"/>
              <w:bottom w:val="nil"/>
              <w:right w:val="single" w:sz="4" w:space="0" w:color="auto"/>
            </w:tcBorders>
            <w:vAlign w:val="center"/>
          </w:tcPr>
          <w:p w:rsidR="003D79E7" w:rsidRPr="006D581F" w:rsidRDefault="00AF3095"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Use/</w:t>
            </w:r>
            <w:r w:rsidR="003D79E7" w:rsidRPr="006D581F">
              <w:rPr>
                <w:rFonts w:ascii="Times New Roman" w:eastAsiaTheme="minorEastAsia" w:hAnsi="Times New Roman" w:cs="Times New Roman"/>
                <w:color w:val="000000" w:themeColor="text1"/>
                <w:sz w:val="20"/>
                <w:szCs w:val="20"/>
                <w:shd w:val="clear" w:color="auto" w:fill="FFFFFF"/>
              </w:rPr>
              <w:t xml:space="preserve">mental health relapse. </w:t>
            </w:r>
          </w:p>
        </w:tc>
        <w:tc>
          <w:tcPr>
            <w:tcW w:w="307"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44"/>
        </w:trPr>
        <w:tc>
          <w:tcPr>
            <w:tcW w:w="2846"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Plan </w:t>
            </w:r>
          </w:p>
        </w:tc>
        <w:tc>
          <w:tcPr>
            <w:tcW w:w="706"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55" w:type="dxa"/>
            <w:tcBorders>
              <w:top w:val="nil"/>
              <w:left w:val="nil"/>
              <w:bottom w:val="nil"/>
              <w:right w:val="nil"/>
            </w:tcBorders>
            <w:vAlign w:val="center"/>
          </w:tcPr>
          <w:p w:rsidR="003D79E7" w:rsidRPr="006D581F" w:rsidRDefault="003D79E7" w:rsidP="003D79E7">
            <w:pPr>
              <w:pStyle w:val="Style"/>
              <w:ind w:left="2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248"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Use the above information to develop a specific and thorough plan to </w:t>
            </w:r>
          </w:p>
        </w:tc>
        <w:tc>
          <w:tcPr>
            <w:tcW w:w="307"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340"/>
        </w:trPr>
        <w:tc>
          <w:tcPr>
            <w:tcW w:w="2846" w:type="dxa"/>
            <w:tcBorders>
              <w:top w:val="nil"/>
              <w:left w:val="single" w:sz="4" w:space="0" w:color="auto"/>
              <w:bottom w:val="nil"/>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6"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355"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248" w:type="dxa"/>
            <w:tcBorders>
              <w:top w:val="nil"/>
              <w:left w:val="nil"/>
              <w:bottom w:val="nil"/>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cope with cues/triggers/cravings/symptoms using a variety of </w:t>
            </w:r>
          </w:p>
        </w:tc>
        <w:tc>
          <w:tcPr>
            <w:tcW w:w="307" w:type="dxa"/>
            <w:tcBorders>
              <w:top w:val="nil"/>
              <w:left w:val="single" w:sz="4" w:space="0" w:color="auto"/>
              <w:bottom w:val="nil"/>
              <w:right w:val="nil"/>
            </w:tcBorders>
            <w:vAlign w:val="center"/>
          </w:tcPr>
          <w:p w:rsidR="003D79E7" w:rsidRPr="006D581F" w:rsidRDefault="003D79E7" w:rsidP="003D79E7">
            <w:pPr>
              <w:pStyle w:val="Style"/>
              <w:ind w:left="28"/>
              <w:jc w:val="center"/>
              <w:rPr>
                <w:rFonts w:ascii="Times New Roman" w:eastAsiaTheme="minorEastAsia" w:hAnsi="Times New Roman" w:cs="Times New Roman"/>
                <w:color w:val="000000" w:themeColor="text1"/>
                <w:w w:val="200"/>
                <w:sz w:val="20"/>
                <w:szCs w:val="20"/>
                <w:shd w:val="clear" w:color="auto" w:fill="FFFFFF"/>
              </w:rPr>
            </w:pPr>
            <w:r w:rsidRPr="006D581F">
              <w:rPr>
                <w:rFonts w:ascii="Times New Roman" w:eastAsiaTheme="minorEastAsia" w:hAnsi="Times New Roman" w:cs="Times New Roman"/>
                <w:color w:val="000000" w:themeColor="text1"/>
                <w:w w:val="200"/>
                <w:sz w:val="20"/>
                <w:szCs w:val="20"/>
                <w:shd w:val="clear" w:color="auto" w:fill="FFFFFF"/>
              </w:rPr>
              <w:t xml:space="preserve">I </w:t>
            </w:r>
          </w:p>
        </w:tc>
        <w:tc>
          <w:tcPr>
            <w:tcW w:w="336" w:type="dxa"/>
            <w:tcBorders>
              <w:top w:val="nil"/>
              <w:left w:val="nil"/>
              <w:bottom w:val="nil"/>
              <w:right w:val="nil"/>
            </w:tcBorders>
            <w:vAlign w:val="center"/>
          </w:tcPr>
          <w:p w:rsidR="003D79E7" w:rsidRPr="006D581F" w:rsidRDefault="003D79E7" w:rsidP="003D79E7">
            <w:pPr>
              <w:pStyle w:val="Style"/>
              <w:ind w:right="33"/>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w:t>
            </w:r>
          </w:p>
        </w:tc>
        <w:tc>
          <w:tcPr>
            <w:tcW w:w="331" w:type="dxa"/>
            <w:tcBorders>
              <w:top w:val="nil"/>
              <w:left w:val="nil"/>
              <w:bottom w:val="nil"/>
              <w:right w:val="nil"/>
            </w:tcBorders>
            <w:vAlign w:val="center"/>
          </w:tcPr>
          <w:p w:rsidR="003D79E7" w:rsidRPr="006D581F" w:rsidRDefault="003D79E7" w:rsidP="003D79E7">
            <w:pPr>
              <w:pStyle w:val="Style"/>
              <w:ind w:left="2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w:t>
            </w:r>
          </w:p>
        </w:tc>
        <w:tc>
          <w:tcPr>
            <w:tcW w:w="331" w:type="dxa"/>
            <w:tcBorders>
              <w:top w:val="nil"/>
              <w:left w:val="nil"/>
              <w:bottom w:val="nil"/>
              <w:right w:val="nil"/>
            </w:tcBorders>
            <w:vAlign w:val="center"/>
          </w:tcPr>
          <w:p w:rsidR="003D79E7" w:rsidRPr="006D581F" w:rsidRDefault="003D79E7" w:rsidP="003D79E7">
            <w:pPr>
              <w:pStyle w:val="Style"/>
              <w:ind w:right="4"/>
              <w:jc w:val="center"/>
              <w:rPr>
                <w:rFonts w:ascii="Times New Roman" w:eastAsiaTheme="minorEastAsia" w:hAnsi="Times New Roman" w:cs="Times New Roman"/>
                <w:color w:val="000000" w:themeColor="text1"/>
                <w:w w:val="108"/>
                <w:sz w:val="20"/>
                <w:szCs w:val="20"/>
                <w:shd w:val="clear" w:color="auto" w:fill="FFFFFF"/>
              </w:rPr>
            </w:pPr>
            <w:r w:rsidRPr="006D581F">
              <w:rPr>
                <w:rFonts w:ascii="Times New Roman" w:eastAsiaTheme="minorEastAsia" w:hAnsi="Times New Roman" w:cs="Times New Roman"/>
                <w:color w:val="000000" w:themeColor="text1"/>
                <w:w w:val="108"/>
                <w:sz w:val="20"/>
                <w:szCs w:val="20"/>
                <w:shd w:val="clear" w:color="auto" w:fill="FFFFFF"/>
              </w:rPr>
              <w:t xml:space="preserve">4 </w:t>
            </w:r>
          </w:p>
        </w:tc>
        <w:tc>
          <w:tcPr>
            <w:tcW w:w="610" w:type="dxa"/>
            <w:tcBorders>
              <w:top w:val="nil"/>
              <w:left w:val="nil"/>
              <w:bottom w:val="nil"/>
              <w:right w:val="nil"/>
            </w:tcBorders>
            <w:vAlign w:val="center"/>
          </w:tcPr>
          <w:p w:rsidR="003D79E7" w:rsidRPr="006D581F" w:rsidRDefault="003D79E7" w:rsidP="003D79E7">
            <w:pPr>
              <w:pStyle w:val="Style"/>
              <w:ind w:left="96"/>
              <w:rPr>
                <w:rFonts w:ascii="Times New Roman" w:eastAsiaTheme="minorEastAsia" w:hAnsi="Times New Roman" w:cs="Times New Roman"/>
                <w:color w:val="000000" w:themeColor="text1"/>
                <w:w w:val="109"/>
                <w:sz w:val="20"/>
                <w:szCs w:val="20"/>
                <w:shd w:val="clear" w:color="auto" w:fill="FFFFFF"/>
              </w:rPr>
            </w:pPr>
            <w:r w:rsidRPr="006D581F">
              <w:rPr>
                <w:rFonts w:ascii="Times New Roman" w:eastAsiaTheme="minorEastAsia" w:hAnsi="Times New Roman" w:cs="Times New Roman"/>
                <w:color w:val="000000" w:themeColor="text1"/>
                <w:w w:val="109"/>
                <w:sz w:val="20"/>
                <w:szCs w:val="20"/>
                <w:shd w:val="clear" w:color="auto" w:fill="FFFFFF"/>
              </w:rPr>
              <w:t xml:space="preserve">5 </w:t>
            </w:r>
          </w:p>
        </w:tc>
      </w:tr>
      <w:tr w:rsidR="003D79E7" w:rsidRPr="006D581F" w:rsidTr="003D79E7">
        <w:trPr>
          <w:trHeight w:hRule="exact" w:val="652"/>
        </w:trPr>
        <w:tc>
          <w:tcPr>
            <w:tcW w:w="2846" w:type="dxa"/>
            <w:tcBorders>
              <w:top w:val="nil"/>
              <w:left w:val="single" w:sz="4" w:space="0" w:color="auto"/>
              <w:bottom w:val="single" w:sz="4" w:space="0" w:color="auto"/>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06" w:type="dxa"/>
            <w:tcBorders>
              <w:top w:val="nil"/>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355"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7248" w:type="dxa"/>
            <w:tcBorders>
              <w:top w:val="nil"/>
              <w:left w:val="nil"/>
              <w:bottom w:val="single" w:sz="4" w:space="0" w:color="auto"/>
              <w:right w:val="single" w:sz="4" w:space="0" w:color="auto"/>
            </w:tcBorders>
            <w:vAlign w:val="center"/>
          </w:tcPr>
          <w:p w:rsidR="003D79E7" w:rsidRPr="006D581F" w:rsidRDefault="003D79E7" w:rsidP="003D79E7">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strategies and supports </w:t>
            </w:r>
          </w:p>
        </w:tc>
        <w:tc>
          <w:tcPr>
            <w:tcW w:w="307" w:type="dxa"/>
            <w:tcBorders>
              <w:top w:val="nil"/>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307"/>
        </w:trPr>
        <w:tc>
          <w:tcPr>
            <w:tcW w:w="2846" w:type="dxa"/>
            <w:tcBorders>
              <w:top w:val="single" w:sz="4" w:space="0" w:color="auto"/>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Demonstrates ability to </w:t>
            </w:r>
          </w:p>
        </w:tc>
        <w:tc>
          <w:tcPr>
            <w:tcW w:w="8309" w:type="dxa"/>
            <w:gridSpan w:val="3"/>
            <w:tcBorders>
              <w:top w:val="single" w:sz="4" w:space="0" w:color="auto"/>
              <w:left w:val="single" w:sz="4" w:space="0" w:color="auto"/>
              <w:bottom w:val="nil"/>
              <w:right w:val="single" w:sz="4" w:space="0" w:color="auto"/>
            </w:tcBorders>
            <w:vAlign w:val="center"/>
          </w:tcPr>
          <w:p w:rsidR="003D79E7" w:rsidRPr="006D581F" w:rsidRDefault="003D79E7" w:rsidP="003D79E7">
            <w:pPr>
              <w:pStyle w:val="Style"/>
              <w:ind w:left="48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Development and expansion of positive support system, including family, </w:t>
            </w:r>
          </w:p>
        </w:tc>
        <w:tc>
          <w:tcPr>
            <w:tcW w:w="307" w:type="dxa"/>
            <w:tcBorders>
              <w:top w:val="single" w:sz="4" w:space="0" w:color="auto"/>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single" w:sz="4" w:space="0" w:color="auto"/>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73"/>
        </w:trPr>
        <w:tc>
          <w:tcPr>
            <w:tcW w:w="2846"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assist client in developing a </w:t>
            </w:r>
          </w:p>
        </w:tc>
        <w:tc>
          <w:tcPr>
            <w:tcW w:w="8309" w:type="dxa"/>
            <w:gridSpan w:val="3"/>
            <w:tcBorders>
              <w:top w:val="nil"/>
              <w:left w:val="single" w:sz="4" w:space="0" w:color="auto"/>
              <w:bottom w:val="nil"/>
              <w:right w:val="single" w:sz="4" w:space="0" w:color="auto"/>
            </w:tcBorders>
            <w:vAlign w:val="center"/>
          </w:tcPr>
          <w:p w:rsidR="003D79E7" w:rsidRPr="006D581F" w:rsidRDefault="003D79E7" w:rsidP="003D79E7">
            <w:pPr>
              <w:pStyle w:val="Style"/>
              <w:ind w:left="48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social supports, self-help resources, community offerings, job and/or </w:t>
            </w:r>
          </w:p>
        </w:tc>
        <w:tc>
          <w:tcPr>
            <w:tcW w:w="307"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68"/>
        </w:trPr>
        <w:tc>
          <w:tcPr>
            <w:tcW w:w="2846" w:type="dxa"/>
            <w:tcBorders>
              <w:top w:val="nil"/>
              <w:left w:val="single" w:sz="4" w:space="0" w:color="auto"/>
              <w:bottom w:val="nil"/>
              <w:right w:val="single" w:sz="4" w:space="0" w:color="auto"/>
            </w:tcBorders>
            <w:vAlign w:val="center"/>
          </w:tcPr>
          <w:p w:rsidR="003D79E7" w:rsidRPr="006D581F" w:rsidRDefault="003D79E7"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healthy, recovery-oriented </w:t>
            </w:r>
          </w:p>
        </w:tc>
        <w:tc>
          <w:tcPr>
            <w:tcW w:w="8309" w:type="dxa"/>
            <w:gridSpan w:val="3"/>
            <w:tcBorders>
              <w:top w:val="nil"/>
              <w:left w:val="single" w:sz="4" w:space="0" w:color="auto"/>
              <w:bottom w:val="nil"/>
              <w:right w:val="single" w:sz="4" w:space="0" w:color="auto"/>
            </w:tcBorders>
            <w:vAlign w:val="center"/>
          </w:tcPr>
          <w:p w:rsidR="003D79E7" w:rsidRPr="006D581F" w:rsidRDefault="00AF3095" w:rsidP="003D79E7">
            <w:pPr>
              <w:pStyle w:val="Style"/>
              <w:ind w:left="48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Education</w:t>
            </w:r>
            <w:r w:rsidR="003D79E7" w:rsidRPr="006D581F">
              <w:rPr>
                <w:rFonts w:ascii="Times New Roman" w:eastAsiaTheme="minorEastAsia" w:hAnsi="Times New Roman" w:cs="Times New Roman"/>
                <w:color w:val="000000" w:themeColor="text1"/>
                <w:sz w:val="20"/>
                <w:szCs w:val="20"/>
                <w:shd w:val="clear" w:color="auto" w:fill="FFFFFF"/>
              </w:rPr>
              <w:t xml:space="preserve"> opportunities. </w:t>
            </w:r>
          </w:p>
        </w:tc>
        <w:tc>
          <w:tcPr>
            <w:tcW w:w="307" w:type="dxa"/>
            <w:tcBorders>
              <w:top w:val="nil"/>
              <w:left w:val="single" w:sz="4" w:space="0" w:color="auto"/>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nil"/>
              <w:left w:val="nil"/>
              <w:bottom w:val="nil"/>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3D79E7">
        <w:trPr>
          <w:trHeight w:hRule="exact" w:val="273"/>
        </w:trPr>
        <w:tc>
          <w:tcPr>
            <w:tcW w:w="2846" w:type="dxa"/>
            <w:tcBorders>
              <w:top w:val="nil"/>
              <w:left w:val="single" w:sz="4" w:space="0" w:color="auto"/>
              <w:bottom w:val="nil"/>
              <w:right w:val="single" w:sz="4" w:space="0" w:color="auto"/>
            </w:tcBorders>
            <w:vAlign w:val="center"/>
          </w:tcPr>
          <w:p w:rsidR="003D79E7" w:rsidRPr="006D581F" w:rsidRDefault="00AF3095" w:rsidP="003D79E7">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Lifestyle</w:t>
            </w:r>
            <w:r w:rsidR="003D79E7" w:rsidRPr="006D581F">
              <w:rPr>
                <w:rFonts w:ascii="Times New Roman" w:eastAsiaTheme="minorEastAsia" w:hAnsi="Times New Roman" w:cs="Times New Roman"/>
                <w:color w:val="000000" w:themeColor="text1"/>
                <w:sz w:val="20"/>
                <w:szCs w:val="20"/>
                <w:shd w:val="clear" w:color="auto" w:fill="FFFFFF"/>
              </w:rPr>
              <w:t xml:space="preserve">. </w:t>
            </w:r>
          </w:p>
        </w:tc>
        <w:tc>
          <w:tcPr>
            <w:tcW w:w="8309" w:type="dxa"/>
            <w:gridSpan w:val="3"/>
            <w:tcBorders>
              <w:top w:val="nil"/>
              <w:left w:val="single" w:sz="4" w:space="0" w:color="auto"/>
              <w:bottom w:val="nil"/>
              <w:right w:val="single" w:sz="4" w:space="0" w:color="auto"/>
            </w:tcBorders>
            <w:vAlign w:val="center"/>
          </w:tcPr>
          <w:p w:rsidR="003D79E7" w:rsidRPr="006D581F" w:rsidRDefault="003D79E7" w:rsidP="003D79E7">
            <w:pPr>
              <w:pStyle w:val="Style"/>
              <w:ind w:left="48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Makes appropriate referrals to additional services (e.g., treatment groups, </w:t>
            </w:r>
          </w:p>
        </w:tc>
        <w:tc>
          <w:tcPr>
            <w:tcW w:w="307" w:type="dxa"/>
            <w:tcBorders>
              <w:top w:val="nil"/>
              <w:left w:val="single" w:sz="4" w:space="0" w:color="auto"/>
              <w:bottom w:val="nil"/>
              <w:right w:val="nil"/>
            </w:tcBorders>
            <w:vAlign w:val="center"/>
          </w:tcPr>
          <w:p w:rsidR="003D79E7" w:rsidRPr="006D581F" w:rsidRDefault="003D79E7" w:rsidP="003D79E7">
            <w:pPr>
              <w:pStyle w:val="Style"/>
              <w:ind w:left="28"/>
              <w:jc w:val="center"/>
              <w:rPr>
                <w:rFonts w:ascii="Times New Roman" w:eastAsiaTheme="minorEastAsia" w:hAnsi="Times New Roman" w:cs="Times New Roman"/>
                <w:color w:val="000000" w:themeColor="text1"/>
                <w:w w:val="115"/>
                <w:sz w:val="20"/>
                <w:szCs w:val="20"/>
                <w:shd w:val="clear" w:color="auto" w:fill="FFFFFF"/>
              </w:rPr>
            </w:pPr>
            <w:r w:rsidRPr="006D581F">
              <w:rPr>
                <w:rFonts w:ascii="Times New Roman" w:eastAsiaTheme="minorEastAsia" w:hAnsi="Times New Roman" w:cs="Times New Roman"/>
                <w:color w:val="000000" w:themeColor="text1"/>
                <w:w w:val="115"/>
                <w:sz w:val="20"/>
                <w:szCs w:val="20"/>
                <w:shd w:val="clear" w:color="auto" w:fill="FFFFFF"/>
              </w:rPr>
              <w:t xml:space="preserve">1 </w:t>
            </w:r>
          </w:p>
        </w:tc>
        <w:tc>
          <w:tcPr>
            <w:tcW w:w="336" w:type="dxa"/>
            <w:tcBorders>
              <w:top w:val="nil"/>
              <w:left w:val="nil"/>
              <w:bottom w:val="nil"/>
              <w:right w:val="nil"/>
            </w:tcBorders>
            <w:vAlign w:val="center"/>
          </w:tcPr>
          <w:p w:rsidR="003D79E7" w:rsidRPr="006D581F" w:rsidRDefault="003D79E7" w:rsidP="003D79E7">
            <w:pPr>
              <w:pStyle w:val="Style"/>
              <w:ind w:right="33"/>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w:t>
            </w:r>
          </w:p>
        </w:tc>
        <w:tc>
          <w:tcPr>
            <w:tcW w:w="331" w:type="dxa"/>
            <w:tcBorders>
              <w:top w:val="nil"/>
              <w:left w:val="nil"/>
              <w:bottom w:val="nil"/>
              <w:right w:val="nil"/>
            </w:tcBorders>
            <w:vAlign w:val="center"/>
          </w:tcPr>
          <w:p w:rsidR="003D79E7" w:rsidRPr="006D581F" w:rsidRDefault="003D79E7" w:rsidP="003D79E7">
            <w:pPr>
              <w:pStyle w:val="Style"/>
              <w:ind w:left="2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w:t>
            </w:r>
          </w:p>
        </w:tc>
        <w:tc>
          <w:tcPr>
            <w:tcW w:w="331" w:type="dxa"/>
            <w:tcBorders>
              <w:top w:val="nil"/>
              <w:left w:val="nil"/>
              <w:bottom w:val="nil"/>
              <w:right w:val="nil"/>
            </w:tcBorders>
            <w:vAlign w:val="center"/>
          </w:tcPr>
          <w:p w:rsidR="003D79E7" w:rsidRPr="006D581F" w:rsidRDefault="003D79E7" w:rsidP="003D79E7">
            <w:pPr>
              <w:pStyle w:val="Style"/>
              <w:ind w:right="4"/>
              <w:jc w:val="center"/>
              <w:rPr>
                <w:rFonts w:ascii="Times New Roman" w:eastAsiaTheme="minorEastAsia" w:hAnsi="Times New Roman" w:cs="Times New Roman"/>
                <w:color w:val="000000" w:themeColor="text1"/>
                <w:w w:val="108"/>
                <w:sz w:val="20"/>
                <w:szCs w:val="20"/>
                <w:shd w:val="clear" w:color="auto" w:fill="FFFFFF"/>
              </w:rPr>
            </w:pPr>
            <w:r w:rsidRPr="006D581F">
              <w:rPr>
                <w:rFonts w:ascii="Times New Roman" w:eastAsiaTheme="minorEastAsia" w:hAnsi="Times New Roman" w:cs="Times New Roman"/>
                <w:color w:val="000000" w:themeColor="text1"/>
                <w:w w:val="108"/>
                <w:sz w:val="20"/>
                <w:szCs w:val="20"/>
                <w:shd w:val="clear" w:color="auto" w:fill="FFFFFF"/>
              </w:rPr>
              <w:t xml:space="preserve">4 </w:t>
            </w:r>
          </w:p>
        </w:tc>
        <w:tc>
          <w:tcPr>
            <w:tcW w:w="610" w:type="dxa"/>
            <w:tcBorders>
              <w:top w:val="nil"/>
              <w:left w:val="nil"/>
              <w:bottom w:val="nil"/>
              <w:right w:val="nil"/>
            </w:tcBorders>
            <w:vAlign w:val="center"/>
          </w:tcPr>
          <w:p w:rsidR="003D79E7" w:rsidRPr="006D581F" w:rsidRDefault="003D79E7" w:rsidP="003D79E7">
            <w:pPr>
              <w:pStyle w:val="Style"/>
              <w:ind w:left="96"/>
              <w:rPr>
                <w:rFonts w:ascii="Times New Roman" w:eastAsiaTheme="minorEastAsia" w:hAnsi="Times New Roman" w:cs="Times New Roman"/>
                <w:color w:val="000000" w:themeColor="text1"/>
                <w:w w:val="109"/>
                <w:sz w:val="20"/>
                <w:szCs w:val="20"/>
                <w:shd w:val="clear" w:color="auto" w:fill="FFFFFF"/>
              </w:rPr>
            </w:pPr>
            <w:r w:rsidRPr="006D581F">
              <w:rPr>
                <w:rFonts w:ascii="Times New Roman" w:eastAsiaTheme="minorEastAsia" w:hAnsi="Times New Roman" w:cs="Times New Roman"/>
                <w:color w:val="000000" w:themeColor="text1"/>
                <w:w w:val="109"/>
                <w:sz w:val="20"/>
                <w:szCs w:val="20"/>
                <w:shd w:val="clear" w:color="auto" w:fill="FFFFFF"/>
              </w:rPr>
              <w:t xml:space="preserve">5 </w:t>
            </w:r>
          </w:p>
        </w:tc>
      </w:tr>
      <w:tr w:rsidR="003D79E7" w:rsidRPr="006D581F" w:rsidTr="003D79E7">
        <w:trPr>
          <w:trHeight w:hRule="exact" w:val="1867"/>
        </w:trPr>
        <w:tc>
          <w:tcPr>
            <w:tcW w:w="2846" w:type="dxa"/>
            <w:tcBorders>
              <w:top w:val="nil"/>
              <w:left w:val="single" w:sz="4" w:space="0" w:color="auto"/>
              <w:bottom w:val="single" w:sz="4" w:space="0" w:color="auto"/>
              <w:right w:val="single" w:sz="4" w:space="0" w:color="auto"/>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rPr>
            </w:pPr>
          </w:p>
        </w:tc>
        <w:tc>
          <w:tcPr>
            <w:tcW w:w="8309" w:type="dxa"/>
            <w:gridSpan w:val="3"/>
            <w:tcBorders>
              <w:top w:val="nil"/>
              <w:left w:val="single" w:sz="4" w:space="0" w:color="auto"/>
              <w:bottom w:val="single" w:sz="4" w:space="0" w:color="auto"/>
              <w:right w:val="single" w:sz="4" w:space="0" w:color="auto"/>
            </w:tcBorders>
            <w:vAlign w:val="center"/>
          </w:tcPr>
          <w:p w:rsidR="003D79E7" w:rsidRPr="006D581F" w:rsidRDefault="003D79E7" w:rsidP="003D79E7">
            <w:pPr>
              <w:pStyle w:val="Style"/>
              <w:ind w:left="48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self-help groups, individual treatment, supported employment) </w:t>
            </w:r>
          </w:p>
        </w:tc>
        <w:tc>
          <w:tcPr>
            <w:tcW w:w="307" w:type="dxa"/>
            <w:tcBorders>
              <w:top w:val="nil"/>
              <w:left w:val="single" w:sz="4" w:space="0" w:color="auto"/>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6"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331"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c>
          <w:tcPr>
            <w:tcW w:w="610" w:type="dxa"/>
            <w:tcBorders>
              <w:top w:val="nil"/>
              <w:left w:val="nil"/>
              <w:bottom w:val="single" w:sz="4" w:space="0" w:color="auto"/>
              <w:right w:val="nil"/>
            </w:tcBorders>
            <w:vAlign w:val="center"/>
          </w:tcPr>
          <w:p w:rsidR="003D79E7" w:rsidRPr="006D581F" w:rsidRDefault="003D79E7" w:rsidP="003D79E7">
            <w:pPr>
              <w:pStyle w:val="Style"/>
              <w:jc w:val="center"/>
              <w:rPr>
                <w:rFonts w:ascii="Times New Roman" w:eastAsiaTheme="minorEastAsia" w:hAnsi="Times New Roman" w:cs="Times New Roman"/>
                <w:color w:val="000000" w:themeColor="text1"/>
                <w:sz w:val="20"/>
                <w:szCs w:val="20"/>
                <w:shd w:val="clear" w:color="auto" w:fill="FFFFFF"/>
              </w:rPr>
            </w:pPr>
          </w:p>
        </w:tc>
      </w:tr>
    </w:tbl>
    <w:p w:rsidR="003D79E7" w:rsidRPr="006D581F" w:rsidRDefault="003D79E7" w:rsidP="003D79E7">
      <w:pPr>
        <w:pStyle w:val="Style"/>
        <w:rPr>
          <w:rFonts w:ascii="Times New Roman" w:hAnsi="Times New Roman" w:cs="Times New Roman"/>
          <w:color w:val="000000" w:themeColor="text1"/>
          <w:sz w:val="20"/>
          <w:szCs w:val="20"/>
        </w:rPr>
        <w:sectPr w:rsidR="003D79E7" w:rsidRPr="006D581F">
          <w:pgSz w:w="15842" w:h="12241" w:orient="landscape"/>
          <w:pgMar w:top="2275" w:right="1543" w:bottom="360" w:left="1104" w:header="720" w:footer="720" w:gutter="0"/>
          <w:cols w:space="720"/>
          <w:noEndnote/>
        </w:sectPr>
      </w:pPr>
    </w:p>
    <w:tbl>
      <w:tblPr>
        <w:tblpPr w:leftFromText="180" w:rightFromText="180" w:vertAnchor="page" w:horzAnchor="margin" w:tblpY="2776"/>
        <w:tblW w:w="13445" w:type="dxa"/>
        <w:tblLayout w:type="fixed"/>
        <w:tblCellMar>
          <w:left w:w="0" w:type="dxa"/>
          <w:right w:w="0" w:type="dxa"/>
        </w:tblCellMar>
        <w:tblLook w:val="0000"/>
      </w:tblPr>
      <w:tblGrid>
        <w:gridCol w:w="2851"/>
        <w:gridCol w:w="686"/>
        <w:gridCol w:w="355"/>
        <w:gridCol w:w="7258"/>
        <w:gridCol w:w="278"/>
        <w:gridCol w:w="308"/>
        <w:gridCol w:w="302"/>
        <w:gridCol w:w="302"/>
        <w:gridCol w:w="1080"/>
        <w:gridCol w:w="25"/>
      </w:tblGrid>
      <w:tr w:rsidR="003D79E7" w:rsidRPr="006D581F" w:rsidTr="009E34BA">
        <w:trPr>
          <w:trHeight w:hRule="exact" w:val="432"/>
        </w:trPr>
        <w:tc>
          <w:tcPr>
            <w:tcW w:w="2851" w:type="dxa"/>
            <w:tcBorders>
              <w:top w:val="single" w:sz="4" w:space="0" w:color="auto"/>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686" w:type="dxa"/>
            <w:tcBorders>
              <w:top w:val="single" w:sz="4" w:space="0" w:color="auto"/>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7613" w:type="dxa"/>
            <w:gridSpan w:val="2"/>
            <w:tcBorders>
              <w:top w:val="single" w:sz="4" w:space="0" w:color="auto"/>
              <w:left w:val="nil"/>
              <w:bottom w:val="single" w:sz="4" w:space="0" w:color="auto"/>
              <w:right w:val="nil"/>
            </w:tcBorders>
            <w:vAlign w:val="center"/>
          </w:tcPr>
          <w:p w:rsidR="003D79E7" w:rsidRPr="006D581F" w:rsidRDefault="003D79E7" w:rsidP="009E34BA">
            <w:pPr>
              <w:pStyle w:val="Style"/>
              <w:ind w:left="211"/>
              <w:rPr>
                <w:rFonts w:ascii="Times New Roman" w:eastAsiaTheme="minorEastAsia" w:hAnsi="Times New Roman" w:cs="Times New Roman"/>
                <w:b/>
                <w:bCs/>
                <w:color w:val="000000" w:themeColor="text1"/>
                <w:w w:val="91"/>
                <w:sz w:val="20"/>
                <w:szCs w:val="20"/>
                <w:shd w:val="clear" w:color="auto" w:fill="FFFFFF"/>
              </w:rPr>
            </w:pPr>
            <w:r w:rsidRPr="006D581F">
              <w:rPr>
                <w:rFonts w:ascii="Times New Roman" w:eastAsiaTheme="minorEastAsia" w:hAnsi="Times New Roman" w:cs="Times New Roman"/>
                <w:b/>
                <w:bCs/>
                <w:color w:val="000000" w:themeColor="text1"/>
                <w:w w:val="91"/>
                <w:sz w:val="20"/>
                <w:szCs w:val="20"/>
                <w:shd w:val="clear" w:color="auto" w:fill="FFFFFF"/>
              </w:rPr>
              <w:t xml:space="preserve">Integrated Dual Disorders Core Competencies </w:t>
            </w:r>
          </w:p>
        </w:tc>
        <w:tc>
          <w:tcPr>
            <w:tcW w:w="278" w:type="dxa"/>
            <w:tcBorders>
              <w:top w:val="single" w:sz="4" w:space="0" w:color="auto"/>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b/>
                <w:bCs/>
                <w:color w:val="000000" w:themeColor="text1"/>
                <w:w w:val="91"/>
                <w:sz w:val="20"/>
                <w:szCs w:val="20"/>
                <w:shd w:val="clear" w:color="auto" w:fill="FFFFFF"/>
              </w:rPr>
            </w:pPr>
          </w:p>
        </w:tc>
        <w:tc>
          <w:tcPr>
            <w:tcW w:w="308" w:type="dxa"/>
            <w:tcBorders>
              <w:top w:val="single" w:sz="4" w:space="0" w:color="auto"/>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b/>
                <w:bCs/>
                <w:color w:val="000000" w:themeColor="text1"/>
                <w:w w:val="91"/>
                <w:sz w:val="20"/>
                <w:szCs w:val="20"/>
                <w:shd w:val="clear" w:color="auto" w:fill="FFFFFF"/>
              </w:rPr>
            </w:pPr>
          </w:p>
        </w:tc>
        <w:tc>
          <w:tcPr>
            <w:tcW w:w="302" w:type="dxa"/>
            <w:tcBorders>
              <w:top w:val="single" w:sz="4" w:space="0" w:color="auto"/>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b/>
                <w:bCs/>
                <w:color w:val="000000" w:themeColor="text1"/>
                <w:w w:val="91"/>
                <w:sz w:val="20"/>
                <w:szCs w:val="20"/>
                <w:shd w:val="clear" w:color="auto" w:fill="FFFFFF"/>
              </w:rPr>
            </w:pPr>
          </w:p>
        </w:tc>
        <w:tc>
          <w:tcPr>
            <w:tcW w:w="302" w:type="dxa"/>
            <w:tcBorders>
              <w:top w:val="single" w:sz="4" w:space="0" w:color="auto"/>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b/>
                <w:bCs/>
                <w:color w:val="000000" w:themeColor="text1"/>
                <w:w w:val="91"/>
                <w:sz w:val="20"/>
                <w:szCs w:val="20"/>
                <w:shd w:val="clear" w:color="auto" w:fill="FFFFFF"/>
              </w:rPr>
            </w:pPr>
          </w:p>
        </w:tc>
        <w:tc>
          <w:tcPr>
            <w:tcW w:w="1080" w:type="dxa"/>
            <w:tcBorders>
              <w:top w:val="single" w:sz="4" w:space="0" w:color="auto"/>
              <w:left w:val="nil"/>
              <w:bottom w:val="single" w:sz="4" w:space="0" w:color="auto"/>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b/>
                <w:bCs/>
                <w:color w:val="000000" w:themeColor="text1"/>
                <w:w w:val="91"/>
                <w:sz w:val="20"/>
                <w:szCs w:val="20"/>
                <w:shd w:val="clear" w:color="auto" w:fill="FFFFFF"/>
              </w:rPr>
            </w:pPr>
          </w:p>
        </w:tc>
        <w:tc>
          <w:tcPr>
            <w:tcW w:w="25" w:type="dxa"/>
            <w:tcBorders>
              <w:top w:val="single" w:sz="4" w:space="0" w:color="auto"/>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b/>
                <w:bCs/>
                <w:color w:val="000000" w:themeColor="text1"/>
                <w:w w:val="91"/>
                <w:sz w:val="20"/>
                <w:szCs w:val="20"/>
                <w:shd w:val="clear" w:color="auto" w:fill="FFFFFF"/>
              </w:rPr>
            </w:pPr>
          </w:p>
        </w:tc>
      </w:tr>
      <w:tr w:rsidR="003D79E7" w:rsidRPr="006D581F" w:rsidTr="009E34BA">
        <w:trPr>
          <w:trHeight w:hRule="exact" w:val="292"/>
        </w:trPr>
        <w:tc>
          <w:tcPr>
            <w:tcW w:w="2851" w:type="dxa"/>
            <w:tcBorders>
              <w:top w:val="single" w:sz="4" w:space="0" w:color="auto"/>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4. Assess and ameliorate </w:t>
            </w:r>
          </w:p>
        </w:tc>
        <w:tc>
          <w:tcPr>
            <w:tcW w:w="686" w:type="dxa"/>
            <w:tcBorders>
              <w:top w:val="single" w:sz="4" w:space="0" w:color="auto"/>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55" w:type="dxa"/>
            <w:tcBorders>
              <w:top w:val="single" w:sz="4" w:space="0" w:color="auto"/>
              <w:left w:val="nil"/>
              <w:bottom w:val="nil"/>
              <w:right w:val="nil"/>
            </w:tcBorders>
            <w:vAlign w:val="center"/>
          </w:tcPr>
          <w:p w:rsidR="003D79E7" w:rsidRPr="006D581F" w:rsidRDefault="003D79E7" w:rsidP="009E34BA">
            <w:pPr>
              <w:pStyle w:val="Style"/>
              <w:ind w:left="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258" w:type="dxa"/>
            <w:tcBorders>
              <w:top w:val="single" w:sz="4" w:space="0" w:color="auto"/>
              <w:left w:val="nil"/>
              <w:bottom w:val="nil"/>
              <w:right w:val="single" w:sz="4" w:space="0" w:color="auto"/>
            </w:tcBorders>
            <w:vAlign w:val="center"/>
          </w:tcPr>
          <w:p w:rsidR="003D79E7" w:rsidRPr="006D581F" w:rsidRDefault="003D79E7" w:rsidP="009E34BA">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Explores client interests and resources to develop appropriate leisure skills. </w:t>
            </w:r>
          </w:p>
        </w:tc>
        <w:tc>
          <w:tcPr>
            <w:tcW w:w="278" w:type="dxa"/>
            <w:tcBorders>
              <w:top w:val="single" w:sz="4" w:space="0" w:color="auto"/>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single" w:sz="4" w:space="0" w:color="auto"/>
              <w:left w:val="nil"/>
              <w:bottom w:val="nil"/>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single" w:sz="4" w:space="0" w:color="auto"/>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312"/>
        </w:trPr>
        <w:tc>
          <w:tcPr>
            <w:tcW w:w="2851" w:type="dxa"/>
            <w:vMerge w:val="restart"/>
            <w:tcBorders>
              <w:top w:val="nil"/>
              <w:left w:val="single" w:sz="4" w:space="0" w:color="auto"/>
              <w:bottom w:val="nil"/>
              <w:right w:val="single" w:sz="4" w:space="0" w:color="auto"/>
            </w:tcBorders>
            <w:vAlign w:val="center"/>
          </w:tcPr>
          <w:p w:rsidR="003D79E7" w:rsidRPr="006D581F" w:rsidRDefault="00B360C8"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Maladaptive</w:t>
            </w:r>
            <w:r w:rsidR="003D79E7" w:rsidRPr="006D581F">
              <w:rPr>
                <w:rFonts w:ascii="Times New Roman" w:eastAsiaTheme="minorEastAsia" w:hAnsi="Times New Roman" w:cs="Times New Roman"/>
                <w:color w:val="000000" w:themeColor="text1"/>
                <w:sz w:val="20"/>
                <w:szCs w:val="20"/>
                <w:shd w:val="clear" w:color="auto" w:fill="FFFFFF"/>
              </w:rPr>
              <w:t xml:space="preserve"> life skills. </w:t>
            </w:r>
          </w:p>
        </w:tc>
        <w:tc>
          <w:tcPr>
            <w:tcW w:w="686"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55" w:type="dxa"/>
            <w:tcBorders>
              <w:top w:val="nil"/>
              <w:left w:val="nil"/>
              <w:bottom w:val="nil"/>
              <w:right w:val="nil"/>
            </w:tcBorders>
            <w:vAlign w:val="center"/>
          </w:tcPr>
          <w:p w:rsidR="003D79E7" w:rsidRPr="006D581F" w:rsidRDefault="003D79E7" w:rsidP="009E34BA">
            <w:pPr>
              <w:pStyle w:val="Style"/>
              <w:ind w:left="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258" w:type="dxa"/>
            <w:vMerge w:val="restart"/>
            <w:tcBorders>
              <w:top w:val="nil"/>
              <w:left w:val="nil"/>
              <w:bottom w:val="nil"/>
              <w:right w:val="single" w:sz="4" w:space="0" w:color="auto"/>
            </w:tcBorders>
            <w:vAlign w:val="center"/>
          </w:tcPr>
          <w:p w:rsidR="003D79E7" w:rsidRPr="006D581F" w:rsidRDefault="003D79E7" w:rsidP="009E34BA">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Demonstrates and transfers skills for relaxation/stress management. </w:t>
            </w:r>
          </w:p>
        </w:tc>
        <w:tc>
          <w:tcPr>
            <w:tcW w:w="278"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nil"/>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312"/>
        </w:trPr>
        <w:tc>
          <w:tcPr>
            <w:tcW w:w="2851" w:type="dxa"/>
            <w:vMerge/>
            <w:tcBorders>
              <w:top w:val="nil"/>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rPr>
            </w:pPr>
          </w:p>
        </w:tc>
        <w:tc>
          <w:tcPr>
            <w:tcW w:w="686"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5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7258" w:type="dxa"/>
            <w:vMerge/>
            <w:tcBorders>
              <w:top w:val="nil"/>
              <w:left w:val="nil"/>
              <w:bottom w:val="nil"/>
              <w:right w:val="single" w:sz="4" w:space="0" w:color="auto"/>
            </w:tcBorders>
            <w:vAlign w:val="center"/>
          </w:tcPr>
          <w:p w:rsidR="003D79E7" w:rsidRPr="006D581F" w:rsidRDefault="003D79E7" w:rsidP="009E34BA">
            <w:pPr>
              <w:pStyle w:val="Style"/>
              <w:ind w:left="134"/>
              <w:rPr>
                <w:rFonts w:ascii="Times New Roman" w:eastAsiaTheme="minorEastAsia" w:hAnsi="Times New Roman" w:cs="Times New Roman"/>
                <w:color w:val="000000" w:themeColor="text1"/>
                <w:sz w:val="20"/>
                <w:szCs w:val="20"/>
              </w:rPr>
            </w:pPr>
          </w:p>
        </w:tc>
        <w:tc>
          <w:tcPr>
            <w:tcW w:w="278"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08"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1080"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25" w:type="dxa"/>
            <w:tcBorders>
              <w:top w:val="nil"/>
              <w:left w:val="nil"/>
              <w:bottom w:val="nil"/>
              <w:right w:val="nil"/>
            </w:tcBorders>
            <w:vAlign w:val="center"/>
          </w:tcPr>
          <w:p w:rsidR="003D79E7" w:rsidRPr="006D581F" w:rsidRDefault="001B7540" w:rsidP="009E34BA">
            <w:pPr>
              <w:pStyle w:val="Style"/>
              <w:ind w:left="14"/>
              <w:jc w:val="center"/>
              <w:rPr>
                <w:rFonts w:ascii="Times New Roman" w:eastAsiaTheme="minorEastAsia" w:hAnsi="Times New Roman" w:cs="Times New Roman"/>
                <w:color w:val="000000" w:themeColor="text1"/>
                <w:w w:val="50"/>
                <w:sz w:val="20"/>
                <w:szCs w:val="20"/>
                <w:shd w:val="clear" w:color="auto" w:fill="FFFFFF"/>
              </w:rPr>
            </w:pPr>
            <w:r w:rsidRPr="006D581F">
              <w:rPr>
                <w:rFonts w:ascii="Times New Roman" w:eastAsiaTheme="minorEastAsia" w:hAnsi="Times New Roman" w:cs="Times New Roman"/>
                <w:color w:val="000000" w:themeColor="text1"/>
                <w:w w:val="50"/>
                <w:sz w:val="20"/>
                <w:szCs w:val="20"/>
                <w:shd w:val="clear" w:color="auto" w:fill="FFFFFF"/>
              </w:rPr>
              <w:t>I</w:t>
            </w:r>
            <w:r w:rsidR="003D79E7" w:rsidRPr="006D581F">
              <w:rPr>
                <w:rFonts w:ascii="Times New Roman" w:eastAsiaTheme="minorEastAsia" w:hAnsi="Times New Roman" w:cs="Times New Roman"/>
                <w:color w:val="000000" w:themeColor="text1"/>
                <w:w w:val="50"/>
                <w:sz w:val="20"/>
                <w:szCs w:val="20"/>
                <w:shd w:val="clear" w:color="auto" w:fill="FFFFFF"/>
              </w:rPr>
              <w:t xml:space="preserve"> </w:t>
            </w:r>
          </w:p>
        </w:tc>
      </w:tr>
      <w:tr w:rsidR="003D79E7" w:rsidRPr="006D581F" w:rsidTr="009E34BA">
        <w:trPr>
          <w:trHeight w:hRule="exact" w:val="172"/>
        </w:trPr>
        <w:tc>
          <w:tcPr>
            <w:tcW w:w="2851" w:type="dxa"/>
            <w:tcBorders>
              <w:top w:val="nil"/>
              <w:left w:val="single" w:sz="4" w:space="0" w:color="auto"/>
              <w:bottom w:val="nil"/>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686"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55" w:type="dxa"/>
            <w:tcBorders>
              <w:top w:val="nil"/>
              <w:left w:val="nil"/>
              <w:bottom w:val="nil"/>
              <w:right w:val="nil"/>
            </w:tcBorders>
            <w:vAlign w:val="center"/>
          </w:tcPr>
          <w:p w:rsidR="003D79E7" w:rsidRPr="006D581F" w:rsidRDefault="003D79E7" w:rsidP="009E34BA">
            <w:pPr>
              <w:pStyle w:val="Style"/>
              <w:ind w:left="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258" w:type="dxa"/>
            <w:vMerge w:val="restart"/>
            <w:tcBorders>
              <w:top w:val="nil"/>
              <w:left w:val="nil"/>
              <w:bottom w:val="nil"/>
              <w:right w:val="single" w:sz="4" w:space="0" w:color="auto"/>
            </w:tcBorders>
            <w:vAlign w:val="center"/>
          </w:tcPr>
          <w:p w:rsidR="003D79E7" w:rsidRPr="006D581F" w:rsidRDefault="003D79E7" w:rsidP="009E34BA">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Educates and role-plays with client regarding social skills (e.g., effective </w:t>
            </w:r>
          </w:p>
        </w:tc>
        <w:tc>
          <w:tcPr>
            <w:tcW w:w="278"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nil"/>
              <w:right w:val="nil"/>
            </w:tcBorders>
            <w:vAlign w:val="center"/>
          </w:tcPr>
          <w:p w:rsidR="003D79E7" w:rsidRPr="006D581F" w:rsidRDefault="003D79E7" w:rsidP="009E34BA">
            <w:pPr>
              <w:pStyle w:val="Style"/>
              <w:ind w:left="14"/>
              <w:jc w:val="center"/>
              <w:rPr>
                <w:rFonts w:ascii="Times New Roman" w:eastAsiaTheme="minorEastAsia" w:hAnsi="Times New Roman" w:cs="Times New Roman"/>
                <w:color w:val="000000" w:themeColor="text1"/>
                <w:w w:val="50"/>
                <w:sz w:val="20"/>
                <w:szCs w:val="20"/>
                <w:shd w:val="clear" w:color="auto" w:fill="FFFFFF"/>
              </w:rPr>
            </w:pPr>
            <w:r w:rsidRPr="006D581F">
              <w:rPr>
                <w:rFonts w:ascii="Times New Roman" w:eastAsiaTheme="minorEastAsia" w:hAnsi="Times New Roman" w:cs="Times New Roman"/>
                <w:color w:val="000000" w:themeColor="text1"/>
                <w:w w:val="50"/>
                <w:sz w:val="20"/>
                <w:szCs w:val="20"/>
                <w:shd w:val="clear" w:color="auto" w:fill="FFFFFF"/>
              </w:rPr>
              <w:t xml:space="preserve">I </w:t>
            </w:r>
          </w:p>
        </w:tc>
      </w:tr>
      <w:tr w:rsidR="003D79E7" w:rsidRPr="006D581F" w:rsidTr="009E34BA">
        <w:trPr>
          <w:trHeight w:hRule="exact" w:val="72"/>
        </w:trPr>
        <w:tc>
          <w:tcPr>
            <w:tcW w:w="2851" w:type="dxa"/>
            <w:tcBorders>
              <w:top w:val="nil"/>
              <w:left w:val="single" w:sz="4" w:space="0" w:color="auto"/>
              <w:bottom w:val="nil"/>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686"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5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7258" w:type="dxa"/>
            <w:vMerge/>
            <w:tcBorders>
              <w:top w:val="nil"/>
              <w:left w:val="nil"/>
              <w:bottom w:val="nil"/>
              <w:right w:val="single" w:sz="4" w:space="0" w:color="auto"/>
            </w:tcBorders>
            <w:vAlign w:val="center"/>
          </w:tcPr>
          <w:p w:rsidR="003D79E7" w:rsidRPr="006D581F" w:rsidRDefault="003D79E7" w:rsidP="009E34BA">
            <w:pPr>
              <w:pStyle w:val="Style"/>
              <w:ind w:left="134"/>
              <w:rPr>
                <w:rFonts w:ascii="Times New Roman" w:eastAsiaTheme="minorEastAsia" w:hAnsi="Times New Roman" w:cs="Times New Roman"/>
                <w:color w:val="000000" w:themeColor="text1"/>
                <w:sz w:val="20"/>
                <w:szCs w:val="20"/>
              </w:rPr>
            </w:pPr>
          </w:p>
        </w:tc>
        <w:tc>
          <w:tcPr>
            <w:tcW w:w="278" w:type="dxa"/>
            <w:vMerge w:val="restart"/>
            <w:tcBorders>
              <w:top w:val="nil"/>
              <w:left w:val="single" w:sz="4" w:space="0" w:color="auto"/>
              <w:bottom w:val="nil"/>
              <w:right w:val="nil"/>
            </w:tcBorders>
            <w:vAlign w:val="center"/>
          </w:tcPr>
          <w:p w:rsidR="003D79E7" w:rsidRPr="006D581F" w:rsidRDefault="003D79E7" w:rsidP="009E34BA">
            <w:pPr>
              <w:pStyle w:val="Style"/>
              <w:ind w:left="2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1 </w:t>
            </w:r>
          </w:p>
        </w:tc>
        <w:tc>
          <w:tcPr>
            <w:tcW w:w="308" w:type="dxa"/>
            <w:vMerge w:val="restart"/>
            <w:tcBorders>
              <w:top w:val="nil"/>
              <w:left w:val="nil"/>
              <w:bottom w:val="nil"/>
              <w:right w:val="nil"/>
            </w:tcBorders>
            <w:vAlign w:val="center"/>
          </w:tcPr>
          <w:p w:rsidR="003D79E7" w:rsidRPr="006D581F" w:rsidRDefault="003D79E7" w:rsidP="009E34BA">
            <w:pPr>
              <w:pStyle w:val="Style"/>
              <w:ind w:right="2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w:t>
            </w:r>
          </w:p>
        </w:tc>
        <w:tc>
          <w:tcPr>
            <w:tcW w:w="302" w:type="dxa"/>
            <w:vMerge w:val="restart"/>
            <w:tcBorders>
              <w:top w:val="nil"/>
              <w:left w:val="nil"/>
              <w:bottom w:val="nil"/>
              <w:right w:val="nil"/>
            </w:tcBorders>
            <w:vAlign w:val="center"/>
          </w:tcPr>
          <w:p w:rsidR="003D79E7" w:rsidRPr="006D581F" w:rsidRDefault="003D79E7" w:rsidP="009E34BA">
            <w:pPr>
              <w:pStyle w:val="Style"/>
              <w:ind w:left="2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w:t>
            </w:r>
          </w:p>
        </w:tc>
        <w:tc>
          <w:tcPr>
            <w:tcW w:w="302" w:type="dxa"/>
            <w:vMerge w:val="restart"/>
            <w:tcBorders>
              <w:top w:val="nil"/>
              <w:left w:val="nil"/>
              <w:bottom w:val="nil"/>
              <w:right w:val="nil"/>
            </w:tcBorders>
            <w:vAlign w:val="center"/>
          </w:tcPr>
          <w:p w:rsidR="003D79E7" w:rsidRPr="006D581F" w:rsidRDefault="003D79E7" w:rsidP="009E34BA">
            <w:pPr>
              <w:pStyle w:val="Style"/>
              <w:ind w:left="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4 </w:t>
            </w:r>
          </w:p>
        </w:tc>
        <w:tc>
          <w:tcPr>
            <w:tcW w:w="1080" w:type="dxa"/>
            <w:vMerge w:val="restart"/>
            <w:tcBorders>
              <w:top w:val="nil"/>
              <w:left w:val="nil"/>
              <w:bottom w:val="nil"/>
              <w:right w:val="nil"/>
            </w:tcBorders>
            <w:vAlign w:val="center"/>
          </w:tcPr>
          <w:p w:rsidR="003D79E7" w:rsidRPr="006D581F" w:rsidRDefault="003D79E7" w:rsidP="009E34BA">
            <w:pPr>
              <w:pStyle w:val="Style"/>
              <w:ind w:left="96"/>
              <w:rPr>
                <w:rFonts w:ascii="Times New Roman" w:eastAsiaTheme="minorEastAsia" w:hAnsi="Times New Roman" w:cs="Times New Roman"/>
                <w:color w:val="000000" w:themeColor="text1"/>
                <w:w w:val="105"/>
                <w:sz w:val="20"/>
                <w:szCs w:val="20"/>
                <w:shd w:val="clear" w:color="auto" w:fill="FFFFFF"/>
              </w:rPr>
            </w:pPr>
            <w:r w:rsidRPr="006D581F">
              <w:rPr>
                <w:rFonts w:ascii="Times New Roman" w:eastAsiaTheme="minorEastAsia" w:hAnsi="Times New Roman" w:cs="Times New Roman"/>
                <w:color w:val="000000" w:themeColor="text1"/>
                <w:w w:val="105"/>
                <w:sz w:val="20"/>
                <w:szCs w:val="20"/>
                <w:shd w:val="clear" w:color="auto" w:fill="FFFFFF"/>
              </w:rPr>
              <w:t xml:space="preserve">5 </w:t>
            </w:r>
          </w:p>
        </w:tc>
        <w:tc>
          <w:tcPr>
            <w:tcW w:w="25" w:type="dxa"/>
            <w:tcBorders>
              <w:top w:val="nil"/>
              <w:left w:val="nil"/>
              <w:bottom w:val="nil"/>
              <w:right w:val="nil"/>
            </w:tcBorders>
            <w:vAlign w:val="center"/>
          </w:tcPr>
          <w:p w:rsidR="003D79E7" w:rsidRPr="006D581F" w:rsidRDefault="003D79E7" w:rsidP="009E34BA">
            <w:pPr>
              <w:pStyle w:val="Style"/>
              <w:ind w:left="14"/>
              <w:jc w:val="center"/>
              <w:rPr>
                <w:rFonts w:ascii="Times New Roman" w:eastAsiaTheme="minorEastAsia" w:hAnsi="Times New Roman" w:cs="Times New Roman"/>
                <w:color w:val="000000" w:themeColor="text1"/>
                <w:w w:val="81"/>
                <w:sz w:val="20"/>
                <w:szCs w:val="20"/>
                <w:shd w:val="clear" w:color="auto" w:fill="FFFFFF"/>
              </w:rPr>
            </w:pPr>
            <w:r w:rsidRPr="006D581F">
              <w:rPr>
                <w:rFonts w:ascii="Times New Roman" w:eastAsiaTheme="minorEastAsia" w:hAnsi="Times New Roman" w:cs="Times New Roman"/>
                <w:color w:val="000000" w:themeColor="text1"/>
                <w:w w:val="81"/>
                <w:sz w:val="20"/>
                <w:szCs w:val="20"/>
                <w:shd w:val="clear" w:color="auto" w:fill="FFFFFF"/>
              </w:rPr>
              <w:t xml:space="preserve">I </w:t>
            </w:r>
          </w:p>
        </w:tc>
      </w:tr>
      <w:tr w:rsidR="003D79E7" w:rsidRPr="006D581F" w:rsidTr="009E34BA">
        <w:trPr>
          <w:trHeight w:hRule="exact" w:val="115"/>
        </w:trPr>
        <w:tc>
          <w:tcPr>
            <w:tcW w:w="2851" w:type="dxa"/>
            <w:tcBorders>
              <w:top w:val="nil"/>
              <w:left w:val="single" w:sz="4" w:space="0" w:color="auto"/>
              <w:bottom w:val="nil"/>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686"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5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7258" w:type="dxa"/>
            <w:vMerge w:val="restart"/>
            <w:tcBorders>
              <w:top w:val="nil"/>
              <w:left w:val="nil"/>
              <w:bottom w:val="single" w:sz="4" w:space="0" w:color="auto"/>
              <w:right w:val="single" w:sz="4" w:space="0" w:color="auto"/>
            </w:tcBorders>
            <w:vAlign w:val="center"/>
          </w:tcPr>
          <w:p w:rsidR="003D79E7" w:rsidRPr="006D581F" w:rsidRDefault="003D79E7" w:rsidP="009E34BA">
            <w:pPr>
              <w:pStyle w:val="Style"/>
              <w:ind w:left="134"/>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communication, assertiveness, problem-solving) </w:t>
            </w:r>
          </w:p>
        </w:tc>
        <w:tc>
          <w:tcPr>
            <w:tcW w:w="278" w:type="dxa"/>
            <w:vMerge/>
            <w:tcBorders>
              <w:top w:val="nil"/>
              <w:left w:val="single" w:sz="4" w:space="0" w:color="auto"/>
              <w:bottom w:val="nil"/>
              <w:right w:val="nil"/>
            </w:tcBorders>
            <w:vAlign w:val="center"/>
          </w:tcPr>
          <w:p w:rsidR="003D79E7" w:rsidRPr="006D581F" w:rsidRDefault="003D79E7" w:rsidP="009E34BA">
            <w:pPr>
              <w:pStyle w:val="Style"/>
              <w:ind w:left="24"/>
              <w:jc w:val="center"/>
              <w:rPr>
                <w:rFonts w:ascii="Times New Roman" w:eastAsiaTheme="minorEastAsia" w:hAnsi="Times New Roman" w:cs="Times New Roman"/>
                <w:color w:val="000000" w:themeColor="text1"/>
                <w:sz w:val="20"/>
                <w:szCs w:val="20"/>
                <w:shd w:val="clear" w:color="auto" w:fill="FFFFFF"/>
              </w:rPr>
            </w:pPr>
          </w:p>
        </w:tc>
        <w:tc>
          <w:tcPr>
            <w:tcW w:w="308" w:type="dxa"/>
            <w:vMerge/>
            <w:tcBorders>
              <w:top w:val="nil"/>
              <w:left w:val="nil"/>
              <w:bottom w:val="nil"/>
              <w:right w:val="nil"/>
            </w:tcBorders>
            <w:vAlign w:val="center"/>
          </w:tcPr>
          <w:p w:rsidR="003D79E7" w:rsidRPr="006D581F" w:rsidRDefault="003D79E7" w:rsidP="009E34BA">
            <w:pPr>
              <w:pStyle w:val="Style"/>
              <w:ind w:right="28"/>
              <w:jc w:val="center"/>
              <w:rPr>
                <w:rFonts w:ascii="Times New Roman" w:eastAsiaTheme="minorEastAsia" w:hAnsi="Times New Roman" w:cs="Times New Roman"/>
                <w:color w:val="000000" w:themeColor="text1"/>
                <w:sz w:val="20"/>
                <w:szCs w:val="20"/>
                <w:shd w:val="clear" w:color="auto" w:fill="FFFFFF"/>
              </w:rPr>
            </w:pPr>
          </w:p>
        </w:tc>
        <w:tc>
          <w:tcPr>
            <w:tcW w:w="302" w:type="dxa"/>
            <w:vMerge/>
            <w:tcBorders>
              <w:top w:val="nil"/>
              <w:left w:val="nil"/>
              <w:bottom w:val="nil"/>
              <w:right w:val="nil"/>
            </w:tcBorders>
            <w:vAlign w:val="center"/>
          </w:tcPr>
          <w:p w:rsidR="003D79E7" w:rsidRPr="006D581F" w:rsidRDefault="003D79E7" w:rsidP="009E34BA">
            <w:pPr>
              <w:pStyle w:val="Style"/>
              <w:ind w:left="24"/>
              <w:jc w:val="center"/>
              <w:rPr>
                <w:rFonts w:ascii="Times New Roman" w:eastAsiaTheme="minorEastAsia" w:hAnsi="Times New Roman" w:cs="Times New Roman"/>
                <w:color w:val="000000" w:themeColor="text1"/>
                <w:sz w:val="20"/>
                <w:szCs w:val="20"/>
                <w:shd w:val="clear" w:color="auto" w:fill="FFFFFF"/>
              </w:rPr>
            </w:pPr>
          </w:p>
        </w:tc>
        <w:tc>
          <w:tcPr>
            <w:tcW w:w="302" w:type="dxa"/>
            <w:vMerge/>
            <w:tcBorders>
              <w:top w:val="nil"/>
              <w:left w:val="nil"/>
              <w:bottom w:val="nil"/>
              <w:right w:val="nil"/>
            </w:tcBorders>
            <w:vAlign w:val="center"/>
          </w:tcPr>
          <w:p w:rsidR="003D79E7" w:rsidRPr="006D581F" w:rsidRDefault="003D79E7" w:rsidP="009E34BA">
            <w:pPr>
              <w:pStyle w:val="Style"/>
              <w:ind w:left="4"/>
              <w:jc w:val="center"/>
              <w:rPr>
                <w:rFonts w:ascii="Times New Roman" w:eastAsiaTheme="minorEastAsia" w:hAnsi="Times New Roman" w:cs="Times New Roman"/>
                <w:color w:val="000000" w:themeColor="text1"/>
                <w:sz w:val="20"/>
                <w:szCs w:val="20"/>
                <w:shd w:val="clear" w:color="auto" w:fill="FFFFFF"/>
              </w:rPr>
            </w:pPr>
          </w:p>
        </w:tc>
        <w:tc>
          <w:tcPr>
            <w:tcW w:w="1080" w:type="dxa"/>
            <w:vMerge/>
            <w:tcBorders>
              <w:top w:val="nil"/>
              <w:left w:val="nil"/>
              <w:bottom w:val="nil"/>
              <w:right w:val="nil"/>
            </w:tcBorders>
            <w:vAlign w:val="center"/>
          </w:tcPr>
          <w:p w:rsidR="003D79E7" w:rsidRPr="006D581F" w:rsidRDefault="003D79E7" w:rsidP="009E34BA">
            <w:pPr>
              <w:pStyle w:val="Style"/>
              <w:ind w:left="96"/>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nil"/>
              <w:right w:val="nil"/>
            </w:tcBorders>
            <w:vAlign w:val="center"/>
          </w:tcPr>
          <w:p w:rsidR="003D79E7" w:rsidRPr="006D581F" w:rsidRDefault="003D79E7" w:rsidP="009E34BA">
            <w:pPr>
              <w:pStyle w:val="Style"/>
              <w:ind w:left="14"/>
              <w:jc w:val="center"/>
              <w:rPr>
                <w:rFonts w:ascii="Times New Roman" w:eastAsiaTheme="minorEastAsia" w:hAnsi="Times New Roman" w:cs="Times New Roman"/>
                <w:color w:val="000000" w:themeColor="text1"/>
                <w:w w:val="50"/>
                <w:sz w:val="20"/>
                <w:szCs w:val="20"/>
                <w:shd w:val="clear" w:color="auto" w:fill="FFFFFF"/>
              </w:rPr>
            </w:pPr>
            <w:r w:rsidRPr="006D581F">
              <w:rPr>
                <w:rFonts w:ascii="Times New Roman" w:eastAsiaTheme="minorEastAsia" w:hAnsi="Times New Roman" w:cs="Times New Roman"/>
                <w:color w:val="000000" w:themeColor="text1"/>
                <w:w w:val="50"/>
                <w:sz w:val="20"/>
                <w:szCs w:val="20"/>
                <w:shd w:val="clear" w:color="auto" w:fill="FFFFFF"/>
              </w:rPr>
              <w:t xml:space="preserve">I </w:t>
            </w:r>
          </w:p>
        </w:tc>
      </w:tr>
      <w:tr w:rsidR="003D79E7" w:rsidRPr="006D581F" w:rsidTr="009E34BA">
        <w:trPr>
          <w:trHeight w:hRule="exact" w:val="278"/>
        </w:trPr>
        <w:tc>
          <w:tcPr>
            <w:tcW w:w="2851" w:type="dxa"/>
            <w:tcBorders>
              <w:top w:val="nil"/>
              <w:left w:val="single" w:sz="4" w:space="0" w:color="auto"/>
              <w:bottom w:val="single" w:sz="4" w:space="0" w:color="auto"/>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686" w:type="dxa"/>
            <w:tcBorders>
              <w:top w:val="nil"/>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55"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7258" w:type="dxa"/>
            <w:vMerge/>
            <w:tcBorders>
              <w:top w:val="nil"/>
              <w:left w:val="nil"/>
              <w:bottom w:val="single" w:sz="4" w:space="0" w:color="auto"/>
              <w:right w:val="single" w:sz="4" w:space="0" w:color="auto"/>
            </w:tcBorders>
            <w:vAlign w:val="center"/>
          </w:tcPr>
          <w:p w:rsidR="003D79E7" w:rsidRPr="006D581F" w:rsidRDefault="003D79E7" w:rsidP="009E34BA">
            <w:pPr>
              <w:pStyle w:val="Style"/>
              <w:ind w:left="134"/>
              <w:rPr>
                <w:rFonts w:ascii="Times New Roman" w:eastAsiaTheme="minorEastAsia" w:hAnsi="Times New Roman" w:cs="Times New Roman"/>
                <w:color w:val="000000" w:themeColor="text1"/>
                <w:sz w:val="20"/>
                <w:szCs w:val="20"/>
              </w:rPr>
            </w:pPr>
          </w:p>
        </w:tc>
        <w:tc>
          <w:tcPr>
            <w:tcW w:w="278" w:type="dxa"/>
            <w:tcBorders>
              <w:top w:val="nil"/>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08"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1105" w:type="dxa"/>
            <w:gridSpan w:val="2"/>
            <w:tcBorders>
              <w:top w:val="nil"/>
              <w:left w:val="nil"/>
              <w:bottom w:val="single" w:sz="4" w:space="0" w:color="auto"/>
              <w:right w:val="nil"/>
            </w:tcBorders>
            <w:vAlign w:val="center"/>
          </w:tcPr>
          <w:p w:rsidR="003D79E7" w:rsidRPr="006D581F" w:rsidRDefault="001B7540" w:rsidP="009E34BA">
            <w:pPr>
              <w:pStyle w:val="Style"/>
              <w:jc w:val="right"/>
              <w:rPr>
                <w:rFonts w:ascii="Times New Roman" w:eastAsiaTheme="minorEastAsia" w:hAnsi="Times New Roman" w:cs="Times New Roman"/>
                <w:color w:val="000000" w:themeColor="text1"/>
                <w:w w:val="50"/>
                <w:sz w:val="20"/>
                <w:szCs w:val="20"/>
                <w:shd w:val="clear" w:color="auto" w:fill="FFFFFF"/>
              </w:rPr>
            </w:pPr>
            <w:r w:rsidRPr="006D581F">
              <w:rPr>
                <w:rFonts w:ascii="Times New Roman" w:eastAsiaTheme="minorEastAsia" w:hAnsi="Times New Roman" w:cs="Times New Roman"/>
                <w:color w:val="000000" w:themeColor="text1"/>
                <w:w w:val="50"/>
                <w:sz w:val="20"/>
                <w:szCs w:val="20"/>
                <w:shd w:val="clear" w:color="auto" w:fill="FFFFFF"/>
              </w:rPr>
              <w:t>I</w:t>
            </w:r>
            <w:r w:rsidR="003D79E7" w:rsidRPr="006D581F">
              <w:rPr>
                <w:rFonts w:ascii="Times New Roman" w:eastAsiaTheme="minorEastAsia" w:hAnsi="Times New Roman" w:cs="Times New Roman"/>
                <w:color w:val="000000" w:themeColor="text1"/>
                <w:w w:val="50"/>
                <w:sz w:val="20"/>
                <w:szCs w:val="20"/>
                <w:shd w:val="clear" w:color="auto" w:fill="FFFFFF"/>
              </w:rPr>
              <w:t xml:space="preserve"> </w:t>
            </w:r>
          </w:p>
        </w:tc>
      </w:tr>
      <w:tr w:rsidR="003D79E7" w:rsidRPr="006D581F" w:rsidTr="009E34BA">
        <w:trPr>
          <w:trHeight w:hRule="exact" w:val="302"/>
        </w:trPr>
        <w:tc>
          <w:tcPr>
            <w:tcW w:w="2851" w:type="dxa"/>
            <w:tcBorders>
              <w:top w:val="single" w:sz="4" w:space="0" w:color="auto"/>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F. Relapse </w:t>
            </w:r>
          </w:p>
        </w:tc>
        <w:tc>
          <w:tcPr>
            <w:tcW w:w="686" w:type="dxa"/>
            <w:tcBorders>
              <w:top w:val="single" w:sz="4" w:space="0" w:color="auto"/>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55"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7258" w:type="dxa"/>
            <w:tcBorders>
              <w:top w:val="single" w:sz="4" w:space="0" w:color="auto"/>
              <w:left w:val="nil"/>
              <w:bottom w:val="nil"/>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78" w:type="dxa"/>
            <w:tcBorders>
              <w:top w:val="single" w:sz="4" w:space="0" w:color="auto"/>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single" w:sz="4" w:space="0" w:color="auto"/>
              <w:left w:val="nil"/>
              <w:bottom w:val="nil"/>
              <w:right w:val="nil"/>
            </w:tcBorders>
            <w:vAlign w:val="center"/>
          </w:tcPr>
          <w:p w:rsidR="003D79E7" w:rsidRPr="006D581F" w:rsidRDefault="003D79E7" w:rsidP="009E34BA">
            <w:pPr>
              <w:pStyle w:val="Style"/>
              <w:ind w:left="14"/>
              <w:jc w:val="center"/>
              <w:rPr>
                <w:rFonts w:ascii="Times New Roman" w:eastAsiaTheme="minorEastAsia" w:hAnsi="Times New Roman" w:cs="Times New Roman"/>
                <w:color w:val="000000" w:themeColor="text1"/>
                <w:w w:val="81"/>
                <w:sz w:val="20"/>
                <w:szCs w:val="20"/>
                <w:shd w:val="clear" w:color="auto" w:fill="FFFFFF"/>
              </w:rPr>
            </w:pPr>
            <w:r w:rsidRPr="006D581F">
              <w:rPr>
                <w:rFonts w:ascii="Times New Roman" w:eastAsiaTheme="minorEastAsia" w:hAnsi="Times New Roman" w:cs="Times New Roman"/>
                <w:color w:val="000000" w:themeColor="text1"/>
                <w:w w:val="81"/>
                <w:sz w:val="20"/>
                <w:szCs w:val="20"/>
                <w:shd w:val="clear" w:color="auto" w:fill="FFFFFF"/>
              </w:rPr>
              <w:t xml:space="preserve">I </w:t>
            </w:r>
          </w:p>
        </w:tc>
      </w:tr>
      <w:tr w:rsidR="003D79E7" w:rsidRPr="006D581F" w:rsidTr="009E34BA">
        <w:trPr>
          <w:trHeight w:hRule="exact" w:val="393"/>
        </w:trPr>
        <w:tc>
          <w:tcPr>
            <w:tcW w:w="2851" w:type="dxa"/>
            <w:vMerge w:val="restart"/>
            <w:tcBorders>
              <w:top w:val="nil"/>
              <w:left w:val="single" w:sz="4" w:space="0" w:color="auto"/>
              <w:bottom w:val="nil"/>
              <w:right w:val="single" w:sz="4" w:space="0" w:color="auto"/>
            </w:tcBorders>
            <w:vAlign w:val="center"/>
          </w:tcPr>
          <w:p w:rsidR="003D79E7" w:rsidRPr="006D581F" w:rsidRDefault="000A3FF8"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Prevention </w:t>
            </w:r>
            <w:r w:rsidR="003D79E7" w:rsidRPr="006D581F">
              <w:rPr>
                <w:rFonts w:ascii="Times New Roman" w:eastAsiaTheme="minorEastAsia" w:hAnsi="Times New Roman" w:cs="Times New Roman"/>
                <w:color w:val="000000" w:themeColor="text1"/>
                <w:sz w:val="20"/>
                <w:szCs w:val="20"/>
                <w:shd w:val="clear" w:color="auto" w:fill="FFFFFF"/>
              </w:rPr>
              <w:t xml:space="preserve">Recovery skills </w:t>
            </w:r>
          </w:p>
        </w:tc>
        <w:tc>
          <w:tcPr>
            <w:tcW w:w="686" w:type="dxa"/>
            <w:tcBorders>
              <w:top w:val="nil"/>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55"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7258" w:type="dxa"/>
            <w:tcBorders>
              <w:top w:val="nil"/>
              <w:left w:val="nil"/>
              <w:bottom w:val="single" w:sz="4" w:space="0" w:color="auto"/>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78" w:type="dxa"/>
            <w:tcBorders>
              <w:top w:val="nil"/>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393"/>
        </w:trPr>
        <w:tc>
          <w:tcPr>
            <w:tcW w:w="2851" w:type="dxa"/>
            <w:vMerge/>
            <w:tcBorders>
              <w:top w:val="nil"/>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rPr>
            </w:pPr>
          </w:p>
        </w:tc>
        <w:tc>
          <w:tcPr>
            <w:tcW w:w="686" w:type="dxa"/>
            <w:tcBorders>
              <w:top w:val="single" w:sz="4" w:space="0" w:color="auto"/>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55"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7258" w:type="dxa"/>
            <w:tcBorders>
              <w:top w:val="single" w:sz="4" w:space="0" w:color="auto"/>
              <w:left w:val="nil"/>
              <w:bottom w:val="nil"/>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278" w:type="dxa"/>
            <w:tcBorders>
              <w:top w:val="single" w:sz="4" w:space="0" w:color="auto"/>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08"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1080"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25"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r>
      <w:tr w:rsidR="003D79E7" w:rsidRPr="006D581F" w:rsidTr="009E34BA">
        <w:trPr>
          <w:trHeight w:hRule="exact" w:val="393"/>
        </w:trPr>
        <w:tc>
          <w:tcPr>
            <w:tcW w:w="2851" w:type="dxa"/>
            <w:tcBorders>
              <w:top w:val="nil"/>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1. Demonstrates collaboration </w:t>
            </w:r>
          </w:p>
        </w:tc>
        <w:tc>
          <w:tcPr>
            <w:tcW w:w="686" w:type="dxa"/>
            <w:tcBorders>
              <w:top w:val="nil"/>
              <w:left w:val="single" w:sz="4" w:space="0" w:color="auto"/>
              <w:bottom w:val="nil"/>
              <w:right w:val="nil"/>
            </w:tcBorders>
            <w:vAlign w:val="center"/>
          </w:tcPr>
          <w:p w:rsidR="003D79E7" w:rsidRPr="006D581F" w:rsidRDefault="003D79E7" w:rsidP="009E34BA">
            <w:pPr>
              <w:pStyle w:val="Style"/>
              <w:ind w:right="124"/>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3" w:type="dxa"/>
            <w:gridSpan w:val="2"/>
            <w:tcBorders>
              <w:top w:val="nil"/>
              <w:left w:val="nil"/>
              <w:bottom w:val="nil"/>
              <w:right w:val="single" w:sz="4" w:space="0" w:color="auto"/>
            </w:tcBorders>
            <w:vAlign w:val="center"/>
          </w:tcPr>
          <w:p w:rsidR="003D79E7" w:rsidRPr="006D581F" w:rsidRDefault="003D79E7" w:rsidP="009E34BA">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Revisit and revise Relapse Prevention Plan as needed. </w:t>
            </w:r>
          </w:p>
        </w:tc>
        <w:tc>
          <w:tcPr>
            <w:tcW w:w="278"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216"/>
        </w:trPr>
        <w:tc>
          <w:tcPr>
            <w:tcW w:w="2851" w:type="dxa"/>
            <w:tcBorders>
              <w:top w:val="nil"/>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with client to ensure </w:t>
            </w:r>
          </w:p>
        </w:tc>
        <w:tc>
          <w:tcPr>
            <w:tcW w:w="686" w:type="dxa"/>
            <w:tcBorders>
              <w:top w:val="nil"/>
              <w:left w:val="single" w:sz="4" w:space="0" w:color="auto"/>
              <w:bottom w:val="nil"/>
              <w:right w:val="nil"/>
            </w:tcBorders>
            <w:vAlign w:val="center"/>
          </w:tcPr>
          <w:p w:rsidR="003D79E7" w:rsidRPr="006D581F" w:rsidRDefault="003D79E7" w:rsidP="009E34BA">
            <w:pPr>
              <w:pStyle w:val="Style"/>
              <w:ind w:right="124"/>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3" w:type="dxa"/>
            <w:gridSpan w:val="2"/>
            <w:tcBorders>
              <w:top w:val="nil"/>
              <w:left w:val="nil"/>
              <w:bottom w:val="nil"/>
              <w:right w:val="single" w:sz="4" w:space="0" w:color="auto"/>
            </w:tcBorders>
            <w:vAlign w:val="center"/>
          </w:tcPr>
          <w:p w:rsidR="003D79E7" w:rsidRPr="006D581F" w:rsidRDefault="003D79E7" w:rsidP="009E34BA">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Attitude toward relapse is non-judgmental and seeks to use relapse as a learning </w:t>
            </w:r>
          </w:p>
        </w:tc>
        <w:tc>
          <w:tcPr>
            <w:tcW w:w="278" w:type="dxa"/>
            <w:tcBorders>
              <w:top w:val="nil"/>
              <w:left w:val="single" w:sz="4" w:space="0" w:color="auto"/>
              <w:bottom w:val="nil"/>
              <w:right w:val="nil"/>
            </w:tcBorders>
            <w:vAlign w:val="center"/>
          </w:tcPr>
          <w:p w:rsidR="003D79E7" w:rsidRPr="006D581F" w:rsidRDefault="003D79E7" w:rsidP="009E34BA">
            <w:pPr>
              <w:pStyle w:val="Style"/>
              <w:ind w:left="2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1 </w:t>
            </w:r>
          </w:p>
        </w:tc>
        <w:tc>
          <w:tcPr>
            <w:tcW w:w="308" w:type="dxa"/>
            <w:tcBorders>
              <w:top w:val="nil"/>
              <w:left w:val="nil"/>
              <w:bottom w:val="nil"/>
              <w:right w:val="nil"/>
            </w:tcBorders>
            <w:vAlign w:val="center"/>
          </w:tcPr>
          <w:p w:rsidR="003D79E7" w:rsidRPr="006D581F" w:rsidRDefault="003D79E7" w:rsidP="009E34BA">
            <w:pPr>
              <w:pStyle w:val="Style"/>
              <w:ind w:right="2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w:t>
            </w:r>
          </w:p>
        </w:tc>
        <w:tc>
          <w:tcPr>
            <w:tcW w:w="302" w:type="dxa"/>
            <w:tcBorders>
              <w:top w:val="nil"/>
              <w:left w:val="nil"/>
              <w:bottom w:val="nil"/>
              <w:right w:val="nil"/>
            </w:tcBorders>
            <w:vAlign w:val="center"/>
          </w:tcPr>
          <w:p w:rsidR="003D79E7" w:rsidRPr="006D581F" w:rsidRDefault="003D79E7" w:rsidP="009E34BA">
            <w:pPr>
              <w:pStyle w:val="Style"/>
              <w:ind w:left="2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w:t>
            </w:r>
          </w:p>
        </w:tc>
        <w:tc>
          <w:tcPr>
            <w:tcW w:w="302" w:type="dxa"/>
            <w:tcBorders>
              <w:top w:val="nil"/>
              <w:left w:val="nil"/>
              <w:bottom w:val="nil"/>
              <w:right w:val="nil"/>
            </w:tcBorders>
            <w:vAlign w:val="center"/>
          </w:tcPr>
          <w:p w:rsidR="003D79E7" w:rsidRPr="006D581F" w:rsidRDefault="003D79E7" w:rsidP="009E34BA">
            <w:pPr>
              <w:pStyle w:val="Style"/>
              <w:ind w:left="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4 </w:t>
            </w:r>
          </w:p>
        </w:tc>
        <w:tc>
          <w:tcPr>
            <w:tcW w:w="1080" w:type="dxa"/>
            <w:tcBorders>
              <w:top w:val="nil"/>
              <w:left w:val="nil"/>
              <w:bottom w:val="nil"/>
              <w:right w:val="nil"/>
            </w:tcBorders>
            <w:vAlign w:val="center"/>
          </w:tcPr>
          <w:p w:rsidR="003D79E7" w:rsidRPr="006D581F" w:rsidRDefault="003D79E7" w:rsidP="009E34BA">
            <w:pPr>
              <w:pStyle w:val="Style"/>
              <w:ind w:left="96"/>
              <w:rPr>
                <w:rFonts w:ascii="Times New Roman" w:eastAsiaTheme="minorEastAsia" w:hAnsi="Times New Roman" w:cs="Times New Roman"/>
                <w:color w:val="000000" w:themeColor="text1"/>
                <w:w w:val="105"/>
                <w:sz w:val="20"/>
                <w:szCs w:val="20"/>
                <w:shd w:val="clear" w:color="auto" w:fill="FFFFFF"/>
              </w:rPr>
            </w:pPr>
            <w:r w:rsidRPr="006D581F">
              <w:rPr>
                <w:rFonts w:ascii="Times New Roman" w:eastAsiaTheme="minorEastAsia" w:hAnsi="Times New Roman" w:cs="Times New Roman"/>
                <w:color w:val="000000" w:themeColor="text1"/>
                <w:w w:val="105"/>
                <w:sz w:val="20"/>
                <w:szCs w:val="20"/>
                <w:shd w:val="clear" w:color="auto" w:fill="FFFFFF"/>
              </w:rPr>
              <w:t xml:space="preserve">5 </w:t>
            </w:r>
          </w:p>
        </w:tc>
        <w:tc>
          <w:tcPr>
            <w:tcW w:w="2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w w:val="105"/>
                <w:sz w:val="20"/>
                <w:szCs w:val="20"/>
                <w:shd w:val="clear" w:color="auto" w:fill="FFFFFF"/>
              </w:rPr>
            </w:pPr>
          </w:p>
        </w:tc>
      </w:tr>
      <w:tr w:rsidR="003D79E7" w:rsidRPr="006D581F" w:rsidTr="009E34BA">
        <w:trPr>
          <w:trHeight w:hRule="exact" w:val="326"/>
        </w:trPr>
        <w:tc>
          <w:tcPr>
            <w:tcW w:w="2851" w:type="dxa"/>
            <w:tcBorders>
              <w:top w:val="nil"/>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continued recovery from </w:t>
            </w:r>
          </w:p>
        </w:tc>
        <w:tc>
          <w:tcPr>
            <w:tcW w:w="686"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7613" w:type="dxa"/>
            <w:gridSpan w:val="2"/>
            <w:tcBorders>
              <w:top w:val="nil"/>
              <w:left w:val="nil"/>
              <w:bottom w:val="nil"/>
              <w:right w:val="single" w:sz="4" w:space="0" w:color="auto"/>
            </w:tcBorders>
            <w:vAlign w:val="center"/>
          </w:tcPr>
          <w:p w:rsidR="003D79E7" w:rsidRPr="006D581F" w:rsidRDefault="00B360C8" w:rsidP="009E34BA">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Opportunity</w:t>
            </w:r>
            <w:r w:rsidR="003D79E7" w:rsidRPr="006D581F">
              <w:rPr>
                <w:rFonts w:ascii="Times New Roman" w:eastAsiaTheme="minorEastAsia" w:hAnsi="Times New Roman" w:cs="Times New Roman"/>
                <w:color w:val="000000" w:themeColor="text1"/>
                <w:sz w:val="20"/>
                <w:szCs w:val="20"/>
                <w:shd w:val="clear" w:color="auto" w:fill="FFFFFF"/>
              </w:rPr>
              <w:t xml:space="preserve">. </w:t>
            </w:r>
          </w:p>
        </w:tc>
        <w:tc>
          <w:tcPr>
            <w:tcW w:w="278"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182"/>
        </w:trPr>
        <w:tc>
          <w:tcPr>
            <w:tcW w:w="2851" w:type="dxa"/>
            <w:tcBorders>
              <w:top w:val="nil"/>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substance abuse and mental </w:t>
            </w:r>
          </w:p>
        </w:tc>
        <w:tc>
          <w:tcPr>
            <w:tcW w:w="686" w:type="dxa"/>
            <w:tcBorders>
              <w:top w:val="nil"/>
              <w:left w:val="single" w:sz="4" w:space="0" w:color="auto"/>
              <w:bottom w:val="nil"/>
              <w:right w:val="nil"/>
            </w:tcBorders>
            <w:vAlign w:val="center"/>
          </w:tcPr>
          <w:p w:rsidR="003D79E7" w:rsidRPr="006D581F" w:rsidRDefault="003D79E7" w:rsidP="009E34BA">
            <w:pPr>
              <w:pStyle w:val="Style"/>
              <w:ind w:right="124"/>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3" w:type="dxa"/>
            <w:gridSpan w:val="2"/>
            <w:tcBorders>
              <w:top w:val="nil"/>
              <w:left w:val="nil"/>
              <w:bottom w:val="nil"/>
              <w:right w:val="single" w:sz="4" w:space="0" w:color="auto"/>
            </w:tcBorders>
            <w:vAlign w:val="center"/>
          </w:tcPr>
          <w:p w:rsidR="003D79E7" w:rsidRPr="006D581F" w:rsidRDefault="003D79E7" w:rsidP="009E34BA">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Seeks ways to help client become interdependent with community and work </w:t>
            </w:r>
          </w:p>
        </w:tc>
        <w:tc>
          <w:tcPr>
            <w:tcW w:w="278"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456"/>
        </w:trPr>
        <w:tc>
          <w:tcPr>
            <w:tcW w:w="2851" w:type="dxa"/>
            <w:tcBorders>
              <w:top w:val="nil"/>
              <w:left w:val="single" w:sz="4" w:space="0" w:color="auto"/>
              <w:bottom w:val="single" w:sz="4" w:space="0" w:color="auto"/>
              <w:right w:val="single" w:sz="4" w:space="0" w:color="auto"/>
            </w:tcBorders>
            <w:vAlign w:val="center"/>
          </w:tcPr>
          <w:p w:rsidR="003D79E7" w:rsidRPr="006D581F" w:rsidRDefault="00B360C8"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Illness</w:t>
            </w:r>
            <w:r w:rsidR="003D79E7" w:rsidRPr="006D581F">
              <w:rPr>
                <w:rFonts w:ascii="Times New Roman" w:eastAsiaTheme="minorEastAsia" w:hAnsi="Times New Roman" w:cs="Times New Roman"/>
                <w:color w:val="000000" w:themeColor="text1"/>
                <w:sz w:val="20"/>
                <w:szCs w:val="20"/>
                <w:shd w:val="clear" w:color="auto" w:fill="FFFFFF"/>
              </w:rPr>
              <w:t xml:space="preserve">. </w:t>
            </w:r>
          </w:p>
        </w:tc>
        <w:tc>
          <w:tcPr>
            <w:tcW w:w="686" w:type="dxa"/>
            <w:tcBorders>
              <w:top w:val="nil"/>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7613" w:type="dxa"/>
            <w:gridSpan w:val="2"/>
            <w:tcBorders>
              <w:top w:val="nil"/>
              <w:left w:val="nil"/>
              <w:bottom w:val="single" w:sz="4" w:space="0" w:color="auto"/>
              <w:right w:val="single" w:sz="4" w:space="0" w:color="auto"/>
            </w:tcBorders>
            <w:vAlign w:val="center"/>
          </w:tcPr>
          <w:p w:rsidR="003D79E7" w:rsidRPr="006D581F" w:rsidRDefault="00B360C8" w:rsidP="009E34BA">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Toward</w:t>
            </w:r>
            <w:r w:rsidR="003D79E7" w:rsidRPr="006D581F">
              <w:rPr>
                <w:rFonts w:ascii="Times New Roman" w:eastAsiaTheme="minorEastAsia" w:hAnsi="Times New Roman" w:cs="Times New Roman"/>
                <w:color w:val="000000" w:themeColor="text1"/>
                <w:sz w:val="20"/>
                <w:szCs w:val="20"/>
                <w:shd w:val="clear" w:color="auto" w:fill="FFFFFF"/>
              </w:rPr>
              <w:t xml:space="preserve"> graduated disengagement from case management services. </w:t>
            </w:r>
          </w:p>
        </w:tc>
        <w:tc>
          <w:tcPr>
            <w:tcW w:w="278" w:type="dxa"/>
            <w:tcBorders>
              <w:top w:val="nil"/>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312"/>
        </w:trPr>
        <w:tc>
          <w:tcPr>
            <w:tcW w:w="2851" w:type="dxa"/>
            <w:tcBorders>
              <w:top w:val="single" w:sz="4" w:space="0" w:color="auto"/>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G. Family Psycho education </w:t>
            </w:r>
          </w:p>
        </w:tc>
        <w:tc>
          <w:tcPr>
            <w:tcW w:w="686" w:type="dxa"/>
            <w:tcBorders>
              <w:top w:val="single" w:sz="4" w:space="0" w:color="auto"/>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55"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7258" w:type="dxa"/>
            <w:tcBorders>
              <w:top w:val="single" w:sz="4" w:space="0" w:color="auto"/>
              <w:left w:val="nil"/>
              <w:bottom w:val="nil"/>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78" w:type="dxa"/>
            <w:tcBorders>
              <w:top w:val="single" w:sz="4" w:space="0" w:color="auto"/>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240"/>
        </w:trPr>
        <w:tc>
          <w:tcPr>
            <w:tcW w:w="2851" w:type="dxa"/>
            <w:tcBorders>
              <w:top w:val="nil"/>
              <w:left w:val="single" w:sz="4" w:space="0" w:color="auto"/>
              <w:bottom w:val="single" w:sz="4" w:space="0" w:color="auto"/>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on Dual Disorders </w:t>
            </w:r>
          </w:p>
        </w:tc>
        <w:tc>
          <w:tcPr>
            <w:tcW w:w="686" w:type="dxa"/>
            <w:tcBorders>
              <w:top w:val="nil"/>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55"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7258" w:type="dxa"/>
            <w:tcBorders>
              <w:top w:val="nil"/>
              <w:left w:val="nil"/>
              <w:bottom w:val="single" w:sz="4" w:space="0" w:color="auto"/>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78" w:type="dxa"/>
            <w:tcBorders>
              <w:top w:val="nil"/>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292"/>
        </w:trPr>
        <w:tc>
          <w:tcPr>
            <w:tcW w:w="2851" w:type="dxa"/>
            <w:tcBorders>
              <w:top w:val="single" w:sz="4" w:space="0" w:color="auto"/>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1. Demonstrates an </w:t>
            </w:r>
          </w:p>
        </w:tc>
        <w:tc>
          <w:tcPr>
            <w:tcW w:w="686" w:type="dxa"/>
            <w:tcBorders>
              <w:top w:val="single" w:sz="4" w:space="0" w:color="auto"/>
              <w:left w:val="single" w:sz="4" w:space="0" w:color="auto"/>
              <w:bottom w:val="nil"/>
              <w:right w:val="nil"/>
            </w:tcBorders>
            <w:vAlign w:val="center"/>
          </w:tcPr>
          <w:p w:rsidR="003D79E7" w:rsidRPr="006D581F" w:rsidRDefault="003D79E7" w:rsidP="009E34BA">
            <w:pPr>
              <w:pStyle w:val="Style"/>
              <w:ind w:right="124"/>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3" w:type="dxa"/>
            <w:gridSpan w:val="2"/>
            <w:tcBorders>
              <w:top w:val="single" w:sz="4" w:space="0" w:color="auto"/>
              <w:left w:val="nil"/>
              <w:bottom w:val="nil"/>
              <w:right w:val="single" w:sz="4" w:space="0" w:color="auto"/>
            </w:tcBorders>
            <w:vAlign w:val="center"/>
          </w:tcPr>
          <w:p w:rsidR="003D79E7" w:rsidRPr="006D581F" w:rsidRDefault="003D79E7" w:rsidP="009E34BA">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Able to describe how involving family (as determined by the client) benefits the </w:t>
            </w:r>
          </w:p>
        </w:tc>
        <w:tc>
          <w:tcPr>
            <w:tcW w:w="278" w:type="dxa"/>
            <w:tcBorders>
              <w:top w:val="single" w:sz="4" w:space="0" w:color="auto"/>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244"/>
        </w:trPr>
        <w:tc>
          <w:tcPr>
            <w:tcW w:w="2851" w:type="dxa"/>
            <w:tcBorders>
              <w:top w:val="nil"/>
              <w:left w:val="single" w:sz="4" w:space="0" w:color="auto"/>
              <w:bottom w:val="nil"/>
              <w:right w:val="single" w:sz="4" w:space="0" w:color="auto"/>
            </w:tcBorders>
            <w:vAlign w:val="center"/>
          </w:tcPr>
          <w:p w:rsidR="003D79E7" w:rsidRPr="006D581F" w:rsidRDefault="00AF3095"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Understanding</w:t>
            </w:r>
            <w:r w:rsidR="003D79E7" w:rsidRPr="006D581F">
              <w:rPr>
                <w:rFonts w:ascii="Times New Roman" w:eastAsiaTheme="minorEastAsia" w:hAnsi="Times New Roman" w:cs="Times New Roman"/>
                <w:color w:val="000000" w:themeColor="text1"/>
                <w:sz w:val="20"/>
                <w:szCs w:val="20"/>
                <w:shd w:val="clear" w:color="auto" w:fill="FFFFFF"/>
              </w:rPr>
              <w:t xml:space="preserve"> of! ability to </w:t>
            </w:r>
          </w:p>
        </w:tc>
        <w:tc>
          <w:tcPr>
            <w:tcW w:w="686"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7613" w:type="dxa"/>
            <w:gridSpan w:val="2"/>
            <w:tcBorders>
              <w:top w:val="nil"/>
              <w:left w:val="nil"/>
              <w:bottom w:val="nil"/>
              <w:right w:val="single" w:sz="4" w:space="0" w:color="auto"/>
            </w:tcBorders>
            <w:vAlign w:val="center"/>
          </w:tcPr>
          <w:p w:rsidR="003D79E7" w:rsidRPr="006D581F" w:rsidRDefault="00AF3095" w:rsidP="009E34BA">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Client’s</w:t>
            </w:r>
            <w:r w:rsidR="003D79E7" w:rsidRPr="006D581F">
              <w:rPr>
                <w:rFonts w:ascii="Times New Roman" w:eastAsiaTheme="minorEastAsia" w:hAnsi="Times New Roman" w:cs="Times New Roman"/>
                <w:color w:val="000000" w:themeColor="text1"/>
                <w:sz w:val="20"/>
                <w:szCs w:val="20"/>
                <w:shd w:val="clear" w:color="auto" w:fill="FFFFFF"/>
              </w:rPr>
              <w:t xml:space="preserve"> recovery. </w:t>
            </w:r>
          </w:p>
        </w:tc>
        <w:tc>
          <w:tcPr>
            <w:tcW w:w="278"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240"/>
        </w:trPr>
        <w:tc>
          <w:tcPr>
            <w:tcW w:w="2851" w:type="dxa"/>
            <w:tcBorders>
              <w:top w:val="nil"/>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engage family in the recovery </w:t>
            </w:r>
          </w:p>
        </w:tc>
        <w:tc>
          <w:tcPr>
            <w:tcW w:w="686" w:type="dxa"/>
            <w:tcBorders>
              <w:top w:val="nil"/>
              <w:left w:val="single" w:sz="4" w:space="0" w:color="auto"/>
              <w:bottom w:val="nil"/>
              <w:right w:val="nil"/>
            </w:tcBorders>
            <w:vAlign w:val="center"/>
          </w:tcPr>
          <w:p w:rsidR="003D79E7" w:rsidRPr="006D581F" w:rsidRDefault="003D79E7" w:rsidP="009E34BA">
            <w:pPr>
              <w:pStyle w:val="Style"/>
              <w:ind w:right="124"/>
              <w:jc w:val="right"/>
              <w:rPr>
                <w:rFonts w:ascii="Times New Roman" w:eastAsiaTheme="minorEastAsia" w:hAnsi="Times New Roman" w:cs="Times New Roman"/>
                <w:color w:val="000000" w:themeColor="text1"/>
                <w:w w:val="89"/>
                <w:sz w:val="20"/>
                <w:szCs w:val="20"/>
                <w:shd w:val="clear" w:color="auto" w:fill="FFFFFF"/>
              </w:rPr>
            </w:pPr>
            <w:r w:rsidRPr="006D581F">
              <w:rPr>
                <w:rFonts w:ascii="Times New Roman" w:eastAsiaTheme="minorEastAsia" w:hAnsi="Times New Roman" w:cs="Times New Roman"/>
                <w:color w:val="000000" w:themeColor="text1"/>
                <w:w w:val="89"/>
                <w:sz w:val="20"/>
                <w:szCs w:val="20"/>
                <w:shd w:val="clear" w:color="auto" w:fill="FFFFFF"/>
              </w:rPr>
              <w:t xml:space="preserve">• </w:t>
            </w:r>
          </w:p>
        </w:tc>
        <w:tc>
          <w:tcPr>
            <w:tcW w:w="7613" w:type="dxa"/>
            <w:gridSpan w:val="2"/>
            <w:tcBorders>
              <w:top w:val="nil"/>
              <w:left w:val="nil"/>
              <w:bottom w:val="nil"/>
              <w:right w:val="single" w:sz="4" w:space="0" w:color="auto"/>
            </w:tcBorders>
            <w:vAlign w:val="center"/>
          </w:tcPr>
          <w:p w:rsidR="003D79E7" w:rsidRPr="006D581F" w:rsidRDefault="003D79E7" w:rsidP="009E34BA">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Able to provide family with education about dual disorders and integrated </w:t>
            </w:r>
          </w:p>
        </w:tc>
        <w:tc>
          <w:tcPr>
            <w:tcW w:w="278"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283"/>
        </w:trPr>
        <w:tc>
          <w:tcPr>
            <w:tcW w:w="2851" w:type="dxa"/>
            <w:tcBorders>
              <w:top w:val="nil"/>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process </w:t>
            </w:r>
          </w:p>
        </w:tc>
        <w:tc>
          <w:tcPr>
            <w:tcW w:w="686"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7613" w:type="dxa"/>
            <w:gridSpan w:val="2"/>
            <w:tcBorders>
              <w:top w:val="nil"/>
              <w:left w:val="nil"/>
              <w:bottom w:val="nil"/>
              <w:right w:val="single" w:sz="4" w:space="0" w:color="auto"/>
            </w:tcBorders>
            <w:vAlign w:val="center"/>
          </w:tcPr>
          <w:p w:rsidR="003D79E7" w:rsidRPr="006D581F" w:rsidRDefault="00AF3095" w:rsidP="009E34BA">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Treatment</w:t>
            </w:r>
            <w:r w:rsidR="003D79E7" w:rsidRPr="006D581F">
              <w:rPr>
                <w:rFonts w:ascii="Times New Roman" w:eastAsiaTheme="minorEastAsia" w:hAnsi="Times New Roman" w:cs="Times New Roman"/>
                <w:color w:val="000000" w:themeColor="text1"/>
                <w:sz w:val="20"/>
                <w:szCs w:val="20"/>
                <w:shd w:val="clear" w:color="auto" w:fill="FFFFFF"/>
              </w:rPr>
              <w:t xml:space="preserve">. </w:t>
            </w:r>
          </w:p>
        </w:tc>
        <w:tc>
          <w:tcPr>
            <w:tcW w:w="278" w:type="dxa"/>
            <w:tcBorders>
              <w:top w:val="nil"/>
              <w:left w:val="single" w:sz="4" w:space="0" w:color="auto"/>
              <w:bottom w:val="nil"/>
              <w:right w:val="nil"/>
            </w:tcBorders>
            <w:vAlign w:val="center"/>
          </w:tcPr>
          <w:p w:rsidR="003D79E7" w:rsidRPr="006D581F" w:rsidRDefault="003D79E7" w:rsidP="009E34BA">
            <w:pPr>
              <w:pStyle w:val="Style"/>
              <w:ind w:left="2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1 </w:t>
            </w:r>
          </w:p>
        </w:tc>
        <w:tc>
          <w:tcPr>
            <w:tcW w:w="308" w:type="dxa"/>
            <w:tcBorders>
              <w:top w:val="nil"/>
              <w:left w:val="nil"/>
              <w:bottom w:val="nil"/>
              <w:right w:val="nil"/>
            </w:tcBorders>
            <w:vAlign w:val="center"/>
          </w:tcPr>
          <w:p w:rsidR="003D79E7" w:rsidRPr="006D581F" w:rsidRDefault="003D79E7" w:rsidP="009E34BA">
            <w:pPr>
              <w:pStyle w:val="Style"/>
              <w:ind w:right="2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w:t>
            </w:r>
          </w:p>
        </w:tc>
        <w:tc>
          <w:tcPr>
            <w:tcW w:w="302" w:type="dxa"/>
            <w:tcBorders>
              <w:top w:val="nil"/>
              <w:left w:val="nil"/>
              <w:bottom w:val="nil"/>
              <w:right w:val="nil"/>
            </w:tcBorders>
            <w:vAlign w:val="center"/>
          </w:tcPr>
          <w:p w:rsidR="003D79E7" w:rsidRPr="006D581F" w:rsidRDefault="003D79E7" w:rsidP="009E34BA">
            <w:pPr>
              <w:pStyle w:val="Style"/>
              <w:ind w:left="2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w:t>
            </w:r>
          </w:p>
        </w:tc>
        <w:tc>
          <w:tcPr>
            <w:tcW w:w="302" w:type="dxa"/>
            <w:tcBorders>
              <w:top w:val="nil"/>
              <w:left w:val="nil"/>
              <w:bottom w:val="nil"/>
              <w:right w:val="nil"/>
            </w:tcBorders>
            <w:vAlign w:val="center"/>
          </w:tcPr>
          <w:p w:rsidR="003D79E7" w:rsidRPr="006D581F" w:rsidRDefault="003D79E7" w:rsidP="009E34BA">
            <w:pPr>
              <w:pStyle w:val="Style"/>
              <w:ind w:left="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4 </w:t>
            </w:r>
          </w:p>
        </w:tc>
        <w:tc>
          <w:tcPr>
            <w:tcW w:w="1080" w:type="dxa"/>
            <w:tcBorders>
              <w:top w:val="nil"/>
              <w:left w:val="nil"/>
              <w:bottom w:val="nil"/>
              <w:right w:val="nil"/>
            </w:tcBorders>
            <w:vAlign w:val="center"/>
          </w:tcPr>
          <w:p w:rsidR="003D79E7" w:rsidRPr="006D581F" w:rsidRDefault="003D79E7" w:rsidP="009E34BA">
            <w:pPr>
              <w:pStyle w:val="Style"/>
              <w:ind w:left="96"/>
              <w:rPr>
                <w:rFonts w:ascii="Times New Roman" w:eastAsiaTheme="minorEastAsia" w:hAnsi="Times New Roman" w:cs="Times New Roman"/>
                <w:color w:val="000000" w:themeColor="text1"/>
                <w:w w:val="105"/>
                <w:sz w:val="20"/>
                <w:szCs w:val="20"/>
                <w:shd w:val="clear" w:color="auto" w:fill="FFFFFF"/>
              </w:rPr>
            </w:pPr>
            <w:r w:rsidRPr="006D581F">
              <w:rPr>
                <w:rFonts w:ascii="Times New Roman" w:eastAsiaTheme="minorEastAsia" w:hAnsi="Times New Roman" w:cs="Times New Roman"/>
                <w:color w:val="000000" w:themeColor="text1"/>
                <w:w w:val="105"/>
                <w:sz w:val="20"/>
                <w:szCs w:val="20"/>
                <w:shd w:val="clear" w:color="auto" w:fill="FFFFFF"/>
              </w:rPr>
              <w:t xml:space="preserve">5 </w:t>
            </w:r>
          </w:p>
        </w:tc>
        <w:tc>
          <w:tcPr>
            <w:tcW w:w="2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w w:val="105"/>
                <w:sz w:val="20"/>
                <w:szCs w:val="20"/>
                <w:shd w:val="clear" w:color="auto" w:fill="FFFFFF"/>
              </w:rPr>
            </w:pPr>
          </w:p>
        </w:tc>
      </w:tr>
      <w:tr w:rsidR="003D79E7" w:rsidRPr="006D581F" w:rsidTr="009E34BA">
        <w:trPr>
          <w:trHeight w:hRule="exact" w:val="364"/>
        </w:trPr>
        <w:tc>
          <w:tcPr>
            <w:tcW w:w="2851" w:type="dxa"/>
            <w:tcBorders>
              <w:top w:val="nil"/>
              <w:left w:val="single" w:sz="4" w:space="0" w:color="auto"/>
              <w:bottom w:val="single" w:sz="4" w:space="0" w:color="auto"/>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686" w:type="dxa"/>
            <w:tcBorders>
              <w:top w:val="nil"/>
              <w:left w:val="single" w:sz="4" w:space="0" w:color="auto"/>
              <w:bottom w:val="single" w:sz="4" w:space="0" w:color="auto"/>
              <w:right w:val="nil"/>
            </w:tcBorders>
            <w:vAlign w:val="center"/>
          </w:tcPr>
          <w:p w:rsidR="003D79E7" w:rsidRPr="006D581F" w:rsidRDefault="003D79E7" w:rsidP="009E34BA">
            <w:pPr>
              <w:pStyle w:val="Style"/>
              <w:ind w:right="124"/>
              <w:jc w:val="right"/>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 </w:t>
            </w:r>
          </w:p>
        </w:tc>
        <w:tc>
          <w:tcPr>
            <w:tcW w:w="7613" w:type="dxa"/>
            <w:gridSpan w:val="2"/>
            <w:tcBorders>
              <w:top w:val="nil"/>
              <w:left w:val="nil"/>
              <w:bottom w:val="single" w:sz="4" w:space="0" w:color="auto"/>
              <w:right w:val="single" w:sz="4" w:space="0" w:color="auto"/>
            </w:tcBorders>
            <w:vAlign w:val="center"/>
          </w:tcPr>
          <w:p w:rsidR="003D79E7" w:rsidRPr="006D581F" w:rsidRDefault="003D79E7" w:rsidP="009E34BA">
            <w:pPr>
              <w:pStyle w:val="Style"/>
              <w:ind w:left="129"/>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Able to assist family in developing coping skills to optimize client's recovery. </w:t>
            </w:r>
          </w:p>
        </w:tc>
        <w:tc>
          <w:tcPr>
            <w:tcW w:w="278" w:type="dxa"/>
            <w:tcBorders>
              <w:top w:val="nil"/>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316"/>
        </w:trPr>
        <w:tc>
          <w:tcPr>
            <w:tcW w:w="2851" w:type="dxa"/>
            <w:tcBorders>
              <w:top w:val="single" w:sz="4" w:space="0" w:color="auto"/>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H. Dual Diagnosis Group </w:t>
            </w:r>
          </w:p>
        </w:tc>
        <w:tc>
          <w:tcPr>
            <w:tcW w:w="686" w:type="dxa"/>
            <w:tcBorders>
              <w:top w:val="single" w:sz="4" w:space="0" w:color="auto"/>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55"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7258" w:type="dxa"/>
            <w:tcBorders>
              <w:top w:val="single" w:sz="4" w:space="0" w:color="auto"/>
              <w:left w:val="nil"/>
              <w:bottom w:val="nil"/>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78" w:type="dxa"/>
            <w:tcBorders>
              <w:top w:val="single" w:sz="4" w:space="0" w:color="auto"/>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235"/>
        </w:trPr>
        <w:tc>
          <w:tcPr>
            <w:tcW w:w="2851" w:type="dxa"/>
            <w:tcBorders>
              <w:top w:val="nil"/>
              <w:left w:val="single" w:sz="4" w:space="0" w:color="auto"/>
              <w:bottom w:val="single" w:sz="4" w:space="0" w:color="auto"/>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Treatment </w:t>
            </w:r>
          </w:p>
        </w:tc>
        <w:tc>
          <w:tcPr>
            <w:tcW w:w="686" w:type="dxa"/>
            <w:tcBorders>
              <w:top w:val="nil"/>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55"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7258" w:type="dxa"/>
            <w:tcBorders>
              <w:top w:val="nil"/>
              <w:left w:val="nil"/>
              <w:bottom w:val="single" w:sz="4" w:space="0" w:color="auto"/>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78" w:type="dxa"/>
            <w:tcBorders>
              <w:top w:val="nil"/>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278"/>
        </w:trPr>
        <w:tc>
          <w:tcPr>
            <w:tcW w:w="2851" w:type="dxa"/>
            <w:tcBorders>
              <w:top w:val="single" w:sz="4" w:space="0" w:color="auto"/>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1. Demonstrates and </w:t>
            </w:r>
          </w:p>
        </w:tc>
        <w:tc>
          <w:tcPr>
            <w:tcW w:w="8299" w:type="dxa"/>
            <w:gridSpan w:val="3"/>
            <w:tcBorders>
              <w:top w:val="single" w:sz="4" w:space="0" w:color="auto"/>
              <w:left w:val="single" w:sz="4" w:space="0" w:color="auto"/>
              <w:bottom w:val="nil"/>
              <w:right w:val="single" w:sz="4" w:space="0" w:color="auto"/>
            </w:tcBorders>
            <w:vAlign w:val="center"/>
          </w:tcPr>
          <w:p w:rsidR="003D79E7" w:rsidRPr="006D581F" w:rsidRDefault="003D79E7" w:rsidP="009E34BA">
            <w:pPr>
              <w:pStyle w:val="Style"/>
              <w:ind w:left="120"/>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Able to explore and expand client's motivation for group treatment. </w:t>
            </w:r>
          </w:p>
        </w:tc>
        <w:tc>
          <w:tcPr>
            <w:tcW w:w="278" w:type="dxa"/>
            <w:tcBorders>
              <w:top w:val="single" w:sz="4" w:space="0" w:color="auto"/>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single" w:sz="4" w:space="0" w:color="auto"/>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244"/>
        </w:trPr>
        <w:tc>
          <w:tcPr>
            <w:tcW w:w="2851" w:type="dxa"/>
            <w:tcBorders>
              <w:top w:val="nil"/>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communicates the importance </w:t>
            </w:r>
          </w:p>
        </w:tc>
        <w:tc>
          <w:tcPr>
            <w:tcW w:w="8299" w:type="dxa"/>
            <w:gridSpan w:val="3"/>
            <w:tcBorders>
              <w:top w:val="nil"/>
              <w:left w:val="single" w:sz="4" w:space="0" w:color="auto"/>
              <w:bottom w:val="nil"/>
              <w:right w:val="single" w:sz="4" w:space="0" w:color="auto"/>
            </w:tcBorders>
            <w:vAlign w:val="center"/>
          </w:tcPr>
          <w:p w:rsidR="003D79E7" w:rsidRPr="006D581F" w:rsidRDefault="003D79E7" w:rsidP="009E34BA">
            <w:pPr>
              <w:pStyle w:val="Style"/>
              <w:ind w:left="120"/>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Demonstrates ability to remove barriers to accessing group treatment. </w:t>
            </w:r>
          </w:p>
        </w:tc>
        <w:tc>
          <w:tcPr>
            <w:tcW w:w="278"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254"/>
        </w:trPr>
        <w:tc>
          <w:tcPr>
            <w:tcW w:w="2851" w:type="dxa"/>
            <w:tcBorders>
              <w:top w:val="nil"/>
              <w:left w:val="single" w:sz="4" w:space="0" w:color="auto"/>
              <w:bottom w:val="nil"/>
              <w:right w:val="single" w:sz="4" w:space="0" w:color="auto"/>
            </w:tcBorders>
            <w:vAlign w:val="center"/>
          </w:tcPr>
          <w:p w:rsidR="003D79E7" w:rsidRPr="006D581F" w:rsidRDefault="003D79E7"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of stage-wise group DD </w:t>
            </w:r>
          </w:p>
        </w:tc>
        <w:tc>
          <w:tcPr>
            <w:tcW w:w="8299" w:type="dxa"/>
            <w:gridSpan w:val="3"/>
            <w:tcBorders>
              <w:top w:val="nil"/>
              <w:left w:val="single" w:sz="4" w:space="0" w:color="auto"/>
              <w:bottom w:val="nil"/>
              <w:right w:val="single" w:sz="4" w:space="0" w:color="auto"/>
            </w:tcBorders>
            <w:vAlign w:val="center"/>
          </w:tcPr>
          <w:p w:rsidR="003D79E7" w:rsidRPr="006D581F" w:rsidRDefault="003D79E7" w:rsidP="009E34BA">
            <w:pPr>
              <w:pStyle w:val="Style"/>
              <w:ind w:left="120"/>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Acts in a support capacity to assist client in successfully engaging in/and maintaining </w:t>
            </w:r>
          </w:p>
        </w:tc>
        <w:tc>
          <w:tcPr>
            <w:tcW w:w="278"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244"/>
        </w:trPr>
        <w:tc>
          <w:tcPr>
            <w:tcW w:w="2851" w:type="dxa"/>
            <w:tcBorders>
              <w:top w:val="nil"/>
              <w:left w:val="single" w:sz="4" w:space="0" w:color="auto"/>
              <w:bottom w:val="nil"/>
              <w:right w:val="single" w:sz="4" w:space="0" w:color="auto"/>
            </w:tcBorders>
            <w:vAlign w:val="center"/>
          </w:tcPr>
          <w:p w:rsidR="003D79E7" w:rsidRPr="006D581F" w:rsidRDefault="00AF3095" w:rsidP="009E34BA">
            <w:pPr>
              <w:pStyle w:val="Style"/>
              <w:ind w:left="115"/>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Treatment</w:t>
            </w:r>
            <w:r w:rsidR="003D79E7" w:rsidRPr="006D581F">
              <w:rPr>
                <w:rFonts w:ascii="Times New Roman" w:eastAsiaTheme="minorEastAsia" w:hAnsi="Times New Roman" w:cs="Times New Roman"/>
                <w:color w:val="000000" w:themeColor="text1"/>
                <w:sz w:val="20"/>
                <w:szCs w:val="20"/>
                <w:shd w:val="clear" w:color="auto" w:fill="FFFFFF"/>
              </w:rPr>
              <w:t xml:space="preserve">. </w:t>
            </w:r>
          </w:p>
        </w:tc>
        <w:tc>
          <w:tcPr>
            <w:tcW w:w="8299" w:type="dxa"/>
            <w:gridSpan w:val="3"/>
            <w:tcBorders>
              <w:top w:val="nil"/>
              <w:left w:val="single" w:sz="4" w:space="0" w:color="auto"/>
              <w:bottom w:val="nil"/>
              <w:right w:val="single" w:sz="4" w:space="0" w:color="auto"/>
            </w:tcBorders>
            <w:vAlign w:val="center"/>
          </w:tcPr>
          <w:p w:rsidR="003D79E7" w:rsidRPr="006D581F" w:rsidRDefault="00AF3095" w:rsidP="009E34BA">
            <w:pPr>
              <w:pStyle w:val="Style"/>
              <w:ind w:left="120"/>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Group</w:t>
            </w:r>
            <w:r w:rsidR="003D79E7" w:rsidRPr="006D581F">
              <w:rPr>
                <w:rFonts w:ascii="Times New Roman" w:eastAsiaTheme="minorEastAsia" w:hAnsi="Times New Roman" w:cs="Times New Roman"/>
                <w:color w:val="000000" w:themeColor="text1"/>
                <w:sz w:val="20"/>
                <w:szCs w:val="20"/>
                <w:shd w:val="clear" w:color="auto" w:fill="FFFFFF"/>
              </w:rPr>
              <w:t xml:space="preserve"> treatment. </w:t>
            </w:r>
          </w:p>
        </w:tc>
        <w:tc>
          <w:tcPr>
            <w:tcW w:w="278" w:type="dxa"/>
            <w:tcBorders>
              <w:top w:val="nil"/>
              <w:left w:val="single" w:sz="4" w:space="0" w:color="auto"/>
              <w:bottom w:val="nil"/>
              <w:right w:val="nil"/>
            </w:tcBorders>
            <w:vAlign w:val="center"/>
          </w:tcPr>
          <w:p w:rsidR="003D79E7" w:rsidRPr="006D581F" w:rsidRDefault="003D79E7" w:rsidP="009E34BA">
            <w:pPr>
              <w:pStyle w:val="Style"/>
              <w:ind w:left="2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1 </w:t>
            </w:r>
          </w:p>
        </w:tc>
        <w:tc>
          <w:tcPr>
            <w:tcW w:w="308" w:type="dxa"/>
            <w:tcBorders>
              <w:top w:val="nil"/>
              <w:left w:val="nil"/>
              <w:bottom w:val="nil"/>
              <w:right w:val="nil"/>
            </w:tcBorders>
            <w:vAlign w:val="center"/>
          </w:tcPr>
          <w:p w:rsidR="003D79E7" w:rsidRPr="006D581F" w:rsidRDefault="003D79E7" w:rsidP="009E34BA">
            <w:pPr>
              <w:pStyle w:val="Style"/>
              <w:ind w:right="28"/>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2 </w:t>
            </w:r>
          </w:p>
        </w:tc>
        <w:tc>
          <w:tcPr>
            <w:tcW w:w="302" w:type="dxa"/>
            <w:tcBorders>
              <w:top w:val="nil"/>
              <w:left w:val="nil"/>
              <w:bottom w:val="nil"/>
              <w:right w:val="nil"/>
            </w:tcBorders>
            <w:vAlign w:val="center"/>
          </w:tcPr>
          <w:p w:rsidR="003D79E7" w:rsidRPr="006D581F" w:rsidRDefault="003D79E7" w:rsidP="009E34BA">
            <w:pPr>
              <w:pStyle w:val="Style"/>
              <w:ind w:left="2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3 </w:t>
            </w:r>
          </w:p>
        </w:tc>
        <w:tc>
          <w:tcPr>
            <w:tcW w:w="302" w:type="dxa"/>
            <w:tcBorders>
              <w:top w:val="nil"/>
              <w:left w:val="nil"/>
              <w:bottom w:val="nil"/>
              <w:right w:val="nil"/>
            </w:tcBorders>
            <w:vAlign w:val="center"/>
          </w:tcPr>
          <w:p w:rsidR="003D79E7" w:rsidRPr="006D581F" w:rsidRDefault="003D79E7" w:rsidP="009E34BA">
            <w:pPr>
              <w:pStyle w:val="Style"/>
              <w:ind w:left="4"/>
              <w:jc w:val="center"/>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4 </w:t>
            </w:r>
          </w:p>
        </w:tc>
        <w:tc>
          <w:tcPr>
            <w:tcW w:w="1080" w:type="dxa"/>
            <w:tcBorders>
              <w:top w:val="nil"/>
              <w:left w:val="nil"/>
              <w:bottom w:val="nil"/>
              <w:right w:val="nil"/>
            </w:tcBorders>
            <w:vAlign w:val="center"/>
          </w:tcPr>
          <w:p w:rsidR="003D79E7" w:rsidRPr="006D581F" w:rsidRDefault="003D79E7" w:rsidP="009E34BA">
            <w:pPr>
              <w:pStyle w:val="Style"/>
              <w:ind w:left="96"/>
              <w:rPr>
                <w:rFonts w:ascii="Times New Roman" w:eastAsiaTheme="minorEastAsia" w:hAnsi="Times New Roman" w:cs="Times New Roman"/>
                <w:color w:val="000000" w:themeColor="text1"/>
                <w:w w:val="105"/>
                <w:sz w:val="20"/>
                <w:szCs w:val="20"/>
                <w:shd w:val="clear" w:color="auto" w:fill="FFFFFF"/>
              </w:rPr>
            </w:pPr>
            <w:r w:rsidRPr="006D581F">
              <w:rPr>
                <w:rFonts w:ascii="Times New Roman" w:eastAsiaTheme="minorEastAsia" w:hAnsi="Times New Roman" w:cs="Times New Roman"/>
                <w:color w:val="000000" w:themeColor="text1"/>
                <w:w w:val="105"/>
                <w:sz w:val="20"/>
                <w:szCs w:val="20"/>
                <w:shd w:val="clear" w:color="auto" w:fill="FFFFFF"/>
              </w:rPr>
              <w:t xml:space="preserve">5 </w:t>
            </w:r>
          </w:p>
        </w:tc>
        <w:tc>
          <w:tcPr>
            <w:tcW w:w="2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w w:val="105"/>
                <w:sz w:val="20"/>
                <w:szCs w:val="20"/>
                <w:shd w:val="clear" w:color="auto" w:fill="FFFFFF"/>
              </w:rPr>
            </w:pPr>
          </w:p>
        </w:tc>
      </w:tr>
      <w:tr w:rsidR="003D79E7" w:rsidRPr="006D581F" w:rsidTr="009E34BA">
        <w:trPr>
          <w:trHeight w:hRule="exact" w:val="244"/>
        </w:trPr>
        <w:tc>
          <w:tcPr>
            <w:tcW w:w="2851" w:type="dxa"/>
            <w:tcBorders>
              <w:top w:val="nil"/>
              <w:left w:val="single" w:sz="4" w:space="0" w:color="auto"/>
              <w:bottom w:val="nil"/>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8299" w:type="dxa"/>
            <w:gridSpan w:val="3"/>
            <w:tcBorders>
              <w:top w:val="nil"/>
              <w:left w:val="single" w:sz="4" w:space="0" w:color="auto"/>
              <w:bottom w:val="nil"/>
              <w:right w:val="single" w:sz="4" w:space="0" w:color="auto"/>
            </w:tcBorders>
            <w:vAlign w:val="center"/>
          </w:tcPr>
          <w:p w:rsidR="003D79E7" w:rsidRPr="006D581F" w:rsidRDefault="003D79E7" w:rsidP="009E34BA">
            <w:pPr>
              <w:pStyle w:val="Style"/>
              <w:ind w:left="120"/>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 xml:space="preserve">Documentation shows clients participating is stage-appropriate groups or ongoing </w:t>
            </w:r>
          </w:p>
        </w:tc>
        <w:tc>
          <w:tcPr>
            <w:tcW w:w="278" w:type="dxa"/>
            <w:tcBorders>
              <w:top w:val="nil"/>
              <w:left w:val="single" w:sz="4" w:space="0" w:color="auto"/>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nil"/>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r w:rsidR="003D79E7" w:rsidRPr="006D581F" w:rsidTr="009E34BA">
        <w:trPr>
          <w:trHeight w:hRule="exact" w:val="235"/>
        </w:trPr>
        <w:tc>
          <w:tcPr>
            <w:tcW w:w="2851" w:type="dxa"/>
            <w:tcBorders>
              <w:top w:val="nil"/>
              <w:left w:val="single" w:sz="4" w:space="0" w:color="auto"/>
              <w:bottom w:val="single" w:sz="4" w:space="0" w:color="auto"/>
              <w:right w:val="single" w:sz="4" w:space="0" w:color="auto"/>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rPr>
            </w:pPr>
          </w:p>
        </w:tc>
        <w:tc>
          <w:tcPr>
            <w:tcW w:w="8299" w:type="dxa"/>
            <w:gridSpan w:val="3"/>
            <w:tcBorders>
              <w:top w:val="nil"/>
              <w:left w:val="single" w:sz="4" w:space="0" w:color="auto"/>
              <w:bottom w:val="single" w:sz="4" w:space="0" w:color="auto"/>
              <w:right w:val="single" w:sz="4" w:space="0" w:color="auto"/>
            </w:tcBorders>
            <w:vAlign w:val="center"/>
          </w:tcPr>
          <w:p w:rsidR="003D79E7" w:rsidRPr="006D581F" w:rsidRDefault="00AF3095" w:rsidP="009E34BA">
            <w:pPr>
              <w:pStyle w:val="Style"/>
              <w:ind w:left="120"/>
              <w:rPr>
                <w:rFonts w:ascii="Times New Roman" w:eastAsiaTheme="minorEastAsia" w:hAnsi="Times New Roman" w:cs="Times New Roman"/>
                <w:color w:val="000000" w:themeColor="text1"/>
                <w:sz w:val="20"/>
                <w:szCs w:val="20"/>
                <w:shd w:val="clear" w:color="auto" w:fill="FFFFFF"/>
              </w:rPr>
            </w:pPr>
            <w:r w:rsidRPr="006D581F">
              <w:rPr>
                <w:rFonts w:ascii="Times New Roman" w:eastAsiaTheme="minorEastAsia" w:hAnsi="Times New Roman" w:cs="Times New Roman"/>
                <w:color w:val="000000" w:themeColor="text1"/>
                <w:sz w:val="20"/>
                <w:szCs w:val="20"/>
                <w:shd w:val="clear" w:color="auto" w:fill="FFFFFF"/>
              </w:rPr>
              <w:t>Efforts</w:t>
            </w:r>
            <w:r w:rsidR="003D79E7" w:rsidRPr="006D581F">
              <w:rPr>
                <w:rFonts w:ascii="Times New Roman" w:eastAsiaTheme="minorEastAsia" w:hAnsi="Times New Roman" w:cs="Times New Roman"/>
                <w:color w:val="000000" w:themeColor="text1"/>
                <w:sz w:val="20"/>
                <w:szCs w:val="20"/>
                <w:shd w:val="clear" w:color="auto" w:fill="FFFFFF"/>
              </w:rPr>
              <w:t xml:space="preserve"> to engage in groups. </w:t>
            </w:r>
          </w:p>
        </w:tc>
        <w:tc>
          <w:tcPr>
            <w:tcW w:w="278" w:type="dxa"/>
            <w:tcBorders>
              <w:top w:val="nil"/>
              <w:left w:val="single" w:sz="4" w:space="0" w:color="auto"/>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8"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302"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1080"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c>
          <w:tcPr>
            <w:tcW w:w="25" w:type="dxa"/>
            <w:tcBorders>
              <w:top w:val="nil"/>
              <w:left w:val="nil"/>
              <w:bottom w:val="single" w:sz="4" w:space="0" w:color="auto"/>
              <w:right w:val="nil"/>
            </w:tcBorders>
            <w:vAlign w:val="center"/>
          </w:tcPr>
          <w:p w:rsidR="003D79E7" w:rsidRPr="006D581F" w:rsidRDefault="003D79E7" w:rsidP="009E34BA">
            <w:pPr>
              <w:pStyle w:val="Style"/>
              <w:jc w:val="center"/>
              <w:rPr>
                <w:rFonts w:ascii="Times New Roman" w:eastAsiaTheme="minorEastAsia" w:hAnsi="Times New Roman" w:cs="Times New Roman"/>
                <w:color w:val="000000" w:themeColor="text1"/>
                <w:sz w:val="20"/>
                <w:szCs w:val="20"/>
                <w:shd w:val="clear" w:color="auto" w:fill="FFFFFF"/>
              </w:rPr>
            </w:pPr>
          </w:p>
        </w:tc>
      </w:tr>
    </w:tbl>
    <w:p w:rsidR="003D79E7" w:rsidRPr="006D581F" w:rsidRDefault="003D79E7" w:rsidP="003D79E7">
      <w:pPr>
        <w:jc w:val="center"/>
        <w:rPr>
          <w:rFonts w:ascii="Times New Roman" w:hAnsi="Times New Roman" w:cs="Times New Roman"/>
          <w:color w:val="000000" w:themeColor="text1"/>
          <w:sz w:val="20"/>
          <w:szCs w:val="20"/>
        </w:rPr>
      </w:pPr>
    </w:p>
    <w:p w:rsidR="003D79E7" w:rsidRPr="006D581F" w:rsidRDefault="003D79E7" w:rsidP="003D79E7">
      <w:pPr>
        <w:jc w:val="center"/>
        <w:rPr>
          <w:rFonts w:ascii="Times New Roman" w:hAnsi="Times New Roman" w:cs="Times New Roman"/>
          <w:color w:val="000000" w:themeColor="text1"/>
          <w:sz w:val="20"/>
          <w:szCs w:val="20"/>
        </w:rPr>
      </w:pPr>
    </w:p>
    <w:p w:rsidR="003D79E7" w:rsidRPr="006D581F" w:rsidRDefault="003D79E7" w:rsidP="003D79E7">
      <w:pPr>
        <w:jc w:val="center"/>
        <w:rPr>
          <w:rFonts w:ascii="Times New Roman" w:hAnsi="Times New Roman" w:cs="Times New Roman"/>
          <w:color w:val="000000" w:themeColor="text1"/>
          <w:sz w:val="20"/>
          <w:szCs w:val="20"/>
        </w:rPr>
      </w:pPr>
    </w:p>
    <w:p w:rsidR="004F5CE5" w:rsidRPr="006D581F" w:rsidRDefault="004F5CE5" w:rsidP="004F5CE5">
      <w:pPr>
        <w:pStyle w:val="Footer"/>
        <w:pBdr>
          <w:top w:val="thinThickSmallGap" w:sz="24" w:space="1" w:color="6C0F13" w:themeColor="accent2" w:themeShade="7F"/>
        </w:pBd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Comments:  (Additional training required in specific areas with dates and times)</w:t>
      </w:r>
    </w:p>
    <w:p w:rsidR="004F5CE5" w:rsidRPr="006D581F" w:rsidRDefault="004F5CE5" w:rsidP="004F5CE5">
      <w:pPr>
        <w:pStyle w:val="Footer"/>
        <w:pBdr>
          <w:top w:val="thinThickSmallGap" w:sz="24" w:space="1" w:color="6C0F13" w:themeColor="accent2" w:themeShade="7F"/>
        </w:pBdr>
        <w:rPr>
          <w:rFonts w:ascii="Times New Roman" w:hAnsi="Times New Roman" w:cs="Times New Roman"/>
          <w:color w:val="000000" w:themeColor="text1"/>
          <w:sz w:val="20"/>
          <w:szCs w:val="20"/>
        </w:rPr>
      </w:pPr>
    </w:p>
    <w:p w:rsidR="004F5CE5" w:rsidRPr="006D581F" w:rsidRDefault="00F46C95" w:rsidP="004F5CE5">
      <w:pPr>
        <w:pStyle w:val="Footer"/>
        <w:pBdr>
          <w:top w:val="thinThickSmallGap" w:sz="24" w:space="1" w:color="6C0F13" w:themeColor="accent2" w:themeShade="7F"/>
        </w:pBd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Signature o</w:t>
      </w:r>
      <w:r w:rsidR="004F5CE5" w:rsidRPr="006D581F">
        <w:rPr>
          <w:rFonts w:ascii="Times New Roman" w:hAnsi="Times New Roman" w:cs="Times New Roman"/>
          <w:color w:val="000000" w:themeColor="text1"/>
          <w:sz w:val="20"/>
          <w:szCs w:val="20"/>
        </w:rPr>
        <w:t xml:space="preserve">f </w:t>
      </w:r>
      <w:r w:rsidRPr="006D581F">
        <w:rPr>
          <w:rFonts w:ascii="Times New Roman" w:hAnsi="Times New Roman" w:cs="Times New Roman"/>
          <w:color w:val="000000" w:themeColor="text1"/>
          <w:sz w:val="20"/>
          <w:szCs w:val="20"/>
        </w:rPr>
        <w:t>s</w:t>
      </w:r>
      <w:r w:rsidR="004F5CE5" w:rsidRPr="006D581F">
        <w:rPr>
          <w:rFonts w:ascii="Times New Roman" w:hAnsi="Times New Roman" w:cs="Times New Roman"/>
          <w:color w:val="000000" w:themeColor="text1"/>
          <w:sz w:val="20"/>
          <w:szCs w:val="20"/>
        </w:rPr>
        <w:t xml:space="preserve">taff </w:t>
      </w:r>
      <w:r w:rsidRPr="006D581F">
        <w:rPr>
          <w:rFonts w:ascii="Times New Roman" w:hAnsi="Times New Roman" w:cs="Times New Roman"/>
          <w:color w:val="000000" w:themeColor="text1"/>
          <w:sz w:val="20"/>
          <w:szCs w:val="20"/>
        </w:rPr>
        <w:t xml:space="preserve">member </w:t>
      </w:r>
      <w:r w:rsidR="004F5CE5" w:rsidRPr="006D581F">
        <w:rPr>
          <w:rFonts w:ascii="Times New Roman" w:hAnsi="Times New Roman" w:cs="Times New Roman"/>
          <w:color w:val="000000" w:themeColor="text1"/>
          <w:sz w:val="20"/>
          <w:szCs w:val="20"/>
        </w:rPr>
        <w:t>and Date: ___________________________________________________</w:t>
      </w:r>
    </w:p>
    <w:p w:rsidR="004F5CE5" w:rsidRPr="006D581F" w:rsidRDefault="004F5CE5" w:rsidP="004F5CE5">
      <w:pPr>
        <w:pStyle w:val="Footer"/>
        <w:pBdr>
          <w:top w:val="thinThickSmallGap" w:sz="24" w:space="1" w:color="6C0F13" w:themeColor="accent2" w:themeShade="7F"/>
        </w:pBdr>
        <w:rPr>
          <w:rFonts w:ascii="Times New Roman" w:hAnsi="Times New Roman" w:cs="Times New Roman"/>
          <w:color w:val="000000" w:themeColor="text1"/>
          <w:sz w:val="20"/>
          <w:szCs w:val="20"/>
        </w:rPr>
      </w:pPr>
    </w:p>
    <w:p w:rsidR="004F5CE5" w:rsidRPr="006D581F" w:rsidRDefault="004F5CE5" w:rsidP="004F5CE5">
      <w:pPr>
        <w:pStyle w:val="Footer"/>
        <w:pBdr>
          <w:top w:val="thinThickSmallGap" w:sz="24" w:space="1" w:color="6C0F13" w:themeColor="accent2" w:themeShade="7F"/>
        </w:pBd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Signature of Supervisor and Date: ____________________________________________</w:t>
      </w:r>
    </w:p>
    <w:p w:rsidR="004642A2" w:rsidRPr="006D581F" w:rsidRDefault="004642A2" w:rsidP="00D429A5">
      <w:pPr>
        <w:rPr>
          <w:rFonts w:ascii="Times New Roman" w:hAnsi="Times New Roman" w:cs="Times New Roman"/>
          <w:color w:val="000000" w:themeColor="text1"/>
          <w:sz w:val="20"/>
          <w:szCs w:val="20"/>
        </w:rPr>
      </w:pPr>
    </w:p>
    <w:p w:rsidR="004642A2" w:rsidRPr="006D581F" w:rsidRDefault="004642A2" w:rsidP="00D429A5">
      <w:pPr>
        <w:rPr>
          <w:rFonts w:ascii="Times New Roman" w:hAnsi="Times New Roman" w:cs="Times New Roman"/>
          <w:color w:val="000000" w:themeColor="text1"/>
          <w:sz w:val="20"/>
          <w:szCs w:val="20"/>
        </w:rPr>
      </w:pPr>
    </w:p>
    <w:p w:rsidR="004642A2" w:rsidRPr="006D581F" w:rsidRDefault="004642A2" w:rsidP="003D79E7">
      <w:pPr>
        <w:jc w:val="center"/>
        <w:rPr>
          <w:rFonts w:ascii="Times New Roman" w:hAnsi="Times New Roman" w:cs="Times New Roman"/>
          <w:color w:val="000000" w:themeColor="text1"/>
          <w:sz w:val="20"/>
          <w:szCs w:val="20"/>
        </w:rPr>
      </w:pPr>
    </w:p>
    <w:p w:rsidR="004642A2" w:rsidRPr="006D581F" w:rsidRDefault="004642A2" w:rsidP="003D79E7">
      <w:pPr>
        <w:jc w:val="center"/>
        <w:rPr>
          <w:rFonts w:ascii="Times New Roman" w:hAnsi="Times New Roman" w:cs="Times New Roman"/>
          <w:color w:val="000000" w:themeColor="text1"/>
          <w:sz w:val="20"/>
          <w:szCs w:val="20"/>
        </w:rPr>
      </w:pPr>
    </w:p>
    <w:p w:rsidR="004642A2" w:rsidRPr="006D581F" w:rsidRDefault="004642A2" w:rsidP="003D79E7">
      <w:pPr>
        <w:jc w:val="center"/>
        <w:rPr>
          <w:rFonts w:ascii="Times New Roman" w:hAnsi="Times New Roman" w:cs="Times New Roman"/>
          <w:color w:val="000000" w:themeColor="text1"/>
          <w:sz w:val="20"/>
          <w:szCs w:val="20"/>
        </w:rPr>
      </w:pPr>
    </w:p>
    <w:p w:rsidR="00CB3832" w:rsidRPr="006D581F" w:rsidRDefault="00CB3832" w:rsidP="003D79E7">
      <w:pPr>
        <w:jc w:val="center"/>
        <w:rPr>
          <w:rFonts w:ascii="Times New Roman" w:hAnsi="Times New Roman" w:cs="Times New Roman"/>
          <w:color w:val="000000" w:themeColor="text1"/>
          <w:sz w:val="20"/>
          <w:szCs w:val="20"/>
        </w:rPr>
      </w:pPr>
    </w:p>
    <w:p w:rsidR="00CB3832" w:rsidRPr="006D581F" w:rsidRDefault="00CB3832" w:rsidP="003D79E7">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152</w:t>
      </w:r>
    </w:p>
    <w:p w:rsidR="00F46C95" w:rsidRPr="006D581F" w:rsidRDefault="00F46C95" w:rsidP="003D79E7">
      <w:pPr>
        <w:jc w:val="center"/>
        <w:rPr>
          <w:rFonts w:ascii="Times New Roman" w:hAnsi="Times New Roman" w:cs="Times New Roman"/>
          <w:color w:val="000000" w:themeColor="text1"/>
          <w:sz w:val="20"/>
          <w:szCs w:val="20"/>
        </w:rPr>
      </w:pPr>
    </w:p>
    <w:p w:rsidR="00F46C95" w:rsidRPr="006D581F" w:rsidRDefault="00D36846" w:rsidP="00707E3F">
      <w:pPr>
        <w:jc w:val="cente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Hiring Diverse Staff</w:t>
      </w:r>
      <w:r w:rsidR="00577FB8" w:rsidRPr="006D581F">
        <w:rPr>
          <w:rFonts w:ascii="Times New Roman" w:hAnsi="Times New Roman" w:cs="Times New Roman"/>
          <w:color w:val="000000" w:themeColor="text1"/>
          <w:sz w:val="20"/>
          <w:szCs w:val="20"/>
        </w:rPr>
        <w:t xml:space="preserve"> to treat client from multicultural backgrounds</w:t>
      </w:r>
    </w:p>
    <w:p w:rsidR="00F46C95" w:rsidRPr="006D581F" w:rsidRDefault="00F46C95" w:rsidP="003D79E7">
      <w:pPr>
        <w:jc w:val="center"/>
        <w:rPr>
          <w:rFonts w:ascii="Times New Roman" w:hAnsi="Times New Roman" w:cs="Times New Roman"/>
          <w:color w:val="000000" w:themeColor="text1"/>
          <w:sz w:val="20"/>
          <w:szCs w:val="20"/>
        </w:rPr>
      </w:pPr>
    </w:p>
    <w:p w:rsidR="003D79E7" w:rsidRPr="006D581F" w:rsidRDefault="003D79E7" w:rsidP="003D79E7">
      <w:pPr>
        <w:rPr>
          <w:rFonts w:ascii="Times New Roman" w:hAnsi="Times New Roman" w:cs="Times New Roman"/>
          <w:color w:val="000000" w:themeColor="text1"/>
          <w:sz w:val="20"/>
          <w:szCs w:val="20"/>
        </w:rPr>
      </w:pPr>
      <w:r w:rsidRPr="006D581F">
        <w:rPr>
          <w:rFonts w:ascii="Times New Roman" w:hAnsi="Times New Roman" w:cs="Times New Roman"/>
          <w:b/>
          <w:color w:val="000000" w:themeColor="text1"/>
          <w:sz w:val="20"/>
          <w:szCs w:val="20"/>
        </w:rPr>
        <w:t>The Step-By-Step Program</w:t>
      </w:r>
      <w:r w:rsidRPr="006D581F">
        <w:rPr>
          <w:rFonts w:ascii="Times New Roman" w:hAnsi="Times New Roman" w:cs="Times New Roman"/>
          <w:color w:val="000000" w:themeColor="text1"/>
          <w:sz w:val="20"/>
          <w:szCs w:val="20"/>
        </w:rPr>
        <w:t xml:space="preserve"> is committed to attract and retain a diverse and talented workforce who will contribute to the program goals to hire staff from the communities from which we serve. The following guidelines will be used to meet those objectives:</w:t>
      </w:r>
    </w:p>
    <w:p w:rsidR="003D79E7" w:rsidRPr="006D581F" w:rsidRDefault="003D79E7" w:rsidP="003D79E7">
      <w:pPr>
        <w:pStyle w:val="ListParagraph"/>
        <w:numPr>
          <w:ilvl w:val="0"/>
          <w:numId w:val="36"/>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Advertising &amp; Sourcing</w:t>
      </w:r>
    </w:p>
    <w:p w:rsidR="003D79E7" w:rsidRPr="006D581F" w:rsidRDefault="003D79E7" w:rsidP="003D79E7">
      <w:pPr>
        <w:pStyle w:val="ListParagraph"/>
        <w:numPr>
          <w:ilvl w:val="0"/>
          <w:numId w:val="36"/>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Pre-employment Assessments</w:t>
      </w:r>
    </w:p>
    <w:p w:rsidR="003D79E7" w:rsidRPr="006D581F" w:rsidRDefault="003D79E7" w:rsidP="003D79E7">
      <w:pPr>
        <w:pStyle w:val="ListParagraph"/>
        <w:numPr>
          <w:ilvl w:val="0"/>
          <w:numId w:val="36"/>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Reference Checking</w:t>
      </w:r>
    </w:p>
    <w:p w:rsidR="003D79E7" w:rsidRPr="006D581F" w:rsidRDefault="003D79E7" w:rsidP="003D79E7">
      <w:pPr>
        <w:pStyle w:val="ListParagraph"/>
        <w:numPr>
          <w:ilvl w:val="0"/>
          <w:numId w:val="36"/>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Training</w:t>
      </w:r>
    </w:p>
    <w:p w:rsidR="003D79E7" w:rsidRPr="006D581F" w:rsidRDefault="003D79E7" w:rsidP="00716B41">
      <w:pPr>
        <w:pStyle w:val="ListParagraph"/>
        <w:numPr>
          <w:ilvl w:val="0"/>
          <w:numId w:val="36"/>
        </w:num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Virtual interview</w:t>
      </w:r>
    </w:p>
    <w:p w:rsidR="005F4119" w:rsidRPr="006D581F" w:rsidRDefault="005F4119" w:rsidP="00716B41">
      <w:pPr>
        <w:rPr>
          <w:rFonts w:ascii="Times New Roman" w:eastAsiaTheme="majorEastAsia" w:hAnsi="Times New Roman" w:cs="Times New Roman"/>
          <w:b/>
          <w:bCs/>
          <w:color w:val="000000" w:themeColor="text1"/>
          <w:sz w:val="20"/>
          <w:szCs w:val="20"/>
        </w:rPr>
      </w:pPr>
    </w:p>
    <w:p w:rsidR="003D79E7" w:rsidRPr="006D581F" w:rsidRDefault="003D79E7" w:rsidP="003D79E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The Step-By-Step program shall attempt to employ staff who can interpret for clients who speak different languages by using translators, including staff with sign language abilities.  Our forms and documents will be provided in multiple languages and assistance for those with literacy problems. The program will also utilize the services from the following agencies for providing resources and equipment and the like:</w:t>
      </w:r>
    </w:p>
    <w:p w:rsidR="00D36846" w:rsidRPr="006D581F" w:rsidRDefault="00D36846" w:rsidP="003D79E7">
      <w:pPr>
        <w:rPr>
          <w:rFonts w:ascii="Times New Roman" w:hAnsi="Times New Roman" w:cs="Times New Roman"/>
          <w:color w:val="000000" w:themeColor="text1"/>
          <w:sz w:val="20"/>
          <w:szCs w:val="20"/>
        </w:rPr>
      </w:pPr>
    </w:p>
    <w:p w:rsidR="003D79E7" w:rsidRPr="006D581F" w:rsidRDefault="003D79E7" w:rsidP="003D79E7">
      <w:pPr>
        <w:rPr>
          <w:rFonts w:ascii="Times New Roman" w:hAnsi="Times New Roman" w:cs="Times New Roman"/>
          <w:b/>
          <w:color w:val="000000" w:themeColor="text1"/>
          <w:sz w:val="20"/>
          <w:szCs w:val="20"/>
        </w:rPr>
      </w:pPr>
      <w:r w:rsidRPr="006D581F">
        <w:rPr>
          <w:rFonts w:ascii="Times New Roman" w:hAnsi="Times New Roman" w:cs="Times New Roman"/>
          <w:color w:val="000000" w:themeColor="text1"/>
          <w:sz w:val="20"/>
          <w:szCs w:val="20"/>
        </w:rPr>
        <w:tab/>
      </w:r>
      <w:r w:rsidRPr="006D581F">
        <w:rPr>
          <w:rFonts w:ascii="Times New Roman" w:hAnsi="Times New Roman" w:cs="Times New Roman"/>
          <w:b/>
          <w:color w:val="000000" w:themeColor="text1"/>
          <w:sz w:val="20"/>
          <w:szCs w:val="20"/>
        </w:rPr>
        <w:t xml:space="preserve">New Mexico Commission for the Blind </w:t>
      </w:r>
    </w:p>
    <w:p w:rsidR="003D79E7" w:rsidRPr="006D581F" w:rsidRDefault="003D79E7" w:rsidP="003D79E7">
      <w:pPr>
        <w:ind w:firstLine="72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Location: 2200 Yale Blvd. a</w:t>
      </w:r>
    </w:p>
    <w:p w:rsidR="003D79E7" w:rsidRPr="006D581F" w:rsidRDefault="003D79E7" w:rsidP="003D79E7">
      <w:pPr>
        <w:ind w:firstLine="72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b/>
        <w:t xml:space="preserve">  Albuquerque, New Mexico 87106</w:t>
      </w:r>
    </w:p>
    <w:p w:rsidR="003D79E7" w:rsidRPr="006D581F" w:rsidRDefault="003D79E7" w:rsidP="003D79E7">
      <w:pPr>
        <w:ind w:firstLine="72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Phone: (505)841-8844</w:t>
      </w:r>
    </w:p>
    <w:p w:rsidR="00B13918" w:rsidRPr="006D581F" w:rsidRDefault="00B13918" w:rsidP="003D79E7">
      <w:pPr>
        <w:ind w:firstLine="720"/>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Pr="006D581F">
        <w:rPr>
          <w:rFonts w:ascii="Times New Roman" w:hAnsi="Times New Roman" w:cs="Times New Roman"/>
          <w:color w:val="000000" w:themeColor="text1"/>
          <w:sz w:val="20"/>
          <w:szCs w:val="20"/>
        </w:rPr>
        <w:tab/>
      </w:r>
      <w:r w:rsidR="00CB3832" w:rsidRPr="006D581F">
        <w:rPr>
          <w:rFonts w:ascii="Times New Roman" w:hAnsi="Times New Roman" w:cs="Times New Roman"/>
          <w:color w:val="000000" w:themeColor="text1"/>
          <w:sz w:val="20"/>
          <w:szCs w:val="20"/>
        </w:rPr>
        <w:tab/>
      </w:r>
      <w:r w:rsidR="00CB3832" w:rsidRPr="006D581F">
        <w:rPr>
          <w:rFonts w:ascii="Times New Roman" w:hAnsi="Times New Roman" w:cs="Times New Roman"/>
          <w:color w:val="000000" w:themeColor="text1"/>
          <w:sz w:val="20"/>
          <w:szCs w:val="20"/>
        </w:rPr>
        <w:tab/>
      </w:r>
      <w:r w:rsidR="00CB3832" w:rsidRPr="006D581F">
        <w:rPr>
          <w:rFonts w:ascii="Times New Roman" w:hAnsi="Times New Roman" w:cs="Times New Roman"/>
          <w:color w:val="000000" w:themeColor="text1"/>
          <w:sz w:val="20"/>
          <w:szCs w:val="20"/>
        </w:rPr>
        <w:tab/>
        <w:t xml:space="preserve"> 153</w:t>
      </w:r>
      <w:r w:rsidRPr="006D581F">
        <w:rPr>
          <w:rFonts w:ascii="Times New Roman" w:hAnsi="Times New Roman" w:cs="Times New Roman"/>
          <w:color w:val="000000" w:themeColor="text1"/>
          <w:sz w:val="20"/>
          <w:szCs w:val="20"/>
        </w:rPr>
        <w:tab/>
      </w:r>
    </w:p>
    <w:p w:rsidR="00D36846" w:rsidRPr="006D581F" w:rsidRDefault="00D36846" w:rsidP="003D79E7">
      <w:pPr>
        <w:ind w:firstLine="720"/>
        <w:rPr>
          <w:rFonts w:ascii="Times New Roman" w:hAnsi="Times New Roman" w:cs="Times New Roman"/>
          <w:color w:val="000000" w:themeColor="text1"/>
          <w:sz w:val="20"/>
          <w:szCs w:val="20"/>
        </w:rPr>
      </w:pPr>
    </w:p>
    <w:p w:rsidR="003D79E7" w:rsidRPr="006D581F" w:rsidRDefault="003D79E7" w:rsidP="003D79E7">
      <w:pPr>
        <w:rPr>
          <w:rFonts w:ascii="Times New Roman" w:hAnsi="Times New Roman" w:cs="Times New Roman"/>
          <w:b/>
          <w:color w:val="000000" w:themeColor="text1"/>
          <w:sz w:val="20"/>
          <w:szCs w:val="20"/>
        </w:rPr>
      </w:pPr>
      <w:r w:rsidRPr="006D581F">
        <w:rPr>
          <w:rFonts w:ascii="Times New Roman" w:hAnsi="Times New Roman" w:cs="Times New Roman"/>
          <w:b/>
          <w:color w:val="000000" w:themeColor="text1"/>
          <w:sz w:val="20"/>
          <w:szCs w:val="20"/>
        </w:rPr>
        <w:tab/>
        <w:t xml:space="preserve">New Mexico Commission for the Deaf and Hard of Hearing impaired </w:t>
      </w:r>
    </w:p>
    <w:p w:rsidR="003D79E7" w:rsidRPr="006D581F" w:rsidRDefault="003D79E7" w:rsidP="003D79E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Location:  505 Marquette Ave. N.W.</w:t>
      </w:r>
    </w:p>
    <w:p w:rsidR="003D79E7" w:rsidRPr="006D581F" w:rsidRDefault="003D79E7" w:rsidP="003D79E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Suite 1550</w:t>
      </w:r>
    </w:p>
    <w:p w:rsidR="003D79E7" w:rsidRPr="006D581F" w:rsidRDefault="003D79E7" w:rsidP="003D79E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Albuquerque, New Mexico 87102</w:t>
      </w:r>
    </w:p>
    <w:p w:rsidR="003D79E7" w:rsidRPr="006D581F" w:rsidRDefault="003D79E7" w:rsidP="003D79E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 xml:space="preserve">                            Phone: (505) 383-6530</w:t>
      </w:r>
    </w:p>
    <w:p w:rsidR="003D79E7" w:rsidRPr="006D581F" w:rsidRDefault="003D79E7" w:rsidP="003D79E7">
      <w:pPr>
        <w:rPr>
          <w:rFonts w:ascii="Times New Roman" w:hAnsi="Times New Roman" w:cs="Times New Roman"/>
          <w:color w:val="000000" w:themeColor="text1"/>
          <w:sz w:val="20"/>
          <w:szCs w:val="20"/>
        </w:rPr>
      </w:pPr>
    </w:p>
    <w:p w:rsidR="003D79E7" w:rsidRPr="006D581F" w:rsidRDefault="003D79E7" w:rsidP="003D79E7">
      <w:pPr>
        <w:rPr>
          <w:rFonts w:ascii="Times New Roman" w:hAnsi="Times New Roman" w:cs="Times New Roman"/>
          <w:b/>
          <w:color w:val="000000" w:themeColor="text1"/>
          <w:sz w:val="20"/>
          <w:szCs w:val="20"/>
        </w:rPr>
      </w:pPr>
      <w:r w:rsidRPr="006D581F">
        <w:rPr>
          <w:rFonts w:ascii="Times New Roman" w:hAnsi="Times New Roman" w:cs="Times New Roman"/>
          <w:color w:val="000000" w:themeColor="text1"/>
          <w:sz w:val="20"/>
          <w:szCs w:val="20"/>
        </w:rPr>
        <w:tab/>
      </w:r>
      <w:r w:rsidRPr="006D581F">
        <w:rPr>
          <w:rFonts w:ascii="Times New Roman" w:hAnsi="Times New Roman" w:cs="Times New Roman"/>
          <w:b/>
          <w:color w:val="000000" w:themeColor="text1"/>
          <w:sz w:val="20"/>
          <w:szCs w:val="20"/>
        </w:rPr>
        <w:t>ABS Interpreter</w:t>
      </w:r>
    </w:p>
    <w:p w:rsidR="003D79E7" w:rsidRPr="006D581F" w:rsidRDefault="003D79E7" w:rsidP="003D79E7">
      <w:pPr>
        <w:rPr>
          <w:rFonts w:ascii="Times New Roman" w:hAnsi="Times New Roman" w:cs="Times New Roman"/>
          <w:color w:val="000000" w:themeColor="text1"/>
          <w:sz w:val="20"/>
          <w:szCs w:val="20"/>
        </w:rPr>
      </w:pPr>
      <w:r w:rsidRPr="006D581F">
        <w:rPr>
          <w:rFonts w:ascii="Times New Roman" w:hAnsi="Times New Roman" w:cs="Times New Roman"/>
          <w:color w:val="000000" w:themeColor="text1"/>
          <w:sz w:val="20"/>
          <w:szCs w:val="20"/>
        </w:rPr>
        <w:tab/>
        <w:t xml:space="preserve"> Phone: (877) 512-1195</w:t>
      </w:r>
    </w:p>
    <w:p w:rsidR="005F4119" w:rsidRPr="006D581F" w:rsidRDefault="005F4119" w:rsidP="00716B41">
      <w:pPr>
        <w:rPr>
          <w:rFonts w:ascii="Times New Roman" w:eastAsiaTheme="majorEastAsia" w:hAnsi="Times New Roman" w:cs="Times New Roman"/>
          <w:b/>
          <w:bCs/>
          <w:color w:val="000000" w:themeColor="text1"/>
          <w:sz w:val="20"/>
          <w:szCs w:val="20"/>
        </w:rPr>
      </w:pPr>
    </w:p>
    <w:p w:rsidR="005F4119" w:rsidRPr="006D581F" w:rsidRDefault="005F4119" w:rsidP="00716B41">
      <w:pPr>
        <w:rPr>
          <w:rFonts w:ascii="Times New Roman" w:eastAsiaTheme="majorEastAsia" w:hAnsi="Times New Roman" w:cs="Times New Roman"/>
          <w:b/>
          <w:bCs/>
          <w:color w:val="000000" w:themeColor="text1"/>
          <w:sz w:val="20"/>
          <w:szCs w:val="20"/>
        </w:rPr>
      </w:pPr>
    </w:p>
    <w:p w:rsidR="005F4119" w:rsidRPr="006D581F" w:rsidRDefault="005F4119" w:rsidP="00716B41">
      <w:pPr>
        <w:rPr>
          <w:rFonts w:ascii="Times New Roman" w:eastAsiaTheme="majorEastAsia" w:hAnsi="Times New Roman" w:cs="Times New Roman"/>
          <w:b/>
          <w:bCs/>
          <w:color w:val="000000" w:themeColor="text1"/>
          <w:sz w:val="20"/>
          <w:szCs w:val="20"/>
        </w:rPr>
      </w:pPr>
    </w:p>
    <w:p w:rsidR="005F4119" w:rsidRPr="006D581F" w:rsidRDefault="005F4119" w:rsidP="00716B41">
      <w:pPr>
        <w:rPr>
          <w:rFonts w:ascii="Times New Roman" w:eastAsiaTheme="majorEastAsia" w:hAnsi="Times New Roman" w:cs="Times New Roman"/>
          <w:b/>
          <w:bCs/>
          <w:color w:val="000000" w:themeColor="text1"/>
          <w:sz w:val="20"/>
          <w:szCs w:val="20"/>
        </w:rPr>
      </w:pPr>
    </w:p>
    <w:p w:rsidR="005F4119" w:rsidRPr="006D581F" w:rsidRDefault="005F4119" w:rsidP="00716B41">
      <w:pPr>
        <w:rPr>
          <w:rFonts w:ascii="Times New Roman" w:eastAsiaTheme="majorEastAsia" w:hAnsi="Times New Roman" w:cs="Times New Roman"/>
          <w:b/>
          <w:bCs/>
          <w:color w:val="000000" w:themeColor="text1"/>
          <w:sz w:val="20"/>
          <w:szCs w:val="20"/>
        </w:rPr>
      </w:pPr>
    </w:p>
    <w:p w:rsidR="00577FB8" w:rsidRPr="006D581F" w:rsidRDefault="0066246B" w:rsidP="00716B41">
      <w:pPr>
        <w:rPr>
          <w:rFonts w:ascii="Times New Roman" w:eastAsiaTheme="majorEastAsia" w:hAnsi="Times New Roman" w:cs="Times New Roman"/>
          <w:bCs/>
          <w:color w:val="000000" w:themeColor="text1"/>
          <w:sz w:val="20"/>
          <w:szCs w:val="20"/>
        </w:rPr>
      </w:pPr>
      <w:r w:rsidRPr="006D581F">
        <w:rPr>
          <w:rFonts w:ascii="Times New Roman" w:eastAsiaTheme="majorEastAsia" w:hAnsi="Times New Roman" w:cs="Times New Roman"/>
          <w:b/>
          <w:bCs/>
          <w:color w:val="000000" w:themeColor="text1"/>
          <w:sz w:val="20"/>
          <w:szCs w:val="20"/>
        </w:rPr>
        <w:tab/>
      </w:r>
      <w:r w:rsidRPr="006D581F">
        <w:rPr>
          <w:rFonts w:ascii="Times New Roman" w:eastAsiaTheme="majorEastAsia" w:hAnsi="Times New Roman" w:cs="Times New Roman"/>
          <w:b/>
          <w:bCs/>
          <w:color w:val="000000" w:themeColor="text1"/>
          <w:sz w:val="20"/>
          <w:szCs w:val="20"/>
        </w:rPr>
        <w:tab/>
      </w:r>
      <w:r w:rsidRPr="006D581F">
        <w:rPr>
          <w:rFonts w:ascii="Times New Roman" w:eastAsiaTheme="majorEastAsia" w:hAnsi="Times New Roman" w:cs="Times New Roman"/>
          <w:b/>
          <w:bCs/>
          <w:color w:val="000000" w:themeColor="text1"/>
          <w:sz w:val="20"/>
          <w:szCs w:val="20"/>
        </w:rPr>
        <w:tab/>
      </w:r>
      <w:r w:rsidRPr="006D581F">
        <w:rPr>
          <w:rFonts w:ascii="Times New Roman" w:eastAsiaTheme="majorEastAsia" w:hAnsi="Times New Roman" w:cs="Times New Roman"/>
          <w:b/>
          <w:bCs/>
          <w:color w:val="000000" w:themeColor="text1"/>
          <w:sz w:val="20"/>
          <w:szCs w:val="20"/>
        </w:rPr>
        <w:tab/>
      </w:r>
      <w:r w:rsidRPr="006D581F">
        <w:rPr>
          <w:rFonts w:ascii="Times New Roman" w:eastAsiaTheme="majorEastAsia" w:hAnsi="Times New Roman" w:cs="Times New Roman"/>
          <w:b/>
          <w:bCs/>
          <w:color w:val="000000" w:themeColor="text1"/>
          <w:sz w:val="20"/>
          <w:szCs w:val="20"/>
        </w:rPr>
        <w:tab/>
      </w:r>
      <w:r w:rsidRPr="006D581F">
        <w:rPr>
          <w:rFonts w:ascii="Times New Roman" w:eastAsiaTheme="majorEastAsia" w:hAnsi="Times New Roman" w:cs="Times New Roman"/>
          <w:b/>
          <w:bCs/>
          <w:color w:val="000000" w:themeColor="text1"/>
          <w:sz w:val="20"/>
          <w:szCs w:val="20"/>
        </w:rPr>
        <w:tab/>
      </w:r>
      <w:r w:rsidRPr="006D581F">
        <w:rPr>
          <w:rFonts w:ascii="Times New Roman" w:eastAsiaTheme="majorEastAsia" w:hAnsi="Times New Roman" w:cs="Times New Roman"/>
          <w:b/>
          <w:bCs/>
          <w:color w:val="000000" w:themeColor="text1"/>
          <w:sz w:val="20"/>
          <w:szCs w:val="20"/>
        </w:rPr>
        <w:tab/>
      </w:r>
      <w:r w:rsidRPr="006D581F">
        <w:rPr>
          <w:rFonts w:ascii="Times New Roman" w:eastAsiaTheme="majorEastAsia" w:hAnsi="Times New Roman" w:cs="Times New Roman"/>
          <w:b/>
          <w:bCs/>
          <w:color w:val="000000" w:themeColor="text1"/>
          <w:sz w:val="20"/>
          <w:szCs w:val="20"/>
        </w:rPr>
        <w:tab/>
      </w:r>
    </w:p>
    <w:p w:rsidR="00577FB8" w:rsidRPr="006D581F" w:rsidRDefault="00CB3832" w:rsidP="00CB3832">
      <w:pPr>
        <w:jc w:val="center"/>
        <w:rPr>
          <w:rFonts w:ascii="Times New Roman" w:eastAsiaTheme="majorEastAsia" w:hAnsi="Times New Roman" w:cs="Times New Roman"/>
          <w:bCs/>
          <w:color w:val="000000" w:themeColor="text1"/>
          <w:sz w:val="20"/>
          <w:szCs w:val="20"/>
        </w:rPr>
      </w:pPr>
      <w:r w:rsidRPr="006D581F">
        <w:rPr>
          <w:rFonts w:ascii="Times New Roman" w:eastAsiaTheme="majorEastAsia" w:hAnsi="Times New Roman" w:cs="Times New Roman"/>
          <w:bCs/>
          <w:color w:val="000000" w:themeColor="text1"/>
          <w:sz w:val="20"/>
          <w:szCs w:val="20"/>
        </w:rPr>
        <w:t>154</w:t>
      </w:r>
    </w:p>
    <w:p w:rsidR="00577FB8" w:rsidRPr="006D581F" w:rsidRDefault="00577FB8" w:rsidP="00716B41">
      <w:pPr>
        <w:rPr>
          <w:rFonts w:ascii="Times New Roman" w:eastAsiaTheme="majorEastAsia" w:hAnsi="Times New Roman" w:cs="Times New Roman"/>
          <w:b/>
          <w:bCs/>
          <w:color w:val="000000" w:themeColor="text1"/>
          <w:sz w:val="20"/>
          <w:szCs w:val="20"/>
        </w:rPr>
      </w:pPr>
    </w:p>
    <w:p w:rsidR="00577FB8" w:rsidRPr="006D581F" w:rsidRDefault="0033494E" w:rsidP="0033494E">
      <w:pPr>
        <w:jc w:val="cente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 xml:space="preserve">Sample </w:t>
      </w:r>
      <w:r w:rsidR="00B13918" w:rsidRPr="006D581F">
        <w:rPr>
          <w:rFonts w:ascii="Times New Roman" w:eastAsiaTheme="majorEastAsia" w:hAnsi="Times New Roman" w:cs="Times New Roman"/>
          <w:b/>
          <w:bCs/>
          <w:color w:val="000000" w:themeColor="text1"/>
          <w:sz w:val="20"/>
          <w:szCs w:val="20"/>
        </w:rPr>
        <w:t>Urinary Collection Patient Consent Form</w:t>
      </w:r>
    </w:p>
    <w:p w:rsidR="0033494E" w:rsidRPr="006D581F" w:rsidRDefault="0033494E" w:rsidP="00716B41">
      <w:pPr>
        <w:rPr>
          <w:rFonts w:ascii="Times New Roman" w:eastAsiaTheme="majorEastAsia" w:hAnsi="Times New Roman" w:cs="Times New Roman"/>
          <w:b/>
          <w:bCs/>
          <w:color w:val="000000" w:themeColor="text1"/>
          <w:sz w:val="20"/>
          <w:szCs w:val="20"/>
        </w:rPr>
      </w:pPr>
    </w:p>
    <w:tbl>
      <w:tblPr>
        <w:tblStyle w:val="TableGrid"/>
        <w:tblW w:w="0" w:type="auto"/>
        <w:tblInd w:w="198" w:type="dxa"/>
        <w:tblLook w:val="04A0"/>
      </w:tblPr>
      <w:tblGrid>
        <w:gridCol w:w="3096"/>
        <w:gridCol w:w="3294"/>
        <w:gridCol w:w="3294"/>
        <w:gridCol w:w="3294"/>
      </w:tblGrid>
      <w:tr w:rsidR="0033494E" w:rsidRPr="006D581F" w:rsidTr="001B7540">
        <w:tc>
          <w:tcPr>
            <w:tcW w:w="3096" w:type="dxa"/>
          </w:tcPr>
          <w:p w:rsidR="0033494E" w:rsidRPr="006D581F" w:rsidRDefault="0033494E" w:rsidP="001B7540">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Practice Information</w:t>
            </w:r>
          </w:p>
        </w:tc>
        <w:tc>
          <w:tcPr>
            <w:tcW w:w="3294" w:type="dxa"/>
          </w:tcPr>
          <w:p w:rsidR="0033494E" w:rsidRPr="006D581F" w:rsidRDefault="0033494E" w:rsidP="001B7540">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Patient Information</w:t>
            </w:r>
          </w:p>
        </w:tc>
        <w:tc>
          <w:tcPr>
            <w:tcW w:w="3294" w:type="dxa"/>
          </w:tcPr>
          <w:p w:rsidR="0033494E" w:rsidRPr="006D581F" w:rsidRDefault="0033494E" w:rsidP="001B7540">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Requesting Provider</w:t>
            </w:r>
          </w:p>
        </w:tc>
        <w:tc>
          <w:tcPr>
            <w:tcW w:w="3294" w:type="dxa"/>
          </w:tcPr>
          <w:p w:rsidR="0033494E" w:rsidRPr="006D581F" w:rsidRDefault="0033494E" w:rsidP="001B7540">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Tests Ordered</w:t>
            </w:r>
          </w:p>
        </w:tc>
      </w:tr>
      <w:tr w:rsidR="00B13918" w:rsidRPr="006D581F" w:rsidTr="0033494E">
        <w:tc>
          <w:tcPr>
            <w:tcW w:w="3096" w:type="dxa"/>
          </w:tcPr>
          <w:p w:rsidR="00B13918" w:rsidRPr="006D581F" w:rsidRDefault="00B13918" w:rsidP="00716B41">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Guidance Foundation</w:t>
            </w:r>
          </w:p>
          <w:p w:rsidR="00B13918" w:rsidRPr="006D581F" w:rsidRDefault="00B13918" w:rsidP="00716B41">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4101 Barbara Loop S.E.</w:t>
            </w:r>
          </w:p>
          <w:p w:rsidR="00B13918" w:rsidRPr="006D581F" w:rsidRDefault="00B13918" w:rsidP="00716B41">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Rio Rancho, New Medications</w:t>
            </w: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Name</w:t>
            </w:r>
          </w:p>
          <w:p w:rsidR="00B13918" w:rsidRPr="006D581F" w:rsidRDefault="00B13918" w:rsidP="00716B41">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DOB</w:t>
            </w:r>
          </w:p>
          <w:p w:rsidR="00B13918" w:rsidRPr="006D581F" w:rsidRDefault="00B13918" w:rsidP="00716B41">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Address</w:t>
            </w:r>
          </w:p>
          <w:p w:rsidR="00B13918" w:rsidRPr="006D581F" w:rsidRDefault="00B13918" w:rsidP="00716B41">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Method of Payment</w:t>
            </w:r>
          </w:p>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Urine screens</w:t>
            </w:r>
          </w:p>
        </w:tc>
      </w:tr>
      <w:tr w:rsidR="00B13918" w:rsidRPr="006D581F" w:rsidTr="0033494E">
        <w:tc>
          <w:tcPr>
            <w:tcW w:w="3096" w:type="dxa"/>
          </w:tcPr>
          <w:p w:rsidR="00B13918" w:rsidRPr="006D581F" w:rsidRDefault="0033494E" w:rsidP="00716B41">
            <w:pPr>
              <w:rPr>
                <w:rFonts w:ascii="Times New Roman" w:eastAsiaTheme="majorEastAsia" w:hAnsi="Times New Roman" w:cs="Times New Roman"/>
                <w:bCs/>
                <w:color w:val="000000" w:themeColor="text1"/>
                <w:sz w:val="20"/>
                <w:szCs w:val="20"/>
              </w:rPr>
            </w:pPr>
            <w:r w:rsidRPr="006D581F">
              <w:rPr>
                <w:rFonts w:ascii="Times New Roman" w:eastAsiaTheme="majorEastAsia" w:hAnsi="Times New Roman" w:cs="Times New Roman"/>
                <w:bCs/>
                <w:color w:val="000000" w:themeColor="text1"/>
                <w:sz w:val="20"/>
                <w:szCs w:val="20"/>
              </w:rPr>
              <w:t>Prescribed Medications</w:t>
            </w:r>
          </w:p>
        </w:tc>
        <w:tc>
          <w:tcPr>
            <w:tcW w:w="3294" w:type="dxa"/>
          </w:tcPr>
          <w:p w:rsidR="00B13918" w:rsidRPr="006D581F" w:rsidRDefault="0033494E" w:rsidP="00716B41">
            <w:pPr>
              <w:rPr>
                <w:rFonts w:ascii="Times New Roman" w:eastAsiaTheme="majorEastAsia" w:hAnsi="Times New Roman" w:cs="Times New Roman"/>
                <w:bCs/>
                <w:color w:val="000000" w:themeColor="text1"/>
                <w:sz w:val="20"/>
                <w:szCs w:val="20"/>
              </w:rPr>
            </w:pPr>
            <w:r w:rsidRPr="006D581F">
              <w:rPr>
                <w:rFonts w:ascii="Times New Roman" w:eastAsiaTheme="majorEastAsia" w:hAnsi="Times New Roman" w:cs="Times New Roman"/>
                <w:bCs/>
                <w:color w:val="000000" w:themeColor="text1"/>
                <w:sz w:val="20"/>
                <w:szCs w:val="20"/>
              </w:rPr>
              <w:t>ICD9 Code</w:t>
            </w:r>
          </w:p>
        </w:tc>
        <w:tc>
          <w:tcPr>
            <w:tcW w:w="3294" w:type="dxa"/>
          </w:tcPr>
          <w:p w:rsidR="00B13918" w:rsidRPr="006D581F" w:rsidRDefault="0033494E" w:rsidP="00716B41">
            <w:pPr>
              <w:rPr>
                <w:rFonts w:ascii="Times New Roman" w:eastAsiaTheme="majorEastAsia" w:hAnsi="Times New Roman" w:cs="Times New Roman"/>
                <w:bCs/>
                <w:color w:val="000000" w:themeColor="text1"/>
                <w:sz w:val="20"/>
                <w:szCs w:val="20"/>
              </w:rPr>
            </w:pPr>
            <w:r w:rsidRPr="006D581F">
              <w:rPr>
                <w:rFonts w:ascii="Times New Roman" w:eastAsiaTheme="majorEastAsia" w:hAnsi="Times New Roman" w:cs="Times New Roman"/>
                <w:bCs/>
                <w:color w:val="000000" w:themeColor="text1"/>
                <w:sz w:val="20"/>
                <w:szCs w:val="20"/>
              </w:rPr>
              <w:t>NON-Prescribed Medications</w:t>
            </w:r>
          </w:p>
        </w:tc>
        <w:tc>
          <w:tcPr>
            <w:tcW w:w="3294" w:type="dxa"/>
          </w:tcPr>
          <w:p w:rsidR="00B13918" w:rsidRPr="006D581F" w:rsidRDefault="0033494E" w:rsidP="00716B41">
            <w:pPr>
              <w:rPr>
                <w:rFonts w:ascii="Times New Roman" w:eastAsiaTheme="majorEastAsia" w:hAnsi="Times New Roman" w:cs="Times New Roman"/>
                <w:bCs/>
                <w:color w:val="000000" w:themeColor="text1"/>
                <w:sz w:val="20"/>
                <w:szCs w:val="20"/>
              </w:rPr>
            </w:pPr>
            <w:r w:rsidRPr="006D581F">
              <w:rPr>
                <w:rFonts w:ascii="Times New Roman" w:eastAsiaTheme="majorEastAsia" w:hAnsi="Times New Roman" w:cs="Times New Roman"/>
                <w:bCs/>
                <w:color w:val="000000" w:themeColor="text1"/>
                <w:sz w:val="20"/>
                <w:szCs w:val="20"/>
              </w:rPr>
              <w:t>Specimen Type</w:t>
            </w:r>
          </w:p>
        </w:tc>
      </w:tr>
      <w:tr w:rsidR="00B13918" w:rsidRPr="006D581F" w:rsidTr="0033494E">
        <w:tc>
          <w:tcPr>
            <w:tcW w:w="3096"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r>
      <w:tr w:rsidR="00B13918" w:rsidRPr="006D581F" w:rsidTr="0033494E">
        <w:tc>
          <w:tcPr>
            <w:tcW w:w="3096"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r>
      <w:tr w:rsidR="00B13918" w:rsidRPr="006D581F" w:rsidTr="0033494E">
        <w:tc>
          <w:tcPr>
            <w:tcW w:w="3096"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r>
      <w:tr w:rsidR="00B13918" w:rsidRPr="006D581F" w:rsidTr="0033494E">
        <w:tc>
          <w:tcPr>
            <w:tcW w:w="3096"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r>
      <w:tr w:rsidR="00B13918" w:rsidRPr="006D581F" w:rsidTr="0033494E">
        <w:tc>
          <w:tcPr>
            <w:tcW w:w="3096"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c>
          <w:tcPr>
            <w:tcW w:w="3294" w:type="dxa"/>
          </w:tcPr>
          <w:p w:rsidR="00B13918" w:rsidRPr="006D581F" w:rsidRDefault="00B13918" w:rsidP="00716B41">
            <w:pPr>
              <w:rPr>
                <w:rFonts w:ascii="Times New Roman" w:eastAsiaTheme="majorEastAsia" w:hAnsi="Times New Roman" w:cs="Times New Roman"/>
                <w:b/>
                <w:bCs/>
                <w:color w:val="000000" w:themeColor="text1"/>
                <w:sz w:val="20"/>
                <w:szCs w:val="20"/>
              </w:rPr>
            </w:pPr>
          </w:p>
        </w:tc>
      </w:tr>
    </w:tbl>
    <w:p w:rsidR="0033494E" w:rsidRPr="006D581F" w:rsidRDefault="0033494E" w:rsidP="00716B41">
      <w:pPr>
        <w:pStyle w:val="ListParagraph"/>
        <w:numPr>
          <w:ilvl w:val="0"/>
          <w:numId w:val="35"/>
        </w:num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 xml:space="preserve">I voluntarily consent </w:t>
      </w:r>
      <w:r w:rsidR="00453B5A" w:rsidRPr="006D581F">
        <w:rPr>
          <w:rFonts w:ascii="Times New Roman" w:eastAsiaTheme="majorEastAsia" w:hAnsi="Times New Roman" w:cs="Times New Roman"/>
          <w:b/>
          <w:bCs/>
          <w:color w:val="000000" w:themeColor="text1"/>
          <w:sz w:val="20"/>
          <w:szCs w:val="20"/>
        </w:rPr>
        <w:t>to</w:t>
      </w:r>
      <w:r w:rsidRPr="006D581F">
        <w:rPr>
          <w:rFonts w:ascii="Times New Roman" w:eastAsiaTheme="majorEastAsia" w:hAnsi="Times New Roman" w:cs="Times New Roman"/>
          <w:b/>
          <w:bCs/>
          <w:color w:val="000000" w:themeColor="text1"/>
          <w:sz w:val="20"/>
          <w:szCs w:val="20"/>
        </w:rPr>
        <w:t xml:space="preserve"> the collection and testing of my specimen and certify that the specimen identified on this form is my own. I hereby irrevocably assign and transfer to the Laboratory responsible for the testing all right, title and interest in all insurance benefits for services rendered and in all causes of action against any party or entity that may be responsible for payment of benefits In the event the Lab is not in network with my health plan I understand that I am obligated to pay within 30 days of receipt.</w:t>
      </w:r>
    </w:p>
    <w:p w:rsidR="00577FB8" w:rsidRPr="006D581F" w:rsidRDefault="00577FB8" w:rsidP="00716B41">
      <w:pPr>
        <w:pBdr>
          <w:bottom w:val="single" w:sz="12" w:space="1" w:color="auto"/>
        </w:pBdr>
        <w:rPr>
          <w:rFonts w:ascii="Times New Roman" w:eastAsiaTheme="majorEastAsia" w:hAnsi="Times New Roman" w:cs="Times New Roman"/>
          <w:b/>
          <w:bCs/>
          <w:color w:val="000000" w:themeColor="text1"/>
          <w:sz w:val="20"/>
          <w:szCs w:val="20"/>
        </w:rPr>
      </w:pPr>
    </w:p>
    <w:p w:rsidR="0033494E" w:rsidRPr="006D581F" w:rsidRDefault="0033494E" w:rsidP="00716B41">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Signature and Date and time of Client</w:t>
      </w:r>
    </w:p>
    <w:p w:rsidR="00577FB8" w:rsidRPr="006D581F" w:rsidRDefault="00CB3832" w:rsidP="00CB3832">
      <w:pPr>
        <w:jc w:val="cente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15</w:t>
      </w:r>
      <w:r w:rsidR="0066246B" w:rsidRPr="006D581F">
        <w:rPr>
          <w:rFonts w:ascii="Times New Roman" w:eastAsiaTheme="majorEastAsia" w:hAnsi="Times New Roman" w:cs="Times New Roman"/>
          <w:b/>
          <w:bCs/>
          <w:color w:val="000000" w:themeColor="text1"/>
          <w:sz w:val="20"/>
          <w:szCs w:val="20"/>
        </w:rPr>
        <w:t>4</w:t>
      </w:r>
    </w:p>
    <w:p w:rsidR="00577FB8" w:rsidRPr="006D581F" w:rsidRDefault="00577FB8" w:rsidP="00716B41">
      <w:pPr>
        <w:rPr>
          <w:rFonts w:ascii="Times New Roman" w:eastAsiaTheme="majorEastAsia" w:hAnsi="Times New Roman" w:cs="Times New Roman"/>
          <w:b/>
          <w:bCs/>
          <w:color w:val="000000" w:themeColor="text1"/>
          <w:sz w:val="20"/>
          <w:szCs w:val="20"/>
        </w:rPr>
      </w:pPr>
    </w:p>
    <w:p w:rsidR="00577FB8" w:rsidRPr="006D581F" w:rsidRDefault="00577FB8" w:rsidP="00716B41">
      <w:pPr>
        <w:rPr>
          <w:rFonts w:ascii="Times New Roman" w:eastAsiaTheme="majorEastAsia" w:hAnsi="Times New Roman" w:cs="Times New Roman"/>
          <w:b/>
          <w:bCs/>
          <w:color w:val="000000" w:themeColor="text1"/>
          <w:sz w:val="20"/>
          <w:szCs w:val="20"/>
        </w:rPr>
      </w:pPr>
    </w:p>
    <w:p w:rsidR="00577FB8" w:rsidRPr="006D581F" w:rsidRDefault="00577FB8" w:rsidP="00716B41">
      <w:pPr>
        <w:rPr>
          <w:rFonts w:ascii="Times New Roman" w:eastAsiaTheme="majorEastAsia" w:hAnsi="Times New Roman" w:cs="Times New Roman"/>
          <w:b/>
          <w:bCs/>
          <w:color w:val="000000" w:themeColor="text1"/>
          <w:sz w:val="20"/>
          <w:szCs w:val="20"/>
        </w:rPr>
      </w:pPr>
    </w:p>
    <w:p w:rsidR="005F4119" w:rsidRPr="006D581F" w:rsidRDefault="0066246B" w:rsidP="00716B41">
      <w:pP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ab/>
      </w:r>
      <w:r w:rsidRPr="006D581F">
        <w:rPr>
          <w:rFonts w:ascii="Times New Roman" w:eastAsiaTheme="majorEastAsia" w:hAnsi="Times New Roman" w:cs="Times New Roman"/>
          <w:b/>
          <w:bCs/>
          <w:color w:val="000000" w:themeColor="text1"/>
          <w:sz w:val="20"/>
          <w:szCs w:val="20"/>
        </w:rPr>
        <w:tab/>
      </w:r>
      <w:r w:rsidRPr="006D581F">
        <w:rPr>
          <w:rFonts w:ascii="Times New Roman" w:eastAsiaTheme="majorEastAsia" w:hAnsi="Times New Roman" w:cs="Times New Roman"/>
          <w:b/>
          <w:bCs/>
          <w:color w:val="000000" w:themeColor="text1"/>
          <w:sz w:val="20"/>
          <w:szCs w:val="20"/>
        </w:rPr>
        <w:tab/>
      </w:r>
      <w:r w:rsidRPr="006D581F">
        <w:rPr>
          <w:rFonts w:ascii="Times New Roman" w:eastAsiaTheme="majorEastAsia" w:hAnsi="Times New Roman" w:cs="Times New Roman"/>
          <w:b/>
          <w:bCs/>
          <w:color w:val="000000" w:themeColor="text1"/>
          <w:sz w:val="20"/>
          <w:szCs w:val="20"/>
        </w:rPr>
        <w:tab/>
      </w:r>
      <w:r w:rsidRPr="006D581F">
        <w:rPr>
          <w:rFonts w:ascii="Times New Roman" w:eastAsiaTheme="majorEastAsia" w:hAnsi="Times New Roman" w:cs="Times New Roman"/>
          <w:b/>
          <w:bCs/>
          <w:color w:val="000000" w:themeColor="text1"/>
          <w:sz w:val="20"/>
          <w:szCs w:val="20"/>
        </w:rPr>
        <w:tab/>
      </w:r>
      <w:r w:rsidRPr="006D581F">
        <w:rPr>
          <w:rFonts w:ascii="Times New Roman" w:eastAsiaTheme="majorEastAsia" w:hAnsi="Times New Roman" w:cs="Times New Roman"/>
          <w:b/>
          <w:bCs/>
          <w:color w:val="000000" w:themeColor="text1"/>
          <w:sz w:val="20"/>
          <w:szCs w:val="20"/>
        </w:rPr>
        <w:tab/>
        <w:t>THIS PAGE IS INTENTIONALLY BLANK</w:t>
      </w:r>
    </w:p>
    <w:p w:rsidR="005F4119" w:rsidRPr="006D581F" w:rsidRDefault="005F4119" w:rsidP="00716B41">
      <w:pPr>
        <w:rPr>
          <w:rFonts w:ascii="Times New Roman" w:eastAsiaTheme="majorEastAsia" w:hAnsi="Times New Roman" w:cs="Times New Roman"/>
          <w:b/>
          <w:bCs/>
          <w:color w:val="000000" w:themeColor="text1"/>
          <w:sz w:val="20"/>
          <w:szCs w:val="20"/>
        </w:rPr>
      </w:pPr>
    </w:p>
    <w:p w:rsidR="005F4119" w:rsidRPr="006D581F" w:rsidRDefault="005F4119" w:rsidP="00716B41">
      <w:pPr>
        <w:rPr>
          <w:rFonts w:ascii="Times New Roman" w:eastAsiaTheme="majorEastAsia" w:hAnsi="Times New Roman" w:cs="Times New Roman"/>
          <w:b/>
          <w:bCs/>
          <w:color w:val="000000" w:themeColor="text1"/>
          <w:sz w:val="20"/>
          <w:szCs w:val="20"/>
        </w:rPr>
      </w:pPr>
    </w:p>
    <w:p w:rsidR="005F4119" w:rsidRPr="006D581F" w:rsidRDefault="005F4119" w:rsidP="00716B41">
      <w:pPr>
        <w:rPr>
          <w:rFonts w:ascii="Times New Roman" w:eastAsiaTheme="majorEastAsia" w:hAnsi="Times New Roman" w:cs="Times New Roman"/>
          <w:b/>
          <w:bCs/>
          <w:color w:val="000000" w:themeColor="text1"/>
          <w:sz w:val="20"/>
          <w:szCs w:val="20"/>
        </w:rPr>
      </w:pPr>
    </w:p>
    <w:p w:rsidR="00301AD4" w:rsidRPr="006D581F" w:rsidRDefault="00301AD4" w:rsidP="00716B41">
      <w:pPr>
        <w:rPr>
          <w:rFonts w:ascii="Times New Roman" w:eastAsiaTheme="majorEastAsia" w:hAnsi="Times New Roman" w:cs="Times New Roman"/>
          <w:b/>
          <w:bCs/>
          <w:color w:val="000000" w:themeColor="text1"/>
          <w:sz w:val="20"/>
          <w:szCs w:val="20"/>
        </w:rPr>
      </w:pPr>
    </w:p>
    <w:p w:rsidR="00301AD4" w:rsidRPr="006D581F" w:rsidRDefault="00301AD4" w:rsidP="00716B41">
      <w:pPr>
        <w:rPr>
          <w:rFonts w:ascii="Times New Roman" w:eastAsiaTheme="majorEastAsia" w:hAnsi="Times New Roman" w:cs="Times New Roman"/>
          <w:b/>
          <w:bCs/>
          <w:color w:val="000000" w:themeColor="text1"/>
          <w:sz w:val="20"/>
          <w:szCs w:val="20"/>
        </w:rPr>
      </w:pPr>
    </w:p>
    <w:p w:rsidR="00301AD4" w:rsidRPr="006D581F" w:rsidRDefault="00301AD4" w:rsidP="00716B41">
      <w:pPr>
        <w:rPr>
          <w:rFonts w:ascii="Times New Roman" w:eastAsiaTheme="majorEastAsia" w:hAnsi="Times New Roman" w:cs="Times New Roman"/>
          <w:b/>
          <w:bCs/>
          <w:color w:val="000000" w:themeColor="text1"/>
          <w:sz w:val="20"/>
          <w:szCs w:val="20"/>
        </w:rPr>
      </w:pPr>
    </w:p>
    <w:p w:rsidR="005F4119" w:rsidRPr="006D581F" w:rsidRDefault="005F4119" w:rsidP="00716B41">
      <w:pPr>
        <w:rPr>
          <w:rFonts w:ascii="Times New Roman" w:eastAsiaTheme="majorEastAsia" w:hAnsi="Times New Roman" w:cs="Times New Roman"/>
          <w:b/>
          <w:bCs/>
          <w:color w:val="000000" w:themeColor="text1"/>
          <w:sz w:val="20"/>
          <w:szCs w:val="20"/>
        </w:rPr>
      </w:pPr>
    </w:p>
    <w:p w:rsidR="005F4119" w:rsidRPr="006D581F" w:rsidRDefault="00301AD4" w:rsidP="00301AD4">
      <w:pPr>
        <w:jc w:val="center"/>
        <w:rPr>
          <w:rFonts w:ascii="Times New Roman" w:eastAsiaTheme="majorEastAsia" w:hAnsi="Times New Roman" w:cs="Times New Roman"/>
          <w:bCs/>
          <w:color w:val="000000" w:themeColor="text1"/>
          <w:sz w:val="20"/>
          <w:szCs w:val="20"/>
        </w:rPr>
      </w:pPr>
      <w:r w:rsidRPr="006D581F">
        <w:rPr>
          <w:rFonts w:ascii="Times New Roman" w:eastAsiaTheme="majorEastAsia" w:hAnsi="Times New Roman" w:cs="Times New Roman"/>
          <w:bCs/>
          <w:color w:val="000000" w:themeColor="text1"/>
          <w:sz w:val="20"/>
          <w:szCs w:val="20"/>
        </w:rPr>
        <w:t>156</w:t>
      </w:r>
    </w:p>
    <w:p w:rsidR="005F4119" w:rsidRPr="006D581F" w:rsidRDefault="005F4119" w:rsidP="00716B41">
      <w:pPr>
        <w:rPr>
          <w:rFonts w:ascii="Times New Roman" w:eastAsiaTheme="majorEastAsia" w:hAnsi="Times New Roman" w:cs="Times New Roman"/>
          <w:b/>
          <w:bCs/>
          <w:color w:val="000000" w:themeColor="text1"/>
          <w:sz w:val="20"/>
          <w:szCs w:val="20"/>
        </w:rPr>
      </w:pPr>
    </w:p>
    <w:p w:rsidR="005F4119" w:rsidRPr="006D581F" w:rsidRDefault="005F4119" w:rsidP="00716B41">
      <w:pPr>
        <w:rPr>
          <w:rFonts w:ascii="Times New Roman" w:eastAsiaTheme="majorEastAsia" w:hAnsi="Times New Roman" w:cs="Times New Roman"/>
          <w:b/>
          <w:bCs/>
          <w:color w:val="000000" w:themeColor="text1"/>
          <w:sz w:val="20"/>
          <w:szCs w:val="20"/>
        </w:rPr>
      </w:pPr>
    </w:p>
    <w:p w:rsidR="005F4119" w:rsidRPr="006D581F" w:rsidRDefault="005F4119" w:rsidP="00716B41">
      <w:pPr>
        <w:rPr>
          <w:rFonts w:ascii="Times New Roman" w:eastAsiaTheme="majorEastAsia" w:hAnsi="Times New Roman" w:cs="Times New Roman"/>
          <w:b/>
          <w:bCs/>
          <w:color w:val="000000" w:themeColor="text1"/>
          <w:sz w:val="20"/>
          <w:szCs w:val="20"/>
        </w:rPr>
      </w:pPr>
    </w:p>
    <w:p w:rsidR="005F4119" w:rsidRPr="006D581F" w:rsidRDefault="005F4119" w:rsidP="00716B41">
      <w:pPr>
        <w:rPr>
          <w:rFonts w:ascii="Times New Roman" w:eastAsiaTheme="majorEastAsia" w:hAnsi="Times New Roman" w:cs="Times New Roman"/>
          <w:b/>
          <w:bCs/>
          <w:color w:val="000000" w:themeColor="text1"/>
          <w:sz w:val="20"/>
          <w:szCs w:val="20"/>
        </w:rPr>
      </w:pPr>
    </w:p>
    <w:p w:rsidR="005F4119" w:rsidRPr="006D581F" w:rsidRDefault="005F4119" w:rsidP="00716B41">
      <w:pPr>
        <w:rPr>
          <w:rFonts w:ascii="Times New Roman" w:eastAsiaTheme="majorEastAsia" w:hAnsi="Times New Roman" w:cs="Times New Roman"/>
          <w:b/>
          <w:bCs/>
          <w:color w:val="000000" w:themeColor="text1"/>
          <w:sz w:val="20"/>
          <w:szCs w:val="20"/>
        </w:rPr>
      </w:pPr>
    </w:p>
    <w:p w:rsidR="00301AD4" w:rsidRPr="006D581F" w:rsidRDefault="00301AD4" w:rsidP="00716B41">
      <w:pPr>
        <w:rPr>
          <w:rFonts w:ascii="Times New Roman" w:eastAsiaTheme="majorEastAsia" w:hAnsi="Times New Roman" w:cs="Times New Roman"/>
          <w:b/>
          <w:bCs/>
          <w:color w:val="000000" w:themeColor="text1"/>
          <w:sz w:val="20"/>
          <w:szCs w:val="20"/>
        </w:rPr>
      </w:pPr>
    </w:p>
    <w:p w:rsidR="00301AD4" w:rsidRPr="006D581F" w:rsidRDefault="00301AD4" w:rsidP="00716B41">
      <w:pPr>
        <w:rPr>
          <w:rFonts w:ascii="Times New Roman" w:eastAsiaTheme="majorEastAsia" w:hAnsi="Times New Roman" w:cs="Times New Roman"/>
          <w:b/>
          <w:bCs/>
          <w:color w:val="000000" w:themeColor="text1"/>
          <w:sz w:val="20"/>
          <w:szCs w:val="20"/>
        </w:rPr>
      </w:pPr>
    </w:p>
    <w:p w:rsidR="00301AD4" w:rsidRPr="006D581F" w:rsidRDefault="00301AD4" w:rsidP="00716B41">
      <w:pPr>
        <w:rPr>
          <w:rFonts w:ascii="Times New Roman" w:eastAsiaTheme="majorEastAsia" w:hAnsi="Times New Roman" w:cs="Times New Roman"/>
          <w:b/>
          <w:bCs/>
          <w:color w:val="000000" w:themeColor="text1"/>
          <w:sz w:val="20"/>
          <w:szCs w:val="20"/>
        </w:rPr>
      </w:pPr>
    </w:p>
    <w:p w:rsidR="00301AD4" w:rsidRPr="006D581F" w:rsidRDefault="00301AD4" w:rsidP="00301AD4">
      <w:pPr>
        <w:jc w:val="cente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THIS PAGE IS INTENTIONALLY BLANK</w:t>
      </w:r>
    </w:p>
    <w:p w:rsidR="00301AD4" w:rsidRPr="006D581F" w:rsidRDefault="00301AD4" w:rsidP="00716B41">
      <w:pPr>
        <w:rPr>
          <w:rFonts w:ascii="Times New Roman" w:eastAsiaTheme="majorEastAsia" w:hAnsi="Times New Roman" w:cs="Times New Roman"/>
          <w:b/>
          <w:bCs/>
          <w:color w:val="000000" w:themeColor="text1"/>
          <w:sz w:val="20"/>
          <w:szCs w:val="20"/>
        </w:rPr>
      </w:pPr>
    </w:p>
    <w:p w:rsidR="00301AD4" w:rsidRPr="006D581F" w:rsidRDefault="00301AD4" w:rsidP="00716B41">
      <w:pPr>
        <w:rPr>
          <w:rFonts w:ascii="Times New Roman" w:eastAsiaTheme="majorEastAsia" w:hAnsi="Times New Roman" w:cs="Times New Roman"/>
          <w:b/>
          <w:bCs/>
          <w:color w:val="000000" w:themeColor="text1"/>
          <w:sz w:val="20"/>
          <w:szCs w:val="20"/>
        </w:rPr>
      </w:pPr>
    </w:p>
    <w:p w:rsidR="00301AD4" w:rsidRPr="006D581F" w:rsidRDefault="00301AD4" w:rsidP="00716B41">
      <w:pPr>
        <w:rPr>
          <w:rFonts w:ascii="Times New Roman" w:eastAsiaTheme="majorEastAsia" w:hAnsi="Times New Roman" w:cs="Times New Roman"/>
          <w:b/>
          <w:bCs/>
          <w:color w:val="000000" w:themeColor="text1"/>
          <w:sz w:val="20"/>
          <w:szCs w:val="20"/>
        </w:rPr>
      </w:pPr>
    </w:p>
    <w:p w:rsidR="00301AD4" w:rsidRPr="006D581F" w:rsidRDefault="00301AD4" w:rsidP="00716B41">
      <w:pPr>
        <w:rPr>
          <w:rFonts w:ascii="Times New Roman" w:eastAsiaTheme="majorEastAsia" w:hAnsi="Times New Roman" w:cs="Times New Roman"/>
          <w:b/>
          <w:bCs/>
          <w:color w:val="000000" w:themeColor="text1"/>
          <w:sz w:val="20"/>
          <w:szCs w:val="20"/>
        </w:rPr>
      </w:pPr>
    </w:p>
    <w:p w:rsidR="00301AD4" w:rsidRPr="006D581F" w:rsidRDefault="00301AD4" w:rsidP="00716B41">
      <w:pPr>
        <w:rPr>
          <w:rFonts w:ascii="Times New Roman" w:eastAsiaTheme="majorEastAsia" w:hAnsi="Times New Roman" w:cs="Times New Roman"/>
          <w:b/>
          <w:bCs/>
          <w:color w:val="000000" w:themeColor="text1"/>
          <w:sz w:val="20"/>
          <w:szCs w:val="20"/>
        </w:rPr>
      </w:pPr>
    </w:p>
    <w:p w:rsidR="00301AD4" w:rsidRPr="006D581F" w:rsidRDefault="00301AD4" w:rsidP="00716B41">
      <w:pPr>
        <w:rPr>
          <w:rFonts w:ascii="Times New Roman" w:eastAsiaTheme="majorEastAsia" w:hAnsi="Times New Roman" w:cs="Times New Roman"/>
          <w:b/>
          <w:bCs/>
          <w:color w:val="000000" w:themeColor="text1"/>
          <w:sz w:val="20"/>
          <w:szCs w:val="20"/>
        </w:rPr>
      </w:pPr>
    </w:p>
    <w:p w:rsidR="00301AD4" w:rsidRPr="006D581F" w:rsidRDefault="00301AD4" w:rsidP="00716B41">
      <w:pPr>
        <w:rPr>
          <w:rFonts w:ascii="Times New Roman" w:eastAsiaTheme="majorEastAsia" w:hAnsi="Times New Roman" w:cs="Times New Roman"/>
          <w:b/>
          <w:bCs/>
          <w:color w:val="000000" w:themeColor="text1"/>
          <w:sz w:val="20"/>
          <w:szCs w:val="20"/>
        </w:rPr>
      </w:pPr>
    </w:p>
    <w:p w:rsidR="005F4119" w:rsidRPr="006D581F" w:rsidRDefault="005F4119" w:rsidP="00716B41">
      <w:pPr>
        <w:rPr>
          <w:rFonts w:ascii="Times New Roman" w:eastAsiaTheme="majorEastAsia" w:hAnsi="Times New Roman" w:cs="Times New Roman"/>
          <w:b/>
          <w:bCs/>
          <w:color w:val="000000" w:themeColor="text1"/>
          <w:sz w:val="20"/>
          <w:szCs w:val="20"/>
        </w:rPr>
      </w:pPr>
    </w:p>
    <w:p w:rsidR="005F4119" w:rsidRPr="006D581F" w:rsidRDefault="00301AD4" w:rsidP="00301AD4">
      <w:pPr>
        <w:jc w:val="center"/>
        <w:rPr>
          <w:rFonts w:ascii="Times New Roman" w:eastAsiaTheme="majorEastAsia" w:hAnsi="Times New Roman" w:cs="Times New Roman"/>
          <w:b/>
          <w:bCs/>
          <w:color w:val="000000" w:themeColor="text1"/>
          <w:sz w:val="20"/>
          <w:szCs w:val="20"/>
        </w:rPr>
      </w:pPr>
      <w:r w:rsidRPr="006D581F">
        <w:rPr>
          <w:rFonts w:ascii="Times New Roman" w:eastAsiaTheme="majorEastAsia" w:hAnsi="Times New Roman" w:cs="Times New Roman"/>
          <w:b/>
          <w:bCs/>
          <w:color w:val="000000" w:themeColor="text1"/>
          <w:sz w:val="20"/>
          <w:szCs w:val="20"/>
        </w:rPr>
        <w:t>157</w:t>
      </w:r>
    </w:p>
    <w:sectPr w:rsidR="005F4119" w:rsidRPr="006D581F" w:rsidSect="002D28ED">
      <w:headerReference w:type="default" r:id="rId21"/>
      <w:footerReference w:type="default" r:id="rId22"/>
      <w:headerReference w:type="first" r:id="rId23"/>
      <w:footerReference w:type="first" r:id="rId24"/>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F74" w:rsidRDefault="000E1F74" w:rsidP="00DC1760">
      <w:pPr>
        <w:spacing w:after="0" w:line="240" w:lineRule="auto"/>
      </w:pPr>
      <w:r>
        <w:separator/>
      </w:r>
    </w:p>
  </w:endnote>
  <w:endnote w:type="continuationSeparator" w:id="0">
    <w:p w:rsidR="000E1F74" w:rsidRDefault="000E1F74" w:rsidP="00DC1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232135"/>
      <w:docPartObj>
        <w:docPartGallery w:val="Page Numbers (Bottom of Page)"/>
        <w:docPartUnique/>
      </w:docPartObj>
    </w:sdtPr>
    <w:sdtContent>
      <w:p w:rsidR="004A20D0" w:rsidRDefault="001618EE">
        <w:pPr>
          <w:pStyle w:val="Footer"/>
          <w:jc w:val="center"/>
        </w:pPr>
        <w:r>
          <w:fldChar w:fldCharType="begin"/>
        </w:r>
        <w:r w:rsidR="004A20D0">
          <w:instrText xml:space="preserve"> PAGE   \* MERGEFORMAT </w:instrText>
        </w:r>
        <w:r>
          <w:fldChar w:fldCharType="separate"/>
        </w:r>
        <w:r w:rsidR="000E1F74">
          <w:rPr>
            <w:noProof/>
          </w:rPr>
          <w:t>0</w:t>
        </w:r>
        <w:r>
          <w:rPr>
            <w:noProof/>
          </w:rPr>
          <w:fldChar w:fldCharType="end"/>
        </w:r>
      </w:p>
    </w:sdtContent>
  </w:sdt>
  <w:p w:rsidR="004A20D0" w:rsidRDefault="004A20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D0" w:rsidRDefault="004A20D0" w:rsidP="00CB3832">
    <w:pPr>
      <w:pStyle w:val="Footer"/>
    </w:pPr>
  </w:p>
  <w:p w:rsidR="004A20D0" w:rsidRDefault="004A20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D0" w:rsidRDefault="004A20D0">
    <w:pPr>
      <w:pStyle w:val="Footer"/>
      <w:jc w:val="center"/>
    </w:pPr>
    <w:r>
      <w:t>151</w:t>
    </w:r>
    <w:sdt>
      <w:sdtPr>
        <w:id w:val="1546148047"/>
        <w:docPartObj>
          <w:docPartGallery w:val="Page Numbers (Bottom of Page)"/>
          <w:docPartUnique/>
        </w:docPartObj>
      </w:sdtPr>
      <w:sdtContent/>
    </w:sdt>
  </w:p>
  <w:p w:rsidR="004A20D0" w:rsidRDefault="004A2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F74" w:rsidRDefault="000E1F74" w:rsidP="00DC1760">
      <w:pPr>
        <w:spacing w:after="0" w:line="240" w:lineRule="auto"/>
      </w:pPr>
      <w:r>
        <w:separator/>
      </w:r>
    </w:p>
  </w:footnote>
  <w:footnote w:type="continuationSeparator" w:id="0">
    <w:p w:rsidR="000E1F74" w:rsidRDefault="000E1F74" w:rsidP="00DC1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D0" w:rsidRPr="006B75EB" w:rsidRDefault="004A20D0" w:rsidP="006C1A6A">
    <w:pPr>
      <w:pStyle w:val="Heading3"/>
      <w:spacing w:line="240" w:lineRule="auto"/>
      <w:jc w:val="center"/>
      <w:rPr>
        <w:sz w:val="20"/>
        <w:szCs w:val="20"/>
      </w:rPr>
    </w:pPr>
    <w:r w:rsidRPr="006B75EB">
      <w:rPr>
        <w:sz w:val="20"/>
        <w:szCs w:val="20"/>
      </w:rPr>
      <w:t>STEP-BY-STEP IOP TREATMENT PROGRAM</w:t>
    </w:r>
  </w:p>
  <w:p w:rsidR="004A20D0" w:rsidRPr="006B75EB" w:rsidRDefault="004A20D0" w:rsidP="006C1A6A">
    <w:pPr>
      <w:pStyle w:val="Heading3"/>
      <w:spacing w:line="240" w:lineRule="auto"/>
      <w:jc w:val="center"/>
      <w:rPr>
        <w:i/>
        <w:sz w:val="20"/>
        <w:szCs w:val="20"/>
      </w:rPr>
    </w:pPr>
    <w:r w:rsidRPr="006B75EB">
      <w:rPr>
        <w:i/>
        <w:sz w:val="20"/>
        <w:szCs w:val="20"/>
      </w:rPr>
      <w:t>(</w:t>
    </w:r>
    <w:r w:rsidRPr="006B75EB">
      <w:rPr>
        <w:b w:val="0"/>
        <w:i/>
        <w:sz w:val="20"/>
        <w:szCs w:val="20"/>
      </w:rPr>
      <w:t>AN INTEGRATED</w:t>
    </w:r>
    <w:r w:rsidRPr="006B75EB">
      <w:rPr>
        <w:i/>
        <w:sz w:val="20"/>
        <w:szCs w:val="20"/>
      </w:rPr>
      <w:t xml:space="preserve"> MULTIDISCIPLINARY APPROACH to TREAT SUBSTANCE ABUSE AND</w:t>
    </w:r>
  </w:p>
  <w:p w:rsidR="004A20D0" w:rsidRDefault="004A20D0" w:rsidP="006C1A6A">
    <w:pPr>
      <w:pStyle w:val="Heading3"/>
      <w:spacing w:line="240" w:lineRule="auto"/>
      <w:jc w:val="center"/>
      <w:rPr>
        <w:i/>
        <w:sz w:val="20"/>
        <w:szCs w:val="20"/>
      </w:rPr>
    </w:pPr>
    <w:r w:rsidRPr="006B75EB">
      <w:rPr>
        <w:i/>
        <w:sz w:val="20"/>
        <w:szCs w:val="20"/>
      </w:rPr>
      <w:t>DUAL DIAGNOSES IN AN OUTPATIENT SETTING)-</w:t>
    </w:r>
  </w:p>
  <w:p w:rsidR="004A20D0" w:rsidRPr="006B75EB" w:rsidRDefault="004A20D0" w:rsidP="003D79E7">
    <w:pPr>
      <w:jc w:val="center"/>
      <w:rPr>
        <w:color w:val="909090" w:themeColor="text2" w:themeTint="99"/>
      </w:rPr>
    </w:pPr>
  </w:p>
  <w:p w:rsidR="004A20D0" w:rsidRDefault="004A20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D0" w:rsidRPr="002A239A" w:rsidRDefault="004A20D0" w:rsidP="00BA3D81">
    <w:pPr>
      <w:pStyle w:val="Heading3"/>
      <w:spacing w:line="360" w:lineRule="auto"/>
      <w:jc w:val="center"/>
      <w:rPr>
        <w:sz w:val="16"/>
        <w:szCs w:val="16"/>
      </w:rPr>
    </w:pPr>
    <w:r w:rsidRPr="002A239A">
      <w:rPr>
        <w:sz w:val="16"/>
        <w:szCs w:val="16"/>
      </w:rPr>
      <w:t>STEP-BY-STEP IOP TREATMENT PROGRAM</w:t>
    </w:r>
  </w:p>
  <w:p w:rsidR="004A20D0" w:rsidRPr="002A239A" w:rsidRDefault="004A20D0" w:rsidP="00BA3D81">
    <w:pPr>
      <w:pStyle w:val="Heading3"/>
      <w:spacing w:line="360" w:lineRule="auto"/>
      <w:jc w:val="center"/>
      <w:rPr>
        <w:i/>
        <w:sz w:val="16"/>
        <w:szCs w:val="16"/>
      </w:rPr>
    </w:pPr>
    <w:r w:rsidRPr="002A239A">
      <w:rPr>
        <w:i/>
        <w:sz w:val="16"/>
        <w:szCs w:val="16"/>
      </w:rPr>
      <w:t>AN INTEGRATED MULTIDISCIPLINARY APPROACH to TREAT SUBSTANCE ABUSE AND</w:t>
    </w:r>
  </w:p>
  <w:p w:rsidR="004A20D0" w:rsidRPr="002A239A" w:rsidRDefault="004A20D0" w:rsidP="00BA3D81">
    <w:pPr>
      <w:pStyle w:val="Heading3"/>
      <w:spacing w:line="360" w:lineRule="auto"/>
      <w:jc w:val="center"/>
      <w:rPr>
        <w:i/>
        <w:sz w:val="18"/>
        <w:szCs w:val="18"/>
      </w:rPr>
    </w:pPr>
    <w:r w:rsidRPr="002A239A">
      <w:rPr>
        <w:i/>
        <w:sz w:val="16"/>
        <w:szCs w:val="16"/>
      </w:rPr>
      <w:t>DUAL DIAGNOSES IN AN OUTPATIENT SETTING</w:t>
    </w:r>
  </w:p>
  <w:p w:rsidR="004A20D0" w:rsidRDefault="004A20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D0" w:rsidRPr="00BA3D81" w:rsidRDefault="004A20D0" w:rsidP="00BA3D81">
    <w:pPr>
      <w:pStyle w:val="Heading3"/>
      <w:spacing w:line="360" w:lineRule="auto"/>
      <w:jc w:val="center"/>
      <w:rPr>
        <w:sz w:val="28"/>
        <w:szCs w:val="28"/>
      </w:rPr>
    </w:pPr>
    <w:r w:rsidRPr="00BA3D81">
      <w:rPr>
        <w:sz w:val="28"/>
        <w:szCs w:val="28"/>
      </w:rPr>
      <w:t>STEP-BY-STEP IOP TREATMENT PROGRAM</w:t>
    </w:r>
  </w:p>
  <w:p w:rsidR="004A20D0" w:rsidRPr="00BA3D81" w:rsidRDefault="004A20D0" w:rsidP="00BA3D81">
    <w:pPr>
      <w:pStyle w:val="Heading3"/>
      <w:spacing w:line="360" w:lineRule="auto"/>
      <w:jc w:val="center"/>
      <w:rPr>
        <w:i/>
      </w:rPr>
    </w:pPr>
    <w:r w:rsidRPr="00BA3D81">
      <w:rPr>
        <w:i/>
      </w:rPr>
      <w:t>AN INTEGRATED MULTIDISCIPLINARY APPROACH to TREAT SUBSTANCE ABUSE AND</w:t>
    </w:r>
  </w:p>
  <w:p w:rsidR="004A20D0" w:rsidRPr="00BA3D81" w:rsidRDefault="004A20D0" w:rsidP="00BA3D81">
    <w:pPr>
      <w:pStyle w:val="Heading3"/>
      <w:spacing w:line="360" w:lineRule="auto"/>
      <w:jc w:val="center"/>
      <w:rPr>
        <w:i/>
      </w:rPr>
    </w:pPr>
    <w:r w:rsidRPr="00BA3D81">
      <w:rPr>
        <w:i/>
      </w:rPr>
      <w:t>DUAL DIAGNOSES IN AN OUTPATIENT SETTING</w:t>
    </w:r>
  </w:p>
  <w:p w:rsidR="004A20D0" w:rsidRDefault="004A20D0">
    <w:pPr>
      <w:pStyle w:val="Header"/>
    </w:pPr>
  </w:p>
  <w:p w:rsidR="004A20D0" w:rsidRDefault="004A20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D9F"/>
    <w:multiLevelType w:val="hybridMultilevel"/>
    <w:tmpl w:val="4910675A"/>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
    <w:nsid w:val="04B365B7"/>
    <w:multiLevelType w:val="hybridMultilevel"/>
    <w:tmpl w:val="DF9A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52765"/>
    <w:multiLevelType w:val="hybridMultilevel"/>
    <w:tmpl w:val="04F6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36D98"/>
    <w:multiLevelType w:val="hybridMultilevel"/>
    <w:tmpl w:val="63F2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27C9D"/>
    <w:multiLevelType w:val="hybridMultilevel"/>
    <w:tmpl w:val="B7B8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06E9"/>
    <w:multiLevelType w:val="hybridMultilevel"/>
    <w:tmpl w:val="82EC0E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D76FC"/>
    <w:multiLevelType w:val="hybridMultilevel"/>
    <w:tmpl w:val="FC90A7E0"/>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8A229C9"/>
    <w:multiLevelType w:val="hybridMultilevel"/>
    <w:tmpl w:val="8B3E4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4267F0"/>
    <w:multiLevelType w:val="hybridMultilevel"/>
    <w:tmpl w:val="F86E2242"/>
    <w:lvl w:ilvl="0" w:tplc="91AC0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953BDD"/>
    <w:multiLevelType w:val="hybridMultilevel"/>
    <w:tmpl w:val="AE06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9427B"/>
    <w:multiLevelType w:val="hybridMultilevel"/>
    <w:tmpl w:val="632E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6B19A2"/>
    <w:multiLevelType w:val="hybridMultilevel"/>
    <w:tmpl w:val="25BC0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E1D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2F6E5DFF"/>
    <w:multiLevelType w:val="hybridMultilevel"/>
    <w:tmpl w:val="97669C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5B16A1"/>
    <w:multiLevelType w:val="hybridMultilevel"/>
    <w:tmpl w:val="0CCEAC2C"/>
    <w:lvl w:ilvl="0" w:tplc="DAB04B9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03B13"/>
    <w:multiLevelType w:val="hybridMultilevel"/>
    <w:tmpl w:val="1B48F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A277C"/>
    <w:multiLevelType w:val="hybridMultilevel"/>
    <w:tmpl w:val="F872CE7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BCC45BA"/>
    <w:multiLevelType w:val="hybridMultilevel"/>
    <w:tmpl w:val="6750D01A"/>
    <w:lvl w:ilvl="0" w:tplc="F53E0940">
      <w:start w:val="1"/>
      <w:numFmt w:val="decimal"/>
      <w:lvlText w:val="%1."/>
      <w:lvlJc w:val="left"/>
      <w:pPr>
        <w:ind w:left="81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5D17A1"/>
    <w:multiLevelType w:val="hybridMultilevel"/>
    <w:tmpl w:val="84EA7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8843745"/>
    <w:multiLevelType w:val="hybridMultilevel"/>
    <w:tmpl w:val="40A21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C9488E"/>
    <w:multiLevelType w:val="hybridMultilevel"/>
    <w:tmpl w:val="8084E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6525D"/>
    <w:multiLevelType w:val="hybridMultilevel"/>
    <w:tmpl w:val="0A360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1D02B9"/>
    <w:multiLevelType w:val="hybridMultilevel"/>
    <w:tmpl w:val="39421B4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5294372B"/>
    <w:multiLevelType w:val="hybridMultilevel"/>
    <w:tmpl w:val="35845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A634B"/>
    <w:multiLevelType w:val="hybridMultilevel"/>
    <w:tmpl w:val="85EC2A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DC329F"/>
    <w:multiLevelType w:val="hybridMultilevel"/>
    <w:tmpl w:val="8E92F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51E3D"/>
    <w:multiLevelType w:val="multilevel"/>
    <w:tmpl w:val="92E01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E0F380D"/>
    <w:multiLevelType w:val="hybridMultilevel"/>
    <w:tmpl w:val="35461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33C36"/>
    <w:multiLevelType w:val="hybridMultilevel"/>
    <w:tmpl w:val="2066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72EA6"/>
    <w:multiLevelType w:val="hybridMultilevel"/>
    <w:tmpl w:val="C1BCB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18630A"/>
    <w:multiLevelType w:val="hybridMultilevel"/>
    <w:tmpl w:val="0EE6F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7F60B39"/>
    <w:multiLevelType w:val="hybridMultilevel"/>
    <w:tmpl w:val="82AA31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12230"/>
    <w:multiLevelType w:val="hybridMultilevel"/>
    <w:tmpl w:val="75F24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647DFB"/>
    <w:multiLevelType w:val="hybridMultilevel"/>
    <w:tmpl w:val="90B617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9B57FF2"/>
    <w:multiLevelType w:val="hybridMultilevel"/>
    <w:tmpl w:val="83BAE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6A424A"/>
    <w:multiLevelType w:val="hybridMultilevel"/>
    <w:tmpl w:val="BC14E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E25892"/>
    <w:multiLevelType w:val="hybridMultilevel"/>
    <w:tmpl w:val="53A2D11E"/>
    <w:lvl w:ilvl="0" w:tplc="04090001">
      <w:start w:val="1"/>
      <w:numFmt w:val="bullet"/>
      <w:lvlText w:val=""/>
      <w:lvlJc w:val="left"/>
      <w:pPr>
        <w:ind w:left="2192" w:hanging="360"/>
      </w:pPr>
      <w:rPr>
        <w:rFonts w:ascii="Symbol" w:hAnsi="Symbol" w:hint="default"/>
      </w:rPr>
    </w:lvl>
    <w:lvl w:ilvl="1" w:tplc="04090003" w:tentative="1">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37">
    <w:nsid w:val="75116E87"/>
    <w:multiLevelType w:val="hybridMultilevel"/>
    <w:tmpl w:val="1BFC18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8">
    <w:nsid w:val="764D44D7"/>
    <w:multiLevelType w:val="hybridMultilevel"/>
    <w:tmpl w:val="6FCC8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F26A0"/>
    <w:multiLevelType w:val="hybridMultilevel"/>
    <w:tmpl w:val="805AA5A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71C3F8C"/>
    <w:multiLevelType w:val="hybridMultilevel"/>
    <w:tmpl w:val="85C43A40"/>
    <w:lvl w:ilvl="0" w:tplc="6F104D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7246469"/>
    <w:multiLevelType w:val="hybridMultilevel"/>
    <w:tmpl w:val="D86AD3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7"/>
  </w:num>
  <w:num w:numId="3">
    <w:abstractNumId w:val="40"/>
  </w:num>
  <w:num w:numId="4">
    <w:abstractNumId w:val="14"/>
  </w:num>
  <w:num w:numId="5">
    <w:abstractNumId w:val="17"/>
  </w:num>
  <w:num w:numId="6">
    <w:abstractNumId w:val="8"/>
  </w:num>
  <w:num w:numId="7">
    <w:abstractNumId w:val="33"/>
  </w:num>
  <w:num w:numId="8">
    <w:abstractNumId w:val="38"/>
  </w:num>
  <w:num w:numId="9">
    <w:abstractNumId w:val="13"/>
  </w:num>
  <w:num w:numId="10">
    <w:abstractNumId w:val="22"/>
  </w:num>
  <w:num w:numId="11">
    <w:abstractNumId w:val="15"/>
  </w:num>
  <w:num w:numId="12">
    <w:abstractNumId w:val="24"/>
  </w:num>
  <w:num w:numId="13">
    <w:abstractNumId w:val="30"/>
  </w:num>
  <w:num w:numId="14">
    <w:abstractNumId w:val="36"/>
  </w:num>
  <w:num w:numId="15">
    <w:abstractNumId w:val="12"/>
  </w:num>
  <w:num w:numId="16">
    <w:abstractNumId w:val="31"/>
  </w:num>
  <w:num w:numId="17">
    <w:abstractNumId w:val="41"/>
  </w:num>
  <w:num w:numId="18">
    <w:abstractNumId w:val="6"/>
  </w:num>
  <w:num w:numId="19">
    <w:abstractNumId w:val="37"/>
  </w:num>
  <w:num w:numId="20">
    <w:abstractNumId w:val="39"/>
  </w:num>
  <w:num w:numId="21">
    <w:abstractNumId w:val="18"/>
  </w:num>
  <w:num w:numId="22">
    <w:abstractNumId w:val="34"/>
  </w:num>
  <w:num w:numId="23">
    <w:abstractNumId w:val="27"/>
  </w:num>
  <w:num w:numId="24">
    <w:abstractNumId w:val="25"/>
  </w:num>
  <w:num w:numId="25">
    <w:abstractNumId w:val="28"/>
  </w:num>
  <w:num w:numId="26">
    <w:abstractNumId w:val="3"/>
  </w:num>
  <w:num w:numId="27">
    <w:abstractNumId w:val="5"/>
  </w:num>
  <w:num w:numId="28">
    <w:abstractNumId w:val="11"/>
  </w:num>
  <w:num w:numId="29">
    <w:abstractNumId w:val="32"/>
  </w:num>
  <w:num w:numId="30">
    <w:abstractNumId w:val="26"/>
  </w:num>
  <w:num w:numId="31">
    <w:abstractNumId w:val="35"/>
  </w:num>
  <w:num w:numId="32">
    <w:abstractNumId w:val="20"/>
  </w:num>
  <w:num w:numId="33">
    <w:abstractNumId w:val="4"/>
  </w:num>
  <w:num w:numId="34">
    <w:abstractNumId w:val="9"/>
  </w:num>
  <w:num w:numId="35">
    <w:abstractNumId w:val="10"/>
  </w:num>
  <w:num w:numId="36">
    <w:abstractNumId w:val="29"/>
  </w:num>
  <w:num w:numId="37">
    <w:abstractNumId w:val="19"/>
  </w:num>
  <w:num w:numId="38">
    <w:abstractNumId w:val="2"/>
  </w:num>
  <w:num w:numId="39">
    <w:abstractNumId w:val="16"/>
  </w:num>
  <w:num w:numId="40">
    <w:abstractNumId w:val="0"/>
  </w:num>
  <w:num w:numId="41">
    <w:abstractNumId w:val="1"/>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wNzcwNTI3MTY0NjYzNzdR0lEKTi0uzszPAykwrQUAPJtLLiwAAAA="/>
  </w:docVars>
  <w:rsids>
    <w:rsidRoot w:val="006F2C12"/>
    <w:rsid w:val="00002128"/>
    <w:rsid w:val="00002EB1"/>
    <w:rsid w:val="000051B7"/>
    <w:rsid w:val="00007A32"/>
    <w:rsid w:val="00010BEB"/>
    <w:rsid w:val="00011B3C"/>
    <w:rsid w:val="00013C44"/>
    <w:rsid w:val="0001651E"/>
    <w:rsid w:val="0002013E"/>
    <w:rsid w:val="00025B34"/>
    <w:rsid w:val="000313D8"/>
    <w:rsid w:val="00036FA9"/>
    <w:rsid w:val="00040B34"/>
    <w:rsid w:val="00042953"/>
    <w:rsid w:val="00051D64"/>
    <w:rsid w:val="00052D1C"/>
    <w:rsid w:val="00052F7A"/>
    <w:rsid w:val="00054102"/>
    <w:rsid w:val="00054F63"/>
    <w:rsid w:val="00055167"/>
    <w:rsid w:val="00061C67"/>
    <w:rsid w:val="00070CD8"/>
    <w:rsid w:val="00072115"/>
    <w:rsid w:val="0008017F"/>
    <w:rsid w:val="00086B98"/>
    <w:rsid w:val="0008767C"/>
    <w:rsid w:val="00092BB2"/>
    <w:rsid w:val="00095777"/>
    <w:rsid w:val="000971B6"/>
    <w:rsid w:val="000A05F8"/>
    <w:rsid w:val="000A070C"/>
    <w:rsid w:val="000A3C44"/>
    <w:rsid w:val="000A3FF8"/>
    <w:rsid w:val="000A4260"/>
    <w:rsid w:val="000B426C"/>
    <w:rsid w:val="000B5430"/>
    <w:rsid w:val="000C32B1"/>
    <w:rsid w:val="000C3539"/>
    <w:rsid w:val="000D1DF0"/>
    <w:rsid w:val="000D4A45"/>
    <w:rsid w:val="000D4FDA"/>
    <w:rsid w:val="000D6731"/>
    <w:rsid w:val="000D7990"/>
    <w:rsid w:val="000E1DB4"/>
    <w:rsid w:val="000E1F74"/>
    <w:rsid w:val="000E662E"/>
    <w:rsid w:val="000F1BE2"/>
    <w:rsid w:val="000F20A2"/>
    <w:rsid w:val="000F3AD7"/>
    <w:rsid w:val="000F63B9"/>
    <w:rsid w:val="000F7255"/>
    <w:rsid w:val="00101CA3"/>
    <w:rsid w:val="00101D37"/>
    <w:rsid w:val="00103443"/>
    <w:rsid w:val="0010363E"/>
    <w:rsid w:val="00107BB4"/>
    <w:rsid w:val="001113F5"/>
    <w:rsid w:val="001128AB"/>
    <w:rsid w:val="001146B2"/>
    <w:rsid w:val="001159A0"/>
    <w:rsid w:val="001204C8"/>
    <w:rsid w:val="00121AFB"/>
    <w:rsid w:val="00124770"/>
    <w:rsid w:val="001267FA"/>
    <w:rsid w:val="001300A8"/>
    <w:rsid w:val="00132259"/>
    <w:rsid w:val="001335FB"/>
    <w:rsid w:val="00135F59"/>
    <w:rsid w:val="0014120E"/>
    <w:rsid w:val="0014127B"/>
    <w:rsid w:val="00141314"/>
    <w:rsid w:val="00141504"/>
    <w:rsid w:val="00141600"/>
    <w:rsid w:val="001500B9"/>
    <w:rsid w:val="00151862"/>
    <w:rsid w:val="001541A7"/>
    <w:rsid w:val="001552F2"/>
    <w:rsid w:val="00160D10"/>
    <w:rsid w:val="0016144A"/>
    <w:rsid w:val="001618EE"/>
    <w:rsid w:val="00164767"/>
    <w:rsid w:val="00165414"/>
    <w:rsid w:val="0016778B"/>
    <w:rsid w:val="0017096A"/>
    <w:rsid w:val="0017108C"/>
    <w:rsid w:val="00172B54"/>
    <w:rsid w:val="00173DAD"/>
    <w:rsid w:val="00176E24"/>
    <w:rsid w:val="00176FA6"/>
    <w:rsid w:val="00186759"/>
    <w:rsid w:val="0019523F"/>
    <w:rsid w:val="001A64DB"/>
    <w:rsid w:val="001B20EA"/>
    <w:rsid w:val="001B27E8"/>
    <w:rsid w:val="001B28EF"/>
    <w:rsid w:val="001B353E"/>
    <w:rsid w:val="001B3D21"/>
    <w:rsid w:val="001B541F"/>
    <w:rsid w:val="001B6164"/>
    <w:rsid w:val="001B7540"/>
    <w:rsid w:val="001B754A"/>
    <w:rsid w:val="001C0376"/>
    <w:rsid w:val="001C04D4"/>
    <w:rsid w:val="001C1A04"/>
    <w:rsid w:val="001C1E96"/>
    <w:rsid w:val="001C3316"/>
    <w:rsid w:val="001D0457"/>
    <w:rsid w:val="001E1931"/>
    <w:rsid w:val="001E7FF8"/>
    <w:rsid w:val="001F17DC"/>
    <w:rsid w:val="001F64E6"/>
    <w:rsid w:val="0020034C"/>
    <w:rsid w:val="0020176C"/>
    <w:rsid w:val="00201FDB"/>
    <w:rsid w:val="002038A1"/>
    <w:rsid w:val="002062CB"/>
    <w:rsid w:val="0020672F"/>
    <w:rsid w:val="00206C93"/>
    <w:rsid w:val="002141D1"/>
    <w:rsid w:val="00217CDA"/>
    <w:rsid w:val="00224C41"/>
    <w:rsid w:val="00225C35"/>
    <w:rsid w:val="002317E3"/>
    <w:rsid w:val="00232543"/>
    <w:rsid w:val="00235071"/>
    <w:rsid w:val="00240DF9"/>
    <w:rsid w:val="0024231E"/>
    <w:rsid w:val="00243736"/>
    <w:rsid w:val="00250A35"/>
    <w:rsid w:val="00254FE1"/>
    <w:rsid w:val="002564DA"/>
    <w:rsid w:val="002643DE"/>
    <w:rsid w:val="00265740"/>
    <w:rsid w:val="00276766"/>
    <w:rsid w:val="00277615"/>
    <w:rsid w:val="0028485C"/>
    <w:rsid w:val="00284AC6"/>
    <w:rsid w:val="002850CF"/>
    <w:rsid w:val="0029728F"/>
    <w:rsid w:val="002A239A"/>
    <w:rsid w:val="002A5400"/>
    <w:rsid w:val="002A6826"/>
    <w:rsid w:val="002A72E5"/>
    <w:rsid w:val="002A7C85"/>
    <w:rsid w:val="002B329C"/>
    <w:rsid w:val="002C2F76"/>
    <w:rsid w:val="002C78AF"/>
    <w:rsid w:val="002D28ED"/>
    <w:rsid w:val="002E19F2"/>
    <w:rsid w:val="002E2AD1"/>
    <w:rsid w:val="002F308C"/>
    <w:rsid w:val="002F3D6B"/>
    <w:rsid w:val="002F4E65"/>
    <w:rsid w:val="002F62D3"/>
    <w:rsid w:val="00301AD4"/>
    <w:rsid w:val="003052BA"/>
    <w:rsid w:val="003061CF"/>
    <w:rsid w:val="00312F7E"/>
    <w:rsid w:val="00313D0C"/>
    <w:rsid w:val="00314B81"/>
    <w:rsid w:val="00315EA9"/>
    <w:rsid w:val="003249BC"/>
    <w:rsid w:val="003258DF"/>
    <w:rsid w:val="003269E9"/>
    <w:rsid w:val="00326B02"/>
    <w:rsid w:val="0033082C"/>
    <w:rsid w:val="003313EE"/>
    <w:rsid w:val="00331CB7"/>
    <w:rsid w:val="0033494E"/>
    <w:rsid w:val="003356B3"/>
    <w:rsid w:val="00336455"/>
    <w:rsid w:val="003418D8"/>
    <w:rsid w:val="00346A9D"/>
    <w:rsid w:val="00351FFD"/>
    <w:rsid w:val="00352234"/>
    <w:rsid w:val="003534A0"/>
    <w:rsid w:val="00354819"/>
    <w:rsid w:val="00356021"/>
    <w:rsid w:val="00362B3A"/>
    <w:rsid w:val="00366534"/>
    <w:rsid w:val="00367660"/>
    <w:rsid w:val="00375344"/>
    <w:rsid w:val="00381B98"/>
    <w:rsid w:val="00382899"/>
    <w:rsid w:val="003837E3"/>
    <w:rsid w:val="00391CC7"/>
    <w:rsid w:val="00396671"/>
    <w:rsid w:val="003A1220"/>
    <w:rsid w:val="003A13E5"/>
    <w:rsid w:val="003A54A8"/>
    <w:rsid w:val="003B3F4D"/>
    <w:rsid w:val="003C3168"/>
    <w:rsid w:val="003C5CE4"/>
    <w:rsid w:val="003C5FA0"/>
    <w:rsid w:val="003C7ADE"/>
    <w:rsid w:val="003C7EFF"/>
    <w:rsid w:val="003D0953"/>
    <w:rsid w:val="003D6E8D"/>
    <w:rsid w:val="003D79E7"/>
    <w:rsid w:val="003E0BB0"/>
    <w:rsid w:val="003E1692"/>
    <w:rsid w:val="003E170B"/>
    <w:rsid w:val="003E1897"/>
    <w:rsid w:val="003E3E7B"/>
    <w:rsid w:val="003E4A1F"/>
    <w:rsid w:val="003E7FDB"/>
    <w:rsid w:val="003F5177"/>
    <w:rsid w:val="003F59C5"/>
    <w:rsid w:val="003F7157"/>
    <w:rsid w:val="00402DD3"/>
    <w:rsid w:val="004053B6"/>
    <w:rsid w:val="00406E4C"/>
    <w:rsid w:val="004074CA"/>
    <w:rsid w:val="00411A7A"/>
    <w:rsid w:val="00412756"/>
    <w:rsid w:val="00412B5E"/>
    <w:rsid w:val="00414D74"/>
    <w:rsid w:val="00420976"/>
    <w:rsid w:val="00424552"/>
    <w:rsid w:val="00425696"/>
    <w:rsid w:val="0042626B"/>
    <w:rsid w:val="00427730"/>
    <w:rsid w:val="00427E34"/>
    <w:rsid w:val="00437E56"/>
    <w:rsid w:val="0044227F"/>
    <w:rsid w:val="004432D0"/>
    <w:rsid w:val="0044456C"/>
    <w:rsid w:val="00446520"/>
    <w:rsid w:val="0045223A"/>
    <w:rsid w:val="00453B5A"/>
    <w:rsid w:val="00462FD4"/>
    <w:rsid w:val="004642A2"/>
    <w:rsid w:val="00464E6C"/>
    <w:rsid w:val="00466ABD"/>
    <w:rsid w:val="00466D2A"/>
    <w:rsid w:val="00477A65"/>
    <w:rsid w:val="00482E51"/>
    <w:rsid w:val="004841DD"/>
    <w:rsid w:val="0048421A"/>
    <w:rsid w:val="004930BD"/>
    <w:rsid w:val="00493AFA"/>
    <w:rsid w:val="004945EE"/>
    <w:rsid w:val="0049769C"/>
    <w:rsid w:val="004A20D0"/>
    <w:rsid w:val="004A2BCA"/>
    <w:rsid w:val="004A2C13"/>
    <w:rsid w:val="004A4BA4"/>
    <w:rsid w:val="004A6EDD"/>
    <w:rsid w:val="004B4DC7"/>
    <w:rsid w:val="004C0D40"/>
    <w:rsid w:val="004C1872"/>
    <w:rsid w:val="004C6F28"/>
    <w:rsid w:val="004D0862"/>
    <w:rsid w:val="004E0240"/>
    <w:rsid w:val="004E1441"/>
    <w:rsid w:val="004E3AA6"/>
    <w:rsid w:val="004E5073"/>
    <w:rsid w:val="004E76B0"/>
    <w:rsid w:val="004E7D8F"/>
    <w:rsid w:val="004F09C2"/>
    <w:rsid w:val="004F2E5C"/>
    <w:rsid w:val="004F33EA"/>
    <w:rsid w:val="004F5CE5"/>
    <w:rsid w:val="00500D9B"/>
    <w:rsid w:val="0050165D"/>
    <w:rsid w:val="00502811"/>
    <w:rsid w:val="00507F80"/>
    <w:rsid w:val="00513C73"/>
    <w:rsid w:val="00522031"/>
    <w:rsid w:val="00525A5F"/>
    <w:rsid w:val="00532768"/>
    <w:rsid w:val="00537C1D"/>
    <w:rsid w:val="00552509"/>
    <w:rsid w:val="00553686"/>
    <w:rsid w:val="00560F03"/>
    <w:rsid w:val="00565433"/>
    <w:rsid w:val="00570300"/>
    <w:rsid w:val="00570511"/>
    <w:rsid w:val="00575003"/>
    <w:rsid w:val="00575C84"/>
    <w:rsid w:val="00576B22"/>
    <w:rsid w:val="00577FB8"/>
    <w:rsid w:val="00581324"/>
    <w:rsid w:val="00583FEB"/>
    <w:rsid w:val="00584FEE"/>
    <w:rsid w:val="00592FCB"/>
    <w:rsid w:val="005940BA"/>
    <w:rsid w:val="005958C6"/>
    <w:rsid w:val="00597C9C"/>
    <w:rsid w:val="00597FDD"/>
    <w:rsid w:val="005A2043"/>
    <w:rsid w:val="005A3D43"/>
    <w:rsid w:val="005A491C"/>
    <w:rsid w:val="005A6D15"/>
    <w:rsid w:val="005B1DBF"/>
    <w:rsid w:val="005B4A07"/>
    <w:rsid w:val="005C5BDF"/>
    <w:rsid w:val="005E2DF6"/>
    <w:rsid w:val="005E3244"/>
    <w:rsid w:val="005E43C0"/>
    <w:rsid w:val="005E59C1"/>
    <w:rsid w:val="005E7149"/>
    <w:rsid w:val="005F1296"/>
    <w:rsid w:val="005F16D0"/>
    <w:rsid w:val="005F4119"/>
    <w:rsid w:val="005F4F55"/>
    <w:rsid w:val="005F4FD6"/>
    <w:rsid w:val="005F6AE4"/>
    <w:rsid w:val="006007F2"/>
    <w:rsid w:val="00602ED4"/>
    <w:rsid w:val="0060359F"/>
    <w:rsid w:val="00603954"/>
    <w:rsid w:val="006065E3"/>
    <w:rsid w:val="00610668"/>
    <w:rsid w:val="00610746"/>
    <w:rsid w:val="006157AD"/>
    <w:rsid w:val="00625308"/>
    <w:rsid w:val="00633868"/>
    <w:rsid w:val="006362A0"/>
    <w:rsid w:val="00644CE6"/>
    <w:rsid w:val="00651001"/>
    <w:rsid w:val="00651D8B"/>
    <w:rsid w:val="0066246B"/>
    <w:rsid w:val="00665BDB"/>
    <w:rsid w:val="0067247F"/>
    <w:rsid w:val="006729BE"/>
    <w:rsid w:val="00674858"/>
    <w:rsid w:val="006759D9"/>
    <w:rsid w:val="00675F31"/>
    <w:rsid w:val="006838E1"/>
    <w:rsid w:val="00695136"/>
    <w:rsid w:val="006A59A3"/>
    <w:rsid w:val="006A66F9"/>
    <w:rsid w:val="006B0B89"/>
    <w:rsid w:val="006C1A6A"/>
    <w:rsid w:val="006C2E10"/>
    <w:rsid w:val="006C5685"/>
    <w:rsid w:val="006D1859"/>
    <w:rsid w:val="006D361C"/>
    <w:rsid w:val="006D4BCB"/>
    <w:rsid w:val="006D581F"/>
    <w:rsid w:val="006D741A"/>
    <w:rsid w:val="006E21D3"/>
    <w:rsid w:val="006E4C55"/>
    <w:rsid w:val="006E6CD7"/>
    <w:rsid w:val="006F1054"/>
    <w:rsid w:val="006F20A7"/>
    <w:rsid w:val="006F2541"/>
    <w:rsid w:val="006F2C12"/>
    <w:rsid w:val="006F39DB"/>
    <w:rsid w:val="007007FC"/>
    <w:rsid w:val="007033FB"/>
    <w:rsid w:val="007049F9"/>
    <w:rsid w:val="00705BBF"/>
    <w:rsid w:val="00707E3F"/>
    <w:rsid w:val="0071016A"/>
    <w:rsid w:val="00710267"/>
    <w:rsid w:val="00716B41"/>
    <w:rsid w:val="0072183D"/>
    <w:rsid w:val="007240B2"/>
    <w:rsid w:val="00724AA2"/>
    <w:rsid w:val="00732EE0"/>
    <w:rsid w:val="007347BC"/>
    <w:rsid w:val="00734961"/>
    <w:rsid w:val="00734B1A"/>
    <w:rsid w:val="00741248"/>
    <w:rsid w:val="007419F7"/>
    <w:rsid w:val="007424B2"/>
    <w:rsid w:val="00742760"/>
    <w:rsid w:val="007434D7"/>
    <w:rsid w:val="00746ED6"/>
    <w:rsid w:val="0075135A"/>
    <w:rsid w:val="00756129"/>
    <w:rsid w:val="0076001E"/>
    <w:rsid w:val="00765E11"/>
    <w:rsid w:val="00767A4F"/>
    <w:rsid w:val="00777309"/>
    <w:rsid w:val="007778C6"/>
    <w:rsid w:val="00783EDD"/>
    <w:rsid w:val="00787C1C"/>
    <w:rsid w:val="00792B38"/>
    <w:rsid w:val="0079676B"/>
    <w:rsid w:val="007A0163"/>
    <w:rsid w:val="007A1B71"/>
    <w:rsid w:val="007A6CF7"/>
    <w:rsid w:val="007B08E1"/>
    <w:rsid w:val="007B722F"/>
    <w:rsid w:val="007C3418"/>
    <w:rsid w:val="007C54C2"/>
    <w:rsid w:val="007D2B4C"/>
    <w:rsid w:val="007D6C2A"/>
    <w:rsid w:val="007E0E0E"/>
    <w:rsid w:val="007E1CE5"/>
    <w:rsid w:val="007E4842"/>
    <w:rsid w:val="007E4C98"/>
    <w:rsid w:val="007F19DE"/>
    <w:rsid w:val="007F1ECD"/>
    <w:rsid w:val="007F2C7E"/>
    <w:rsid w:val="007F637E"/>
    <w:rsid w:val="00806760"/>
    <w:rsid w:val="00807F41"/>
    <w:rsid w:val="00811548"/>
    <w:rsid w:val="00822232"/>
    <w:rsid w:val="00823F71"/>
    <w:rsid w:val="0082567C"/>
    <w:rsid w:val="00826B7F"/>
    <w:rsid w:val="0083648C"/>
    <w:rsid w:val="00841DEB"/>
    <w:rsid w:val="00857091"/>
    <w:rsid w:val="00857A3A"/>
    <w:rsid w:val="008607EF"/>
    <w:rsid w:val="00865E41"/>
    <w:rsid w:val="00870DC0"/>
    <w:rsid w:val="0087199B"/>
    <w:rsid w:val="00872A36"/>
    <w:rsid w:val="00873C7B"/>
    <w:rsid w:val="00874146"/>
    <w:rsid w:val="00876CF7"/>
    <w:rsid w:val="00881D54"/>
    <w:rsid w:val="00882BDB"/>
    <w:rsid w:val="00882C06"/>
    <w:rsid w:val="0088392A"/>
    <w:rsid w:val="00890A56"/>
    <w:rsid w:val="00891424"/>
    <w:rsid w:val="0089425A"/>
    <w:rsid w:val="00897296"/>
    <w:rsid w:val="008A56A0"/>
    <w:rsid w:val="008A64E6"/>
    <w:rsid w:val="008A7625"/>
    <w:rsid w:val="008A7CCC"/>
    <w:rsid w:val="008C0789"/>
    <w:rsid w:val="008C0CA4"/>
    <w:rsid w:val="008C4325"/>
    <w:rsid w:val="008C687E"/>
    <w:rsid w:val="008C79DC"/>
    <w:rsid w:val="008D12C0"/>
    <w:rsid w:val="008D2A12"/>
    <w:rsid w:val="008D2CB1"/>
    <w:rsid w:val="008D427D"/>
    <w:rsid w:val="008D5099"/>
    <w:rsid w:val="008E39A7"/>
    <w:rsid w:val="008E596B"/>
    <w:rsid w:val="008E626B"/>
    <w:rsid w:val="008E7A2D"/>
    <w:rsid w:val="008F460A"/>
    <w:rsid w:val="008F6694"/>
    <w:rsid w:val="00901112"/>
    <w:rsid w:val="0090353F"/>
    <w:rsid w:val="009041C3"/>
    <w:rsid w:val="009061E9"/>
    <w:rsid w:val="00912012"/>
    <w:rsid w:val="00915CF3"/>
    <w:rsid w:val="00917FC6"/>
    <w:rsid w:val="00920188"/>
    <w:rsid w:val="009220B6"/>
    <w:rsid w:val="00922FAC"/>
    <w:rsid w:val="00924F8E"/>
    <w:rsid w:val="00925046"/>
    <w:rsid w:val="00927043"/>
    <w:rsid w:val="00935FE0"/>
    <w:rsid w:val="009402B7"/>
    <w:rsid w:val="00945743"/>
    <w:rsid w:val="009573D2"/>
    <w:rsid w:val="00960416"/>
    <w:rsid w:val="00973C84"/>
    <w:rsid w:val="00975E61"/>
    <w:rsid w:val="00976904"/>
    <w:rsid w:val="00976DF4"/>
    <w:rsid w:val="00977D8E"/>
    <w:rsid w:val="0098271B"/>
    <w:rsid w:val="00982E62"/>
    <w:rsid w:val="00985828"/>
    <w:rsid w:val="009870A4"/>
    <w:rsid w:val="009904AF"/>
    <w:rsid w:val="009928D4"/>
    <w:rsid w:val="00994263"/>
    <w:rsid w:val="00995352"/>
    <w:rsid w:val="009A481E"/>
    <w:rsid w:val="009A5342"/>
    <w:rsid w:val="009A7DF9"/>
    <w:rsid w:val="009B4742"/>
    <w:rsid w:val="009B4EE4"/>
    <w:rsid w:val="009B5008"/>
    <w:rsid w:val="009C1CEC"/>
    <w:rsid w:val="009C6B12"/>
    <w:rsid w:val="009C7A2E"/>
    <w:rsid w:val="009D13A1"/>
    <w:rsid w:val="009D39D7"/>
    <w:rsid w:val="009D4517"/>
    <w:rsid w:val="009D7C5C"/>
    <w:rsid w:val="009E34BA"/>
    <w:rsid w:val="009E4D82"/>
    <w:rsid w:val="009E5B1F"/>
    <w:rsid w:val="009F0CE7"/>
    <w:rsid w:val="009F23BD"/>
    <w:rsid w:val="009F2D30"/>
    <w:rsid w:val="009F2FAD"/>
    <w:rsid w:val="00A02BE3"/>
    <w:rsid w:val="00A04390"/>
    <w:rsid w:val="00A064FA"/>
    <w:rsid w:val="00A07B60"/>
    <w:rsid w:val="00A11213"/>
    <w:rsid w:val="00A13E69"/>
    <w:rsid w:val="00A1767C"/>
    <w:rsid w:val="00A17FEA"/>
    <w:rsid w:val="00A21A30"/>
    <w:rsid w:val="00A226F9"/>
    <w:rsid w:val="00A3111F"/>
    <w:rsid w:val="00A3455D"/>
    <w:rsid w:val="00A37005"/>
    <w:rsid w:val="00A37C24"/>
    <w:rsid w:val="00A42443"/>
    <w:rsid w:val="00A42F5C"/>
    <w:rsid w:val="00A446B8"/>
    <w:rsid w:val="00A528EE"/>
    <w:rsid w:val="00A56DE0"/>
    <w:rsid w:val="00A71239"/>
    <w:rsid w:val="00A74B17"/>
    <w:rsid w:val="00A76939"/>
    <w:rsid w:val="00A921F6"/>
    <w:rsid w:val="00AA0CB4"/>
    <w:rsid w:val="00AA376D"/>
    <w:rsid w:val="00AA4BA3"/>
    <w:rsid w:val="00AA7671"/>
    <w:rsid w:val="00AB2EC0"/>
    <w:rsid w:val="00AB42C6"/>
    <w:rsid w:val="00AB6BA3"/>
    <w:rsid w:val="00AB6D3B"/>
    <w:rsid w:val="00AC4371"/>
    <w:rsid w:val="00AC5E04"/>
    <w:rsid w:val="00AC60C5"/>
    <w:rsid w:val="00AC69DB"/>
    <w:rsid w:val="00AD1C7F"/>
    <w:rsid w:val="00AD2C69"/>
    <w:rsid w:val="00AD3449"/>
    <w:rsid w:val="00AE1794"/>
    <w:rsid w:val="00AF3095"/>
    <w:rsid w:val="00AF4227"/>
    <w:rsid w:val="00AF55D3"/>
    <w:rsid w:val="00B00806"/>
    <w:rsid w:val="00B01596"/>
    <w:rsid w:val="00B03542"/>
    <w:rsid w:val="00B05451"/>
    <w:rsid w:val="00B10E48"/>
    <w:rsid w:val="00B1136C"/>
    <w:rsid w:val="00B122AB"/>
    <w:rsid w:val="00B13278"/>
    <w:rsid w:val="00B13776"/>
    <w:rsid w:val="00B137A7"/>
    <w:rsid w:val="00B13918"/>
    <w:rsid w:val="00B1691F"/>
    <w:rsid w:val="00B26ACC"/>
    <w:rsid w:val="00B3192F"/>
    <w:rsid w:val="00B360C8"/>
    <w:rsid w:val="00B46971"/>
    <w:rsid w:val="00B53AF6"/>
    <w:rsid w:val="00B61CB3"/>
    <w:rsid w:val="00B71E43"/>
    <w:rsid w:val="00B74878"/>
    <w:rsid w:val="00B75572"/>
    <w:rsid w:val="00B77969"/>
    <w:rsid w:val="00B812D8"/>
    <w:rsid w:val="00B82FF5"/>
    <w:rsid w:val="00B854C4"/>
    <w:rsid w:val="00B855A2"/>
    <w:rsid w:val="00B8798B"/>
    <w:rsid w:val="00B9019A"/>
    <w:rsid w:val="00B94500"/>
    <w:rsid w:val="00B964C8"/>
    <w:rsid w:val="00B9688F"/>
    <w:rsid w:val="00BA3D81"/>
    <w:rsid w:val="00BB3084"/>
    <w:rsid w:val="00BB331B"/>
    <w:rsid w:val="00BB6E3B"/>
    <w:rsid w:val="00BB7A67"/>
    <w:rsid w:val="00BC56B2"/>
    <w:rsid w:val="00BC7B6D"/>
    <w:rsid w:val="00BD4333"/>
    <w:rsid w:val="00BE16BB"/>
    <w:rsid w:val="00BE4ACF"/>
    <w:rsid w:val="00BE4E9B"/>
    <w:rsid w:val="00BF0941"/>
    <w:rsid w:val="00BF256A"/>
    <w:rsid w:val="00BF4673"/>
    <w:rsid w:val="00BF4EFB"/>
    <w:rsid w:val="00C00AC8"/>
    <w:rsid w:val="00C04454"/>
    <w:rsid w:val="00C20E70"/>
    <w:rsid w:val="00C22242"/>
    <w:rsid w:val="00C25954"/>
    <w:rsid w:val="00C26AC5"/>
    <w:rsid w:val="00C27B20"/>
    <w:rsid w:val="00C3041E"/>
    <w:rsid w:val="00C316E8"/>
    <w:rsid w:val="00C32800"/>
    <w:rsid w:val="00C3319B"/>
    <w:rsid w:val="00C34019"/>
    <w:rsid w:val="00C35B9A"/>
    <w:rsid w:val="00C35E8E"/>
    <w:rsid w:val="00C4028C"/>
    <w:rsid w:val="00C4085B"/>
    <w:rsid w:val="00C40FA7"/>
    <w:rsid w:val="00C4214E"/>
    <w:rsid w:val="00C44A54"/>
    <w:rsid w:val="00C44CF8"/>
    <w:rsid w:val="00C50DAB"/>
    <w:rsid w:val="00C75ABA"/>
    <w:rsid w:val="00C75DBD"/>
    <w:rsid w:val="00C76C98"/>
    <w:rsid w:val="00C77C60"/>
    <w:rsid w:val="00C84964"/>
    <w:rsid w:val="00C84E9A"/>
    <w:rsid w:val="00C863EB"/>
    <w:rsid w:val="00C93E85"/>
    <w:rsid w:val="00C957B6"/>
    <w:rsid w:val="00C9692C"/>
    <w:rsid w:val="00C96B1A"/>
    <w:rsid w:val="00CA79DB"/>
    <w:rsid w:val="00CB190E"/>
    <w:rsid w:val="00CB2B94"/>
    <w:rsid w:val="00CB3832"/>
    <w:rsid w:val="00CB5A15"/>
    <w:rsid w:val="00CB7C1A"/>
    <w:rsid w:val="00CC0670"/>
    <w:rsid w:val="00CC4A19"/>
    <w:rsid w:val="00CC6105"/>
    <w:rsid w:val="00CC6E9E"/>
    <w:rsid w:val="00CD003E"/>
    <w:rsid w:val="00CD35B3"/>
    <w:rsid w:val="00CD3BAB"/>
    <w:rsid w:val="00CD582F"/>
    <w:rsid w:val="00CD5905"/>
    <w:rsid w:val="00CE0F9A"/>
    <w:rsid w:val="00CE1F83"/>
    <w:rsid w:val="00CE2B6B"/>
    <w:rsid w:val="00CE6919"/>
    <w:rsid w:val="00CF0C75"/>
    <w:rsid w:val="00CF0E91"/>
    <w:rsid w:val="00CF3102"/>
    <w:rsid w:val="00CF32CE"/>
    <w:rsid w:val="00CF5873"/>
    <w:rsid w:val="00CF68B9"/>
    <w:rsid w:val="00D03391"/>
    <w:rsid w:val="00D05627"/>
    <w:rsid w:val="00D060AD"/>
    <w:rsid w:val="00D114F0"/>
    <w:rsid w:val="00D31C61"/>
    <w:rsid w:val="00D34041"/>
    <w:rsid w:val="00D3611C"/>
    <w:rsid w:val="00D366CA"/>
    <w:rsid w:val="00D36846"/>
    <w:rsid w:val="00D429A5"/>
    <w:rsid w:val="00D4315D"/>
    <w:rsid w:val="00D46DDC"/>
    <w:rsid w:val="00D51D2C"/>
    <w:rsid w:val="00D5210A"/>
    <w:rsid w:val="00D53691"/>
    <w:rsid w:val="00D561B3"/>
    <w:rsid w:val="00D5758C"/>
    <w:rsid w:val="00D60FB7"/>
    <w:rsid w:val="00D61080"/>
    <w:rsid w:val="00D66906"/>
    <w:rsid w:val="00D75BB3"/>
    <w:rsid w:val="00D76935"/>
    <w:rsid w:val="00D80A29"/>
    <w:rsid w:val="00D8158E"/>
    <w:rsid w:val="00D84405"/>
    <w:rsid w:val="00D84D5E"/>
    <w:rsid w:val="00D9084C"/>
    <w:rsid w:val="00D93ECD"/>
    <w:rsid w:val="00D9608F"/>
    <w:rsid w:val="00D96210"/>
    <w:rsid w:val="00DA2D23"/>
    <w:rsid w:val="00DA5038"/>
    <w:rsid w:val="00DB0C9D"/>
    <w:rsid w:val="00DB67B7"/>
    <w:rsid w:val="00DC1419"/>
    <w:rsid w:val="00DC1760"/>
    <w:rsid w:val="00DC33C1"/>
    <w:rsid w:val="00DC481D"/>
    <w:rsid w:val="00DC6DA3"/>
    <w:rsid w:val="00DD1254"/>
    <w:rsid w:val="00DD3CA8"/>
    <w:rsid w:val="00DD6A1F"/>
    <w:rsid w:val="00DD7082"/>
    <w:rsid w:val="00DE2423"/>
    <w:rsid w:val="00DE49B5"/>
    <w:rsid w:val="00DE5AD0"/>
    <w:rsid w:val="00DF0068"/>
    <w:rsid w:val="00DF7BA1"/>
    <w:rsid w:val="00DF7FA4"/>
    <w:rsid w:val="00E04015"/>
    <w:rsid w:val="00E0679B"/>
    <w:rsid w:val="00E2020B"/>
    <w:rsid w:val="00E23990"/>
    <w:rsid w:val="00E23D3B"/>
    <w:rsid w:val="00E24CCC"/>
    <w:rsid w:val="00E274C6"/>
    <w:rsid w:val="00E30C34"/>
    <w:rsid w:val="00E33BF5"/>
    <w:rsid w:val="00E36FCC"/>
    <w:rsid w:val="00E37BD2"/>
    <w:rsid w:val="00E42985"/>
    <w:rsid w:val="00E430B9"/>
    <w:rsid w:val="00E4358D"/>
    <w:rsid w:val="00E44603"/>
    <w:rsid w:val="00E44ACD"/>
    <w:rsid w:val="00E47739"/>
    <w:rsid w:val="00E521A8"/>
    <w:rsid w:val="00E524EC"/>
    <w:rsid w:val="00E62418"/>
    <w:rsid w:val="00E62639"/>
    <w:rsid w:val="00E643F8"/>
    <w:rsid w:val="00E65131"/>
    <w:rsid w:val="00E663E5"/>
    <w:rsid w:val="00E67B42"/>
    <w:rsid w:val="00E70415"/>
    <w:rsid w:val="00E734A2"/>
    <w:rsid w:val="00E83E28"/>
    <w:rsid w:val="00E87DBB"/>
    <w:rsid w:val="00E904A8"/>
    <w:rsid w:val="00E904F4"/>
    <w:rsid w:val="00E90646"/>
    <w:rsid w:val="00E90895"/>
    <w:rsid w:val="00E93077"/>
    <w:rsid w:val="00EA451A"/>
    <w:rsid w:val="00EA5B69"/>
    <w:rsid w:val="00EA67CE"/>
    <w:rsid w:val="00EA6A01"/>
    <w:rsid w:val="00EA783A"/>
    <w:rsid w:val="00EB42C3"/>
    <w:rsid w:val="00EB4F52"/>
    <w:rsid w:val="00EB75B8"/>
    <w:rsid w:val="00EC2EEC"/>
    <w:rsid w:val="00EC47A0"/>
    <w:rsid w:val="00ED049F"/>
    <w:rsid w:val="00ED04AE"/>
    <w:rsid w:val="00ED1693"/>
    <w:rsid w:val="00ED4358"/>
    <w:rsid w:val="00ED69E3"/>
    <w:rsid w:val="00ED72C1"/>
    <w:rsid w:val="00EE19B1"/>
    <w:rsid w:val="00EE50A0"/>
    <w:rsid w:val="00EF1364"/>
    <w:rsid w:val="00EF18CC"/>
    <w:rsid w:val="00EF6D3B"/>
    <w:rsid w:val="00EF7F77"/>
    <w:rsid w:val="00F0335F"/>
    <w:rsid w:val="00F05F22"/>
    <w:rsid w:val="00F13B24"/>
    <w:rsid w:val="00F13EFB"/>
    <w:rsid w:val="00F141D1"/>
    <w:rsid w:val="00F23728"/>
    <w:rsid w:val="00F23EDA"/>
    <w:rsid w:val="00F25487"/>
    <w:rsid w:val="00F26342"/>
    <w:rsid w:val="00F30D54"/>
    <w:rsid w:val="00F35F31"/>
    <w:rsid w:val="00F42FFE"/>
    <w:rsid w:val="00F46C95"/>
    <w:rsid w:val="00F47DBD"/>
    <w:rsid w:val="00F524EE"/>
    <w:rsid w:val="00F526B9"/>
    <w:rsid w:val="00F55F62"/>
    <w:rsid w:val="00F62AED"/>
    <w:rsid w:val="00F636DA"/>
    <w:rsid w:val="00F65915"/>
    <w:rsid w:val="00F67966"/>
    <w:rsid w:val="00F70C1A"/>
    <w:rsid w:val="00F7133C"/>
    <w:rsid w:val="00F734C0"/>
    <w:rsid w:val="00F76A0C"/>
    <w:rsid w:val="00F771F0"/>
    <w:rsid w:val="00F833A6"/>
    <w:rsid w:val="00F83496"/>
    <w:rsid w:val="00F834CE"/>
    <w:rsid w:val="00F96F0F"/>
    <w:rsid w:val="00FA45E8"/>
    <w:rsid w:val="00FB2391"/>
    <w:rsid w:val="00FB45AC"/>
    <w:rsid w:val="00FB4AB6"/>
    <w:rsid w:val="00FB717E"/>
    <w:rsid w:val="00FB7D42"/>
    <w:rsid w:val="00FC4F38"/>
    <w:rsid w:val="00FC6112"/>
    <w:rsid w:val="00FD0870"/>
    <w:rsid w:val="00FD6A9B"/>
    <w:rsid w:val="00FE39DE"/>
    <w:rsid w:val="00FE7783"/>
    <w:rsid w:val="00FF0B27"/>
    <w:rsid w:val="00FF0F4A"/>
    <w:rsid w:val="00FF2B2F"/>
    <w:rsid w:val="00FF3B32"/>
    <w:rsid w:val="00FF4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AutoShape 22"/>
        <o:r id="V:Rule8" type="connector" idref="#Straight Arrow Connector 12"/>
        <o:r id="V:Rule9" type="connector" idref="#Straight Arrow Connector 14"/>
        <o:r id="V:Rule10" type="connector" idref="#AutoShape 26"/>
        <o:r id="V:Rule11" type="connector" idref="#Straight Arrow Connector 11"/>
        <o:r id="V:Rule12" type="connector" idref="#Straight Arrow Connector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69"/>
  </w:style>
  <w:style w:type="paragraph" w:styleId="Heading1">
    <w:name w:val="heading 1"/>
    <w:basedOn w:val="Normal"/>
    <w:next w:val="Normal"/>
    <w:link w:val="Heading1Char"/>
    <w:uiPriority w:val="9"/>
    <w:qFormat/>
    <w:rsid w:val="006F2C12"/>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6F2C12"/>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next w:val="Normal"/>
    <w:link w:val="Heading3Char"/>
    <w:uiPriority w:val="9"/>
    <w:unhideWhenUsed/>
    <w:qFormat/>
    <w:rsid w:val="006F2C12"/>
    <w:pPr>
      <w:keepNext/>
      <w:keepLines/>
      <w:spacing w:before="200" w:after="0"/>
      <w:outlineLvl w:val="2"/>
    </w:pPr>
    <w:rPr>
      <w:rFonts w:asciiTheme="majorHAnsi" w:eastAsiaTheme="majorEastAsia" w:hAnsiTheme="majorHAnsi" w:cstheme="majorBidi"/>
      <w:b/>
      <w:bCs/>
      <w:color w:val="2DA2B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2C12"/>
    <w:pPr>
      <w:spacing w:after="0" w:line="240" w:lineRule="auto"/>
    </w:pPr>
  </w:style>
  <w:style w:type="character" w:customStyle="1" w:styleId="Heading1Char">
    <w:name w:val="Heading 1 Char"/>
    <w:basedOn w:val="DefaultParagraphFont"/>
    <w:link w:val="Heading1"/>
    <w:uiPriority w:val="9"/>
    <w:rsid w:val="006F2C12"/>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rsid w:val="006F2C12"/>
    <w:rPr>
      <w:rFonts w:asciiTheme="majorHAnsi" w:eastAsiaTheme="majorEastAsia" w:hAnsiTheme="majorHAnsi" w:cstheme="majorBidi"/>
      <w:b/>
      <w:bCs/>
      <w:color w:val="2DA2BF" w:themeColor="accent1"/>
      <w:sz w:val="26"/>
      <w:szCs w:val="26"/>
    </w:rPr>
  </w:style>
  <w:style w:type="character" w:customStyle="1" w:styleId="Heading3Char">
    <w:name w:val="Heading 3 Char"/>
    <w:basedOn w:val="DefaultParagraphFont"/>
    <w:link w:val="Heading3"/>
    <w:uiPriority w:val="9"/>
    <w:rsid w:val="006F2C12"/>
    <w:rPr>
      <w:rFonts w:asciiTheme="majorHAnsi" w:eastAsiaTheme="majorEastAsia" w:hAnsiTheme="majorHAnsi" w:cstheme="majorBidi"/>
      <w:b/>
      <w:bCs/>
      <w:color w:val="2DA2BF" w:themeColor="accent1"/>
    </w:rPr>
  </w:style>
  <w:style w:type="paragraph" w:styleId="ListParagraph">
    <w:name w:val="List Paragraph"/>
    <w:basedOn w:val="Normal"/>
    <w:uiPriority w:val="34"/>
    <w:qFormat/>
    <w:rsid w:val="00FE39DE"/>
    <w:pPr>
      <w:ind w:left="720"/>
      <w:contextualSpacing/>
    </w:pPr>
  </w:style>
  <w:style w:type="paragraph" w:styleId="BalloonText">
    <w:name w:val="Balloon Text"/>
    <w:basedOn w:val="Normal"/>
    <w:link w:val="BalloonTextChar"/>
    <w:uiPriority w:val="99"/>
    <w:semiHidden/>
    <w:unhideWhenUsed/>
    <w:rsid w:val="00D36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1C"/>
    <w:rPr>
      <w:rFonts w:ascii="Segoe UI" w:hAnsi="Segoe UI" w:cs="Segoe UI"/>
      <w:sz w:val="18"/>
      <w:szCs w:val="18"/>
    </w:rPr>
  </w:style>
  <w:style w:type="paragraph" w:styleId="Header">
    <w:name w:val="header"/>
    <w:basedOn w:val="Normal"/>
    <w:link w:val="HeaderChar"/>
    <w:uiPriority w:val="99"/>
    <w:unhideWhenUsed/>
    <w:rsid w:val="00DC1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760"/>
  </w:style>
  <w:style w:type="paragraph" w:styleId="Footer">
    <w:name w:val="footer"/>
    <w:basedOn w:val="Normal"/>
    <w:link w:val="FooterChar"/>
    <w:uiPriority w:val="99"/>
    <w:unhideWhenUsed/>
    <w:rsid w:val="00DC1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760"/>
  </w:style>
  <w:style w:type="paragraph" w:customStyle="1" w:styleId="paragraph">
    <w:name w:val="paragraph"/>
    <w:basedOn w:val="Normal"/>
    <w:rsid w:val="00716B41"/>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716B41"/>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spellingerror">
    <w:name w:val="spellingerror"/>
    <w:basedOn w:val="DefaultParagraphFont"/>
    <w:rsid w:val="00716B41"/>
  </w:style>
  <w:style w:type="character" w:customStyle="1" w:styleId="normaltextrun">
    <w:name w:val="normaltextrun"/>
    <w:basedOn w:val="DefaultParagraphFont"/>
    <w:rsid w:val="00716B41"/>
  </w:style>
  <w:style w:type="character" w:customStyle="1" w:styleId="eop">
    <w:name w:val="eop"/>
    <w:basedOn w:val="DefaultParagraphFont"/>
    <w:rsid w:val="00716B41"/>
  </w:style>
  <w:style w:type="paragraph" w:customStyle="1" w:styleId="TOCTitle">
    <w:name w:val="TOC Title"/>
    <w:basedOn w:val="Normal"/>
    <w:qFormat/>
    <w:rsid w:val="005E43C0"/>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5E43C0"/>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5E43C0"/>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5E43C0"/>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5E43C0"/>
    <w:pPr>
      <w:spacing w:after="100"/>
    </w:pPr>
  </w:style>
  <w:style w:type="paragraph" w:styleId="TOC2">
    <w:name w:val="toc 2"/>
    <w:basedOn w:val="Normal"/>
    <w:next w:val="Normal"/>
    <w:autoRedefine/>
    <w:uiPriority w:val="39"/>
    <w:semiHidden/>
    <w:unhideWhenUsed/>
    <w:rsid w:val="005E43C0"/>
    <w:pPr>
      <w:spacing w:after="100"/>
      <w:ind w:left="220"/>
    </w:pPr>
  </w:style>
  <w:style w:type="paragraph" w:styleId="TOC3">
    <w:name w:val="toc 3"/>
    <w:basedOn w:val="Normal"/>
    <w:next w:val="Normal"/>
    <w:autoRedefine/>
    <w:uiPriority w:val="39"/>
    <w:semiHidden/>
    <w:unhideWhenUsed/>
    <w:rsid w:val="005E43C0"/>
    <w:pPr>
      <w:spacing w:after="100"/>
      <w:ind w:left="440"/>
    </w:pPr>
  </w:style>
  <w:style w:type="table" w:styleId="TableGrid">
    <w:name w:val="Table Grid"/>
    <w:basedOn w:val="TableNormal"/>
    <w:uiPriority w:val="59"/>
    <w:rsid w:val="00EB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A4B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BA4"/>
    <w:rPr>
      <w:rFonts w:asciiTheme="majorHAnsi" w:eastAsiaTheme="majorEastAsia" w:hAnsiTheme="majorHAnsi" w:cstheme="majorBidi"/>
      <w:spacing w:val="-10"/>
      <w:kern w:val="28"/>
      <w:sz w:val="56"/>
      <w:szCs w:val="56"/>
    </w:rPr>
  </w:style>
  <w:style w:type="paragraph" w:customStyle="1" w:styleId="para">
    <w:name w:val="para"/>
    <w:basedOn w:val="Normal"/>
    <w:rsid w:val="00150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3D79E7"/>
    <w:pPr>
      <w:widowControl w:val="0"/>
      <w:autoSpaceDE w:val="0"/>
      <w:autoSpaceDN w:val="0"/>
      <w:adjustRightInd w:val="0"/>
      <w:spacing w:after="0" w:line="240" w:lineRule="auto"/>
    </w:pPr>
    <w:rPr>
      <w:rFonts w:ascii="Arial" w:eastAsia="Times New Roman" w:hAnsi="Arial" w:cs="Arial"/>
      <w:sz w:val="24"/>
      <w:szCs w:val="24"/>
    </w:rPr>
  </w:style>
  <w:style w:type="table" w:customStyle="1" w:styleId="LightList1">
    <w:name w:val="Light List1"/>
    <w:basedOn w:val="TableNormal"/>
    <w:uiPriority w:val="61"/>
    <w:rsid w:val="003D79E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707E3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07E3F"/>
    <w:rPr>
      <w:rFonts w:ascii="Consolas" w:hAnsi="Consolas"/>
      <w:sz w:val="21"/>
      <w:szCs w:val="21"/>
    </w:rPr>
  </w:style>
  <w:style w:type="character" w:styleId="Hyperlink">
    <w:name w:val="Hyperlink"/>
    <w:basedOn w:val="DefaultParagraphFont"/>
    <w:uiPriority w:val="99"/>
    <w:unhideWhenUsed/>
    <w:rsid w:val="00B360C8"/>
    <w:rPr>
      <w:color w:val="FF8119" w:themeColor="hyperlink"/>
      <w:u w:val="single"/>
    </w:rPr>
  </w:style>
  <w:style w:type="paragraph" w:styleId="Caption">
    <w:name w:val="caption"/>
    <w:basedOn w:val="Normal"/>
    <w:next w:val="Normal"/>
    <w:uiPriority w:val="35"/>
    <w:unhideWhenUsed/>
    <w:qFormat/>
    <w:rsid w:val="003052BA"/>
    <w:pPr>
      <w:spacing w:line="240" w:lineRule="auto"/>
    </w:pPr>
    <w:rPr>
      <w:b/>
      <w:bCs/>
      <w:color w:val="2DA2BF" w:themeColor="accent1"/>
      <w:sz w:val="18"/>
      <w:szCs w:val="18"/>
    </w:rPr>
  </w:style>
  <w:style w:type="character" w:customStyle="1" w:styleId="NoSpacingChar">
    <w:name w:val="No Spacing Char"/>
    <w:basedOn w:val="DefaultParagraphFont"/>
    <w:link w:val="NoSpacing"/>
    <w:uiPriority w:val="1"/>
    <w:rsid w:val="008A7625"/>
  </w:style>
</w:styles>
</file>

<file path=word/webSettings.xml><?xml version="1.0" encoding="utf-8"?>
<w:webSettings xmlns:r="http://schemas.openxmlformats.org/officeDocument/2006/relationships" xmlns:w="http://schemas.openxmlformats.org/wordprocessingml/2006/main">
  <w:divs>
    <w:div w:id="639774682">
      <w:bodyDiv w:val="1"/>
      <w:marLeft w:val="0"/>
      <w:marRight w:val="0"/>
      <w:marTop w:val="0"/>
      <w:marBottom w:val="0"/>
      <w:divBdr>
        <w:top w:val="none" w:sz="0" w:space="0" w:color="auto"/>
        <w:left w:val="none" w:sz="0" w:space="0" w:color="auto"/>
        <w:bottom w:val="none" w:sz="0" w:space="0" w:color="auto"/>
        <w:right w:val="none" w:sz="0" w:space="0" w:color="auto"/>
      </w:divBdr>
      <w:divsChild>
        <w:div w:id="2111200187">
          <w:marLeft w:val="0"/>
          <w:marRight w:val="0"/>
          <w:marTop w:val="0"/>
          <w:marBottom w:val="0"/>
          <w:divBdr>
            <w:top w:val="none" w:sz="0" w:space="0" w:color="auto"/>
            <w:left w:val="none" w:sz="0" w:space="0" w:color="auto"/>
            <w:bottom w:val="none" w:sz="0" w:space="0" w:color="auto"/>
            <w:right w:val="none" w:sz="0" w:space="0" w:color="auto"/>
          </w:divBdr>
          <w:divsChild>
            <w:div w:id="1627657884">
              <w:marLeft w:val="0"/>
              <w:marRight w:val="0"/>
              <w:marTop w:val="0"/>
              <w:marBottom w:val="0"/>
              <w:divBdr>
                <w:top w:val="none" w:sz="0" w:space="0" w:color="auto"/>
                <w:left w:val="none" w:sz="0" w:space="0" w:color="auto"/>
                <w:bottom w:val="none" w:sz="0" w:space="0" w:color="auto"/>
                <w:right w:val="none" w:sz="0" w:space="0" w:color="auto"/>
              </w:divBdr>
              <w:divsChild>
                <w:div w:id="2026786360">
                  <w:marLeft w:val="0"/>
                  <w:marRight w:val="0"/>
                  <w:marTop w:val="0"/>
                  <w:marBottom w:val="0"/>
                  <w:divBdr>
                    <w:top w:val="none" w:sz="0" w:space="0" w:color="auto"/>
                    <w:left w:val="none" w:sz="0" w:space="0" w:color="auto"/>
                    <w:bottom w:val="none" w:sz="0" w:space="0" w:color="auto"/>
                    <w:right w:val="none" w:sz="0" w:space="0" w:color="auto"/>
                  </w:divBdr>
                  <w:divsChild>
                    <w:div w:id="1985622192">
                      <w:marLeft w:val="0"/>
                      <w:marRight w:val="0"/>
                      <w:marTop w:val="0"/>
                      <w:marBottom w:val="0"/>
                      <w:divBdr>
                        <w:top w:val="none" w:sz="0" w:space="0" w:color="auto"/>
                        <w:left w:val="none" w:sz="0" w:space="0" w:color="auto"/>
                        <w:bottom w:val="none" w:sz="0" w:space="0" w:color="auto"/>
                        <w:right w:val="none" w:sz="0" w:space="0" w:color="auto"/>
                      </w:divBdr>
                      <w:divsChild>
                        <w:div w:id="1449809549">
                          <w:marLeft w:val="0"/>
                          <w:marRight w:val="0"/>
                          <w:marTop w:val="0"/>
                          <w:marBottom w:val="0"/>
                          <w:divBdr>
                            <w:top w:val="none" w:sz="0" w:space="0" w:color="auto"/>
                            <w:left w:val="none" w:sz="0" w:space="0" w:color="auto"/>
                            <w:bottom w:val="none" w:sz="0" w:space="0" w:color="auto"/>
                            <w:right w:val="none" w:sz="0" w:space="0" w:color="auto"/>
                          </w:divBdr>
                          <w:divsChild>
                            <w:div w:id="1932858742">
                              <w:marLeft w:val="0"/>
                              <w:marRight w:val="0"/>
                              <w:marTop w:val="0"/>
                              <w:marBottom w:val="0"/>
                              <w:divBdr>
                                <w:top w:val="none" w:sz="0" w:space="0" w:color="auto"/>
                                <w:left w:val="none" w:sz="0" w:space="0" w:color="auto"/>
                                <w:bottom w:val="none" w:sz="0" w:space="0" w:color="auto"/>
                                <w:right w:val="none" w:sz="0" w:space="0" w:color="auto"/>
                              </w:divBdr>
                              <w:divsChild>
                                <w:div w:id="605312399">
                                  <w:marLeft w:val="0"/>
                                  <w:marRight w:val="0"/>
                                  <w:marTop w:val="0"/>
                                  <w:marBottom w:val="0"/>
                                  <w:divBdr>
                                    <w:top w:val="none" w:sz="0" w:space="0" w:color="auto"/>
                                    <w:left w:val="none" w:sz="0" w:space="0" w:color="auto"/>
                                    <w:bottom w:val="none" w:sz="0" w:space="0" w:color="auto"/>
                                    <w:right w:val="none" w:sz="0" w:space="0" w:color="auto"/>
                                  </w:divBdr>
                                  <w:divsChild>
                                    <w:div w:id="1975328868">
                                      <w:marLeft w:val="0"/>
                                      <w:marRight w:val="0"/>
                                      <w:marTop w:val="0"/>
                                      <w:marBottom w:val="0"/>
                                      <w:divBdr>
                                        <w:top w:val="none" w:sz="0" w:space="0" w:color="auto"/>
                                        <w:left w:val="none" w:sz="0" w:space="0" w:color="auto"/>
                                        <w:bottom w:val="none" w:sz="0" w:space="0" w:color="auto"/>
                                        <w:right w:val="none" w:sz="0" w:space="0" w:color="auto"/>
                                      </w:divBdr>
                                      <w:divsChild>
                                        <w:div w:id="601300110">
                                          <w:marLeft w:val="0"/>
                                          <w:marRight w:val="0"/>
                                          <w:marTop w:val="0"/>
                                          <w:marBottom w:val="0"/>
                                          <w:divBdr>
                                            <w:top w:val="none" w:sz="0" w:space="0" w:color="auto"/>
                                            <w:left w:val="none" w:sz="0" w:space="0" w:color="auto"/>
                                            <w:bottom w:val="none" w:sz="0" w:space="0" w:color="auto"/>
                                            <w:right w:val="none" w:sz="0" w:space="0" w:color="auto"/>
                                          </w:divBdr>
                                          <w:divsChild>
                                            <w:div w:id="1023703943">
                                              <w:marLeft w:val="4125"/>
                                              <w:marRight w:val="0"/>
                                              <w:marTop w:val="0"/>
                                              <w:marBottom w:val="0"/>
                                              <w:divBdr>
                                                <w:top w:val="single" w:sz="6" w:space="0" w:color="D2D5D7"/>
                                                <w:left w:val="single" w:sz="6" w:space="0" w:color="D2D5D7"/>
                                                <w:bottom w:val="none" w:sz="0" w:space="0" w:color="auto"/>
                                                <w:right w:val="single" w:sz="6" w:space="0" w:color="D2D5D7"/>
                                              </w:divBdr>
                                              <w:divsChild>
                                                <w:div w:id="567309318">
                                                  <w:marLeft w:val="0"/>
                                                  <w:marRight w:val="0"/>
                                                  <w:marTop w:val="0"/>
                                                  <w:marBottom w:val="0"/>
                                                  <w:divBdr>
                                                    <w:top w:val="none" w:sz="0" w:space="0" w:color="auto"/>
                                                    <w:left w:val="none" w:sz="0" w:space="0" w:color="auto"/>
                                                    <w:bottom w:val="none" w:sz="0" w:space="0" w:color="auto"/>
                                                    <w:right w:val="none" w:sz="0" w:space="0" w:color="auto"/>
                                                  </w:divBdr>
                                                  <w:divsChild>
                                                    <w:div w:id="1099713909">
                                                      <w:marLeft w:val="0"/>
                                                      <w:marRight w:val="0"/>
                                                      <w:marTop w:val="0"/>
                                                      <w:marBottom w:val="0"/>
                                                      <w:divBdr>
                                                        <w:top w:val="none" w:sz="0" w:space="0" w:color="auto"/>
                                                        <w:left w:val="none" w:sz="0" w:space="0" w:color="auto"/>
                                                        <w:bottom w:val="none" w:sz="0" w:space="0" w:color="auto"/>
                                                        <w:right w:val="none" w:sz="0" w:space="0" w:color="auto"/>
                                                      </w:divBdr>
                                                      <w:divsChild>
                                                        <w:div w:id="2076732722">
                                                          <w:marLeft w:val="0"/>
                                                          <w:marRight w:val="0"/>
                                                          <w:marTop w:val="0"/>
                                                          <w:marBottom w:val="0"/>
                                                          <w:divBdr>
                                                            <w:top w:val="none" w:sz="0" w:space="0" w:color="auto"/>
                                                            <w:left w:val="none" w:sz="0" w:space="0" w:color="auto"/>
                                                            <w:bottom w:val="none" w:sz="0" w:space="0" w:color="auto"/>
                                                            <w:right w:val="none" w:sz="0" w:space="0" w:color="auto"/>
                                                          </w:divBdr>
                                                          <w:divsChild>
                                                            <w:div w:id="1398669735">
                                                              <w:marLeft w:val="0"/>
                                                              <w:marRight w:val="0"/>
                                                              <w:marTop w:val="0"/>
                                                              <w:marBottom w:val="0"/>
                                                              <w:divBdr>
                                                                <w:top w:val="none" w:sz="0" w:space="0" w:color="auto"/>
                                                                <w:left w:val="none" w:sz="0" w:space="0" w:color="auto"/>
                                                                <w:bottom w:val="none" w:sz="0" w:space="0" w:color="auto"/>
                                                                <w:right w:val="none" w:sz="0" w:space="0" w:color="auto"/>
                                                              </w:divBdr>
                                                              <w:divsChild>
                                                                <w:div w:id="2138334150">
                                                                  <w:marLeft w:val="0"/>
                                                                  <w:marRight w:val="0"/>
                                                                  <w:marTop w:val="0"/>
                                                                  <w:marBottom w:val="0"/>
                                                                  <w:divBdr>
                                                                    <w:top w:val="none" w:sz="0" w:space="0" w:color="auto"/>
                                                                    <w:left w:val="none" w:sz="0" w:space="0" w:color="auto"/>
                                                                    <w:bottom w:val="none" w:sz="0" w:space="0" w:color="auto"/>
                                                                    <w:right w:val="none" w:sz="0" w:space="0" w:color="auto"/>
                                                                  </w:divBdr>
                                                                  <w:divsChild>
                                                                    <w:div w:id="363748105">
                                                                      <w:marLeft w:val="0"/>
                                                                      <w:marRight w:val="0"/>
                                                                      <w:marTop w:val="0"/>
                                                                      <w:marBottom w:val="0"/>
                                                                      <w:divBdr>
                                                                        <w:top w:val="none" w:sz="0" w:space="0" w:color="auto"/>
                                                                        <w:left w:val="none" w:sz="0" w:space="0" w:color="auto"/>
                                                                        <w:bottom w:val="none" w:sz="0" w:space="0" w:color="auto"/>
                                                                        <w:right w:val="none" w:sz="0" w:space="0" w:color="auto"/>
                                                                      </w:divBdr>
                                                                      <w:divsChild>
                                                                        <w:div w:id="2102606798">
                                                                          <w:marLeft w:val="0"/>
                                                                          <w:marRight w:val="0"/>
                                                                          <w:marTop w:val="0"/>
                                                                          <w:marBottom w:val="0"/>
                                                                          <w:divBdr>
                                                                            <w:top w:val="none" w:sz="0" w:space="0" w:color="auto"/>
                                                                            <w:left w:val="none" w:sz="0" w:space="0" w:color="auto"/>
                                                                            <w:bottom w:val="none" w:sz="0" w:space="0" w:color="auto"/>
                                                                            <w:right w:val="none" w:sz="0" w:space="0" w:color="auto"/>
                                                                          </w:divBdr>
                                                                        </w:div>
                                                                        <w:div w:id="1700546171">
                                                                          <w:marLeft w:val="0"/>
                                                                          <w:marRight w:val="0"/>
                                                                          <w:marTop w:val="0"/>
                                                                          <w:marBottom w:val="0"/>
                                                                          <w:divBdr>
                                                                            <w:top w:val="none" w:sz="0" w:space="0" w:color="auto"/>
                                                                            <w:left w:val="none" w:sz="0" w:space="0" w:color="auto"/>
                                                                            <w:bottom w:val="none" w:sz="0" w:space="0" w:color="auto"/>
                                                                            <w:right w:val="none" w:sz="0" w:space="0" w:color="auto"/>
                                                                          </w:divBdr>
                                                                        </w:div>
                                                                        <w:div w:id="171338370">
                                                                          <w:marLeft w:val="0"/>
                                                                          <w:marRight w:val="0"/>
                                                                          <w:marTop w:val="0"/>
                                                                          <w:marBottom w:val="0"/>
                                                                          <w:divBdr>
                                                                            <w:top w:val="none" w:sz="0" w:space="0" w:color="auto"/>
                                                                            <w:left w:val="none" w:sz="0" w:space="0" w:color="auto"/>
                                                                            <w:bottom w:val="none" w:sz="0" w:space="0" w:color="auto"/>
                                                                            <w:right w:val="none" w:sz="0" w:space="0" w:color="auto"/>
                                                                          </w:divBdr>
                                                                        </w:div>
                                                                        <w:div w:id="357391449">
                                                                          <w:marLeft w:val="0"/>
                                                                          <w:marRight w:val="0"/>
                                                                          <w:marTop w:val="0"/>
                                                                          <w:marBottom w:val="0"/>
                                                                          <w:divBdr>
                                                                            <w:top w:val="none" w:sz="0" w:space="0" w:color="auto"/>
                                                                            <w:left w:val="none" w:sz="0" w:space="0" w:color="auto"/>
                                                                            <w:bottom w:val="none" w:sz="0" w:space="0" w:color="auto"/>
                                                                            <w:right w:val="none" w:sz="0" w:space="0" w:color="auto"/>
                                                                          </w:divBdr>
                                                                        </w:div>
                                                                        <w:div w:id="1448817995">
                                                                          <w:marLeft w:val="0"/>
                                                                          <w:marRight w:val="0"/>
                                                                          <w:marTop w:val="0"/>
                                                                          <w:marBottom w:val="0"/>
                                                                          <w:divBdr>
                                                                            <w:top w:val="none" w:sz="0" w:space="0" w:color="auto"/>
                                                                            <w:left w:val="none" w:sz="0" w:space="0" w:color="auto"/>
                                                                            <w:bottom w:val="none" w:sz="0" w:space="0" w:color="auto"/>
                                                                            <w:right w:val="none" w:sz="0" w:space="0" w:color="auto"/>
                                                                          </w:divBdr>
                                                                        </w:div>
                                                                        <w:div w:id="331565544">
                                                                          <w:marLeft w:val="0"/>
                                                                          <w:marRight w:val="0"/>
                                                                          <w:marTop w:val="0"/>
                                                                          <w:marBottom w:val="0"/>
                                                                          <w:divBdr>
                                                                            <w:top w:val="none" w:sz="0" w:space="0" w:color="auto"/>
                                                                            <w:left w:val="none" w:sz="0" w:space="0" w:color="auto"/>
                                                                            <w:bottom w:val="none" w:sz="0" w:space="0" w:color="auto"/>
                                                                            <w:right w:val="none" w:sz="0" w:space="0" w:color="auto"/>
                                                                          </w:divBdr>
                                                                        </w:div>
                                                                        <w:div w:id="1794328852">
                                                                          <w:marLeft w:val="0"/>
                                                                          <w:marRight w:val="0"/>
                                                                          <w:marTop w:val="0"/>
                                                                          <w:marBottom w:val="0"/>
                                                                          <w:divBdr>
                                                                            <w:top w:val="none" w:sz="0" w:space="0" w:color="auto"/>
                                                                            <w:left w:val="none" w:sz="0" w:space="0" w:color="auto"/>
                                                                            <w:bottom w:val="none" w:sz="0" w:space="0" w:color="auto"/>
                                                                            <w:right w:val="none" w:sz="0" w:space="0" w:color="auto"/>
                                                                          </w:divBdr>
                                                                        </w:div>
                                                                        <w:div w:id="569578060">
                                                                          <w:marLeft w:val="0"/>
                                                                          <w:marRight w:val="0"/>
                                                                          <w:marTop w:val="0"/>
                                                                          <w:marBottom w:val="0"/>
                                                                          <w:divBdr>
                                                                            <w:top w:val="none" w:sz="0" w:space="0" w:color="auto"/>
                                                                            <w:left w:val="none" w:sz="0" w:space="0" w:color="auto"/>
                                                                            <w:bottom w:val="none" w:sz="0" w:space="0" w:color="auto"/>
                                                                            <w:right w:val="none" w:sz="0" w:space="0" w:color="auto"/>
                                                                          </w:divBdr>
                                                                        </w:div>
                                                                        <w:div w:id="2018338665">
                                                                          <w:marLeft w:val="0"/>
                                                                          <w:marRight w:val="0"/>
                                                                          <w:marTop w:val="0"/>
                                                                          <w:marBottom w:val="0"/>
                                                                          <w:divBdr>
                                                                            <w:top w:val="none" w:sz="0" w:space="0" w:color="auto"/>
                                                                            <w:left w:val="none" w:sz="0" w:space="0" w:color="auto"/>
                                                                            <w:bottom w:val="none" w:sz="0" w:space="0" w:color="auto"/>
                                                                            <w:right w:val="none" w:sz="0" w:space="0" w:color="auto"/>
                                                                          </w:divBdr>
                                                                        </w:div>
                                                                        <w:div w:id="1061757468">
                                                                          <w:marLeft w:val="0"/>
                                                                          <w:marRight w:val="0"/>
                                                                          <w:marTop w:val="0"/>
                                                                          <w:marBottom w:val="0"/>
                                                                          <w:divBdr>
                                                                            <w:top w:val="none" w:sz="0" w:space="0" w:color="auto"/>
                                                                            <w:left w:val="none" w:sz="0" w:space="0" w:color="auto"/>
                                                                            <w:bottom w:val="none" w:sz="0" w:space="0" w:color="auto"/>
                                                                            <w:right w:val="none" w:sz="0" w:space="0" w:color="auto"/>
                                                                          </w:divBdr>
                                                                        </w:div>
                                                                        <w:div w:id="439643317">
                                                                          <w:marLeft w:val="0"/>
                                                                          <w:marRight w:val="0"/>
                                                                          <w:marTop w:val="0"/>
                                                                          <w:marBottom w:val="0"/>
                                                                          <w:divBdr>
                                                                            <w:top w:val="none" w:sz="0" w:space="0" w:color="auto"/>
                                                                            <w:left w:val="none" w:sz="0" w:space="0" w:color="auto"/>
                                                                            <w:bottom w:val="none" w:sz="0" w:space="0" w:color="auto"/>
                                                                            <w:right w:val="none" w:sz="0" w:space="0" w:color="auto"/>
                                                                          </w:divBdr>
                                                                        </w:div>
                                                                        <w:div w:id="277495091">
                                                                          <w:marLeft w:val="0"/>
                                                                          <w:marRight w:val="0"/>
                                                                          <w:marTop w:val="0"/>
                                                                          <w:marBottom w:val="0"/>
                                                                          <w:divBdr>
                                                                            <w:top w:val="none" w:sz="0" w:space="0" w:color="auto"/>
                                                                            <w:left w:val="none" w:sz="0" w:space="0" w:color="auto"/>
                                                                            <w:bottom w:val="none" w:sz="0" w:space="0" w:color="auto"/>
                                                                            <w:right w:val="none" w:sz="0" w:space="0" w:color="auto"/>
                                                                          </w:divBdr>
                                                                        </w:div>
                                                                        <w:div w:id="1841771636">
                                                                          <w:marLeft w:val="0"/>
                                                                          <w:marRight w:val="0"/>
                                                                          <w:marTop w:val="0"/>
                                                                          <w:marBottom w:val="0"/>
                                                                          <w:divBdr>
                                                                            <w:top w:val="none" w:sz="0" w:space="0" w:color="auto"/>
                                                                            <w:left w:val="none" w:sz="0" w:space="0" w:color="auto"/>
                                                                            <w:bottom w:val="none" w:sz="0" w:space="0" w:color="auto"/>
                                                                            <w:right w:val="none" w:sz="0" w:space="0" w:color="auto"/>
                                                                          </w:divBdr>
                                                                        </w:div>
                                                                        <w:div w:id="1864516425">
                                                                          <w:marLeft w:val="0"/>
                                                                          <w:marRight w:val="0"/>
                                                                          <w:marTop w:val="0"/>
                                                                          <w:marBottom w:val="0"/>
                                                                          <w:divBdr>
                                                                            <w:top w:val="none" w:sz="0" w:space="0" w:color="auto"/>
                                                                            <w:left w:val="none" w:sz="0" w:space="0" w:color="auto"/>
                                                                            <w:bottom w:val="none" w:sz="0" w:space="0" w:color="auto"/>
                                                                            <w:right w:val="none" w:sz="0" w:space="0" w:color="auto"/>
                                                                          </w:divBdr>
                                                                        </w:div>
                                                                        <w:div w:id="1361784748">
                                                                          <w:marLeft w:val="0"/>
                                                                          <w:marRight w:val="0"/>
                                                                          <w:marTop w:val="0"/>
                                                                          <w:marBottom w:val="0"/>
                                                                          <w:divBdr>
                                                                            <w:top w:val="none" w:sz="0" w:space="0" w:color="auto"/>
                                                                            <w:left w:val="none" w:sz="0" w:space="0" w:color="auto"/>
                                                                            <w:bottom w:val="none" w:sz="0" w:space="0" w:color="auto"/>
                                                                            <w:right w:val="none" w:sz="0" w:space="0" w:color="auto"/>
                                                                          </w:divBdr>
                                                                        </w:div>
                                                                        <w:div w:id="1950238370">
                                                                          <w:marLeft w:val="0"/>
                                                                          <w:marRight w:val="0"/>
                                                                          <w:marTop w:val="0"/>
                                                                          <w:marBottom w:val="0"/>
                                                                          <w:divBdr>
                                                                            <w:top w:val="none" w:sz="0" w:space="0" w:color="auto"/>
                                                                            <w:left w:val="none" w:sz="0" w:space="0" w:color="auto"/>
                                                                            <w:bottom w:val="none" w:sz="0" w:space="0" w:color="auto"/>
                                                                            <w:right w:val="none" w:sz="0" w:space="0" w:color="auto"/>
                                                                          </w:divBdr>
                                                                        </w:div>
                                                                        <w:div w:id="1060832183">
                                                                          <w:marLeft w:val="0"/>
                                                                          <w:marRight w:val="0"/>
                                                                          <w:marTop w:val="0"/>
                                                                          <w:marBottom w:val="0"/>
                                                                          <w:divBdr>
                                                                            <w:top w:val="none" w:sz="0" w:space="0" w:color="auto"/>
                                                                            <w:left w:val="none" w:sz="0" w:space="0" w:color="auto"/>
                                                                            <w:bottom w:val="none" w:sz="0" w:space="0" w:color="auto"/>
                                                                            <w:right w:val="none" w:sz="0" w:space="0" w:color="auto"/>
                                                                          </w:divBdr>
                                                                        </w:div>
                                                                        <w:div w:id="2068187014">
                                                                          <w:marLeft w:val="0"/>
                                                                          <w:marRight w:val="0"/>
                                                                          <w:marTop w:val="0"/>
                                                                          <w:marBottom w:val="0"/>
                                                                          <w:divBdr>
                                                                            <w:top w:val="none" w:sz="0" w:space="0" w:color="auto"/>
                                                                            <w:left w:val="none" w:sz="0" w:space="0" w:color="auto"/>
                                                                            <w:bottom w:val="none" w:sz="0" w:space="0" w:color="auto"/>
                                                                            <w:right w:val="none" w:sz="0" w:space="0" w:color="auto"/>
                                                                          </w:divBdr>
                                                                        </w:div>
                                                                        <w:div w:id="544678542">
                                                                          <w:marLeft w:val="0"/>
                                                                          <w:marRight w:val="0"/>
                                                                          <w:marTop w:val="0"/>
                                                                          <w:marBottom w:val="0"/>
                                                                          <w:divBdr>
                                                                            <w:top w:val="none" w:sz="0" w:space="0" w:color="auto"/>
                                                                            <w:left w:val="none" w:sz="0" w:space="0" w:color="auto"/>
                                                                            <w:bottom w:val="none" w:sz="0" w:space="0" w:color="auto"/>
                                                                            <w:right w:val="none" w:sz="0" w:space="0" w:color="auto"/>
                                                                          </w:divBdr>
                                                                        </w:div>
                                                                        <w:div w:id="942149047">
                                                                          <w:marLeft w:val="0"/>
                                                                          <w:marRight w:val="0"/>
                                                                          <w:marTop w:val="0"/>
                                                                          <w:marBottom w:val="0"/>
                                                                          <w:divBdr>
                                                                            <w:top w:val="none" w:sz="0" w:space="0" w:color="auto"/>
                                                                            <w:left w:val="none" w:sz="0" w:space="0" w:color="auto"/>
                                                                            <w:bottom w:val="none" w:sz="0" w:space="0" w:color="auto"/>
                                                                            <w:right w:val="none" w:sz="0" w:space="0" w:color="auto"/>
                                                                          </w:divBdr>
                                                                        </w:div>
                                                                        <w:div w:id="641008316">
                                                                          <w:marLeft w:val="0"/>
                                                                          <w:marRight w:val="0"/>
                                                                          <w:marTop w:val="0"/>
                                                                          <w:marBottom w:val="0"/>
                                                                          <w:divBdr>
                                                                            <w:top w:val="none" w:sz="0" w:space="0" w:color="auto"/>
                                                                            <w:left w:val="none" w:sz="0" w:space="0" w:color="auto"/>
                                                                            <w:bottom w:val="none" w:sz="0" w:space="0" w:color="auto"/>
                                                                            <w:right w:val="none" w:sz="0" w:space="0" w:color="auto"/>
                                                                          </w:divBdr>
                                                                        </w:div>
                                                                        <w:div w:id="1704361369">
                                                                          <w:marLeft w:val="0"/>
                                                                          <w:marRight w:val="0"/>
                                                                          <w:marTop w:val="0"/>
                                                                          <w:marBottom w:val="0"/>
                                                                          <w:divBdr>
                                                                            <w:top w:val="none" w:sz="0" w:space="0" w:color="auto"/>
                                                                            <w:left w:val="none" w:sz="0" w:space="0" w:color="auto"/>
                                                                            <w:bottom w:val="none" w:sz="0" w:space="0" w:color="auto"/>
                                                                            <w:right w:val="none" w:sz="0" w:space="0" w:color="auto"/>
                                                                          </w:divBdr>
                                                                        </w:div>
                                                                        <w:div w:id="102968640">
                                                                          <w:marLeft w:val="0"/>
                                                                          <w:marRight w:val="0"/>
                                                                          <w:marTop w:val="0"/>
                                                                          <w:marBottom w:val="0"/>
                                                                          <w:divBdr>
                                                                            <w:top w:val="none" w:sz="0" w:space="0" w:color="auto"/>
                                                                            <w:left w:val="none" w:sz="0" w:space="0" w:color="auto"/>
                                                                            <w:bottom w:val="none" w:sz="0" w:space="0" w:color="auto"/>
                                                                            <w:right w:val="none" w:sz="0" w:space="0" w:color="auto"/>
                                                                          </w:divBdr>
                                                                        </w:div>
                                                                        <w:div w:id="383914406">
                                                                          <w:marLeft w:val="0"/>
                                                                          <w:marRight w:val="0"/>
                                                                          <w:marTop w:val="0"/>
                                                                          <w:marBottom w:val="0"/>
                                                                          <w:divBdr>
                                                                            <w:top w:val="none" w:sz="0" w:space="0" w:color="auto"/>
                                                                            <w:left w:val="none" w:sz="0" w:space="0" w:color="auto"/>
                                                                            <w:bottom w:val="none" w:sz="0" w:space="0" w:color="auto"/>
                                                                            <w:right w:val="none" w:sz="0" w:space="0" w:color="auto"/>
                                                                          </w:divBdr>
                                                                        </w:div>
                                                                        <w:div w:id="496652727">
                                                                          <w:marLeft w:val="0"/>
                                                                          <w:marRight w:val="0"/>
                                                                          <w:marTop w:val="0"/>
                                                                          <w:marBottom w:val="0"/>
                                                                          <w:divBdr>
                                                                            <w:top w:val="none" w:sz="0" w:space="0" w:color="auto"/>
                                                                            <w:left w:val="none" w:sz="0" w:space="0" w:color="auto"/>
                                                                            <w:bottom w:val="none" w:sz="0" w:space="0" w:color="auto"/>
                                                                            <w:right w:val="none" w:sz="0" w:space="0" w:color="auto"/>
                                                                          </w:divBdr>
                                                                        </w:div>
                                                                        <w:div w:id="1791505984">
                                                                          <w:marLeft w:val="0"/>
                                                                          <w:marRight w:val="0"/>
                                                                          <w:marTop w:val="0"/>
                                                                          <w:marBottom w:val="0"/>
                                                                          <w:divBdr>
                                                                            <w:top w:val="none" w:sz="0" w:space="0" w:color="auto"/>
                                                                            <w:left w:val="none" w:sz="0" w:space="0" w:color="auto"/>
                                                                            <w:bottom w:val="none" w:sz="0" w:space="0" w:color="auto"/>
                                                                            <w:right w:val="none" w:sz="0" w:space="0" w:color="auto"/>
                                                                          </w:divBdr>
                                                                        </w:div>
                                                                        <w:div w:id="1095007437">
                                                                          <w:marLeft w:val="0"/>
                                                                          <w:marRight w:val="0"/>
                                                                          <w:marTop w:val="0"/>
                                                                          <w:marBottom w:val="0"/>
                                                                          <w:divBdr>
                                                                            <w:top w:val="none" w:sz="0" w:space="0" w:color="auto"/>
                                                                            <w:left w:val="none" w:sz="0" w:space="0" w:color="auto"/>
                                                                            <w:bottom w:val="none" w:sz="0" w:space="0" w:color="auto"/>
                                                                            <w:right w:val="none" w:sz="0" w:space="0" w:color="auto"/>
                                                                          </w:divBdr>
                                                                        </w:div>
                                                                        <w:div w:id="1645622136">
                                                                          <w:marLeft w:val="0"/>
                                                                          <w:marRight w:val="0"/>
                                                                          <w:marTop w:val="0"/>
                                                                          <w:marBottom w:val="0"/>
                                                                          <w:divBdr>
                                                                            <w:top w:val="none" w:sz="0" w:space="0" w:color="auto"/>
                                                                            <w:left w:val="none" w:sz="0" w:space="0" w:color="auto"/>
                                                                            <w:bottom w:val="none" w:sz="0" w:space="0" w:color="auto"/>
                                                                            <w:right w:val="none" w:sz="0" w:space="0" w:color="auto"/>
                                                                          </w:divBdr>
                                                                        </w:div>
                                                                        <w:div w:id="395393743">
                                                                          <w:marLeft w:val="0"/>
                                                                          <w:marRight w:val="0"/>
                                                                          <w:marTop w:val="0"/>
                                                                          <w:marBottom w:val="0"/>
                                                                          <w:divBdr>
                                                                            <w:top w:val="none" w:sz="0" w:space="0" w:color="auto"/>
                                                                            <w:left w:val="none" w:sz="0" w:space="0" w:color="auto"/>
                                                                            <w:bottom w:val="none" w:sz="0" w:space="0" w:color="auto"/>
                                                                            <w:right w:val="none" w:sz="0" w:space="0" w:color="auto"/>
                                                                          </w:divBdr>
                                                                        </w:div>
                                                                        <w:div w:id="639068530">
                                                                          <w:marLeft w:val="0"/>
                                                                          <w:marRight w:val="0"/>
                                                                          <w:marTop w:val="0"/>
                                                                          <w:marBottom w:val="0"/>
                                                                          <w:divBdr>
                                                                            <w:top w:val="none" w:sz="0" w:space="0" w:color="auto"/>
                                                                            <w:left w:val="none" w:sz="0" w:space="0" w:color="auto"/>
                                                                            <w:bottom w:val="none" w:sz="0" w:space="0" w:color="auto"/>
                                                                            <w:right w:val="none" w:sz="0" w:space="0" w:color="auto"/>
                                                                          </w:divBdr>
                                                                        </w:div>
                                                                        <w:div w:id="1839031125">
                                                                          <w:marLeft w:val="0"/>
                                                                          <w:marRight w:val="0"/>
                                                                          <w:marTop w:val="0"/>
                                                                          <w:marBottom w:val="0"/>
                                                                          <w:divBdr>
                                                                            <w:top w:val="none" w:sz="0" w:space="0" w:color="auto"/>
                                                                            <w:left w:val="none" w:sz="0" w:space="0" w:color="auto"/>
                                                                            <w:bottom w:val="none" w:sz="0" w:space="0" w:color="auto"/>
                                                                            <w:right w:val="none" w:sz="0" w:space="0" w:color="auto"/>
                                                                          </w:divBdr>
                                                                        </w:div>
                                                                        <w:div w:id="1371878940">
                                                                          <w:marLeft w:val="0"/>
                                                                          <w:marRight w:val="0"/>
                                                                          <w:marTop w:val="0"/>
                                                                          <w:marBottom w:val="0"/>
                                                                          <w:divBdr>
                                                                            <w:top w:val="none" w:sz="0" w:space="0" w:color="auto"/>
                                                                            <w:left w:val="none" w:sz="0" w:space="0" w:color="auto"/>
                                                                            <w:bottom w:val="none" w:sz="0" w:space="0" w:color="auto"/>
                                                                            <w:right w:val="none" w:sz="0" w:space="0" w:color="auto"/>
                                                                          </w:divBdr>
                                                                        </w:div>
                                                                        <w:div w:id="1793983554">
                                                                          <w:marLeft w:val="0"/>
                                                                          <w:marRight w:val="0"/>
                                                                          <w:marTop w:val="0"/>
                                                                          <w:marBottom w:val="0"/>
                                                                          <w:divBdr>
                                                                            <w:top w:val="none" w:sz="0" w:space="0" w:color="auto"/>
                                                                            <w:left w:val="none" w:sz="0" w:space="0" w:color="auto"/>
                                                                            <w:bottom w:val="none" w:sz="0" w:space="0" w:color="auto"/>
                                                                            <w:right w:val="none" w:sz="0" w:space="0" w:color="auto"/>
                                                                          </w:divBdr>
                                                                        </w:div>
                                                                        <w:div w:id="1337489613">
                                                                          <w:marLeft w:val="0"/>
                                                                          <w:marRight w:val="0"/>
                                                                          <w:marTop w:val="0"/>
                                                                          <w:marBottom w:val="0"/>
                                                                          <w:divBdr>
                                                                            <w:top w:val="none" w:sz="0" w:space="0" w:color="auto"/>
                                                                            <w:left w:val="none" w:sz="0" w:space="0" w:color="auto"/>
                                                                            <w:bottom w:val="none" w:sz="0" w:space="0" w:color="auto"/>
                                                                            <w:right w:val="none" w:sz="0" w:space="0" w:color="auto"/>
                                                                          </w:divBdr>
                                                                        </w:div>
                                                                        <w:div w:id="2002730310">
                                                                          <w:marLeft w:val="0"/>
                                                                          <w:marRight w:val="0"/>
                                                                          <w:marTop w:val="0"/>
                                                                          <w:marBottom w:val="0"/>
                                                                          <w:divBdr>
                                                                            <w:top w:val="none" w:sz="0" w:space="0" w:color="auto"/>
                                                                            <w:left w:val="none" w:sz="0" w:space="0" w:color="auto"/>
                                                                            <w:bottom w:val="none" w:sz="0" w:space="0" w:color="auto"/>
                                                                            <w:right w:val="none" w:sz="0" w:space="0" w:color="auto"/>
                                                                          </w:divBdr>
                                                                        </w:div>
                                                                        <w:div w:id="1097099152">
                                                                          <w:marLeft w:val="0"/>
                                                                          <w:marRight w:val="0"/>
                                                                          <w:marTop w:val="0"/>
                                                                          <w:marBottom w:val="0"/>
                                                                          <w:divBdr>
                                                                            <w:top w:val="none" w:sz="0" w:space="0" w:color="auto"/>
                                                                            <w:left w:val="none" w:sz="0" w:space="0" w:color="auto"/>
                                                                            <w:bottom w:val="none" w:sz="0" w:space="0" w:color="auto"/>
                                                                            <w:right w:val="none" w:sz="0" w:space="0" w:color="auto"/>
                                                                          </w:divBdr>
                                                                        </w:div>
                                                                        <w:div w:id="608313225">
                                                                          <w:marLeft w:val="0"/>
                                                                          <w:marRight w:val="0"/>
                                                                          <w:marTop w:val="0"/>
                                                                          <w:marBottom w:val="0"/>
                                                                          <w:divBdr>
                                                                            <w:top w:val="none" w:sz="0" w:space="0" w:color="auto"/>
                                                                            <w:left w:val="none" w:sz="0" w:space="0" w:color="auto"/>
                                                                            <w:bottom w:val="none" w:sz="0" w:space="0" w:color="auto"/>
                                                                            <w:right w:val="none" w:sz="0" w:space="0" w:color="auto"/>
                                                                          </w:divBdr>
                                                                        </w:div>
                                                                        <w:div w:id="1775129962">
                                                                          <w:marLeft w:val="0"/>
                                                                          <w:marRight w:val="0"/>
                                                                          <w:marTop w:val="0"/>
                                                                          <w:marBottom w:val="0"/>
                                                                          <w:divBdr>
                                                                            <w:top w:val="none" w:sz="0" w:space="0" w:color="auto"/>
                                                                            <w:left w:val="none" w:sz="0" w:space="0" w:color="auto"/>
                                                                            <w:bottom w:val="none" w:sz="0" w:space="0" w:color="auto"/>
                                                                            <w:right w:val="none" w:sz="0" w:space="0" w:color="auto"/>
                                                                          </w:divBdr>
                                                                        </w:div>
                                                                        <w:div w:id="1840191822">
                                                                          <w:marLeft w:val="0"/>
                                                                          <w:marRight w:val="0"/>
                                                                          <w:marTop w:val="0"/>
                                                                          <w:marBottom w:val="0"/>
                                                                          <w:divBdr>
                                                                            <w:top w:val="none" w:sz="0" w:space="0" w:color="auto"/>
                                                                            <w:left w:val="none" w:sz="0" w:space="0" w:color="auto"/>
                                                                            <w:bottom w:val="none" w:sz="0" w:space="0" w:color="auto"/>
                                                                            <w:right w:val="none" w:sz="0" w:space="0" w:color="auto"/>
                                                                          </w:divBdr>
                                                                        </w:div>
                                                                        <w:div w:id="1677420707">
                                                                          <w:marLeft w:val="0"/>
                                                                          <w:marRight w:val="0"/>
                                                                          <w:marTop w:val="0"/>
                                                                          <w:marBottom w:val="0"/>
                                                                          <w:divBdr>
                                                                            <w:top w:val="none" w:sz="0" w:space="0" w:color="auto"/>
                                                                            <w:left w:val="none" w:sz="0" w:space="0" w:color="auto"/>
                                                                            <w:bottom w:val="none" w:sz="0" w:space="0" w:color="auto"/>
                                                                            <w:right w:val="none" w:sz="0" w:space="0" w:color="auto"/>
                                                                          </w:divBdr>
                                                                        </w:div>
                                                                        <w:div w:id="1581213188">
                                                                          <w:marLeft w:val="720"/>
                                                                          <w:marRight w:val="0"/>
                                                                          <w:marTop w:val="0"/>
                                                                          <w:marBottom w:val="0"/>
                                                                          <w:divBdr>
                                                                            <w:top w:val="none" w:sz="0" w:space="0" w:color="auto"/>
                                                                            <w:left w:val="none" w:sz="0" w:space="0" w:color="auto"/>
                                                                            <w:bottom w:val="none" w:sz="0" w:space="0" w:color="auto"/>
                                                                            <w:right w:val="none" w:sz="0" w:space="0" w:color="auto"/>
                                                                          </w:divBdr>
                                                                        </w:div>
                                                                        <w:div w:id="1072317485">
                                                                          <w:marLeft w:val="720"/>
                                                                          <w:marRight w:val="0"/>
                                                                          <w:marTop w:val="0"/>
                                                                          <w:marBottom w:val="0"/>
                                                                          <w:divBdr>
                                                                            <w:top w:val="none" w:sz="0" w:space="0" w:color="auto"/>
                                                                            <w:left w:val="none" w:sz="0" w:space="0" w:color="auto"/>
                                                                            <w:bottom w:val="none" w:sz="0" w:space="0" w:color="auto"/>
                                                                            <w:right w:val="none" w:sz="0" w:space="0" w:color="auto"/>
                                                                          </w:divBdr>
                                                                        </w:div>
                                                                        <w:div w:id="422991345">
                                                                          <w:marLeft w:val="720"/>
                                                                          <w:marRight w:val="0"/>
                                                                          <w:marTop w:val="0"/>
                                                                          <w:marBottom w:val="0"/>
                                                                          <w:divBdr>
                                                                            <w:top w:val="none" w:sz="0" w:space="0" w:color="auto"/>
                                                                            <w:left w:val="none" w:sz="0" w:space="0" w:color="auto"/>
                                                                            <w:bottom w:val="none" w:sz="0" w:space="0" w:color="auto"/>
                                                                            <w:right w:val="none" w:sz="0" w:space="0" w:color="auto"/>
                                                                          </w:divBdr>
                                                                        </w:div>
                                                                        <w:div w:id="468671316">
                                                                          <w:marLeft w:val="0"/>
                                                                          <w:marRight w:val="0"/>
                                                                          <w:marTop w:val="0"/>
                                                                          <w:marBottom w:val="0"/>
                                                                          <w:divBdr>
                                                                            <w:top w:val="none" w:sz="0" w:space="0" w:color="auto"/>
                                                                            <w:left w:val="none" w:sz="0" w:space="0" w:color="auto"/>
                                                                            <w:bottom w:val="none" w:sz="0" w:space="0" w:color="auto"/>
                                                                            <w:right w:val="none" w:sz="0" w:space="0" w:color="auto"/>
                                                                          </w:divBdr>
                                                                        </w:div>
                                                                        <w:div w:id="1072657205">
                                                                          <w:marLeft w:val="0"/>
                                                                          <w:marRight w:val="0"/>
                                                                          <w:marTop w:val="0"/>
                                                                          <w:marBottom w:val="0"/>
                                                                          <w:divBdr>
                                                                            <w:top w:val="none" w:sz="0" w:space="0" w:color="auto"/>
                                                                            <w:left w:val="none" w:sz="0" w:space="0" w:color="auto"/>
                                                                            <w:bottom w:val="none" w:sz="0" w:space="0" w:color="auto"/>
                                                                            <w:right w:val="none" w:sz="0" w:space="0" w:color="auto"/>
                                                                          </w:divBdr>
                                                                        </w:div>
                                                                        <w:div w:id="1776905568">
                                                                          <w:marLeft w:val="0"/>
                                                                          <w:marRight w:val="0"/>
                                                                          <w:marTop w:val="0"/>
                                                                          <w:marBottom w:val="0"/>
                                                                          <w:divBdr>
                                                                            <w:top w:val="none" w:sz="0" w:space="0" w:color="auto"/>
                                                                            <w:left w:val="none" w:sz="0" w:space="0" w:color="auto"/>
                                                                            <w:bottom w:val="none" w:sz="0" w:space="0" w:color="auto"/>
                                                                            <w:right w:val="none" w:sz="0" w:space="0" w:color="auto"/>
                                                                          </w:divBdr>
                                                                        </w:div>
                                                                        <w:div w:id="402802938">
                                                                          <w:marLeft w:val="0"/>
                                                                          <w:marRight w:val="0"/>
                                                                          <w:marTop w:val="0"/>
                                                                          <w:marBottom w:val="0"/>
                                                                          <w:divBdr>
                                                                            <w:top w:val="none" w:sz="0" w:space="0" w:color="auto"/>
                                                                            <w:left w:val="none" w:sz="0" w:space="0" w:color="auto"/>
                                                                            <w:bottom w:val="none" w:sz="0" w:space="0" w:color="auto"/>
                                                                            <w:right w:val="none" w:sz="0" w:space="0" w:color="auto"/>
                                                                          </w:divBdr>
                                                                        </w:div>
                                                                        <w:div w:id="1314286606">
                                                                          <w:marLeft w:val="0"/>
                                                                          <w:marRight w:val="0"/>
                                                                          <w:marTop w:val="0"/>
                                                                          <w:marBottom w:val="0"/>
                                                                          <w:divBdr>
                                                                            <w:top w:val="none" w:sz="0" w:space="0" w:color="auto"/>
                                                                            <w:left w:val="none" w:sz="0" w:space="0" w:color="auto"/>
                                                                            <w:bottom w:val="none" w:sz="0" w:space="0" w:color="auto"/>
                                                                            <w:right w:val="none" w:sz="0" w:space="0" w:color="auto"/>
                                                                          </w:divBdr>
                                                                        </w:div>
                                                                        <w:div w:id="170998200">
                                                                          <w:marLeft w:val="0"/>
                                                                          <w:marRight w:val="0"/>
                                                                          <w:marTop w:val="0"/>
                                                                          <w:marBottom w:val="0"/>
                                                                          <w:divBdr>
                                                                            <w:top w:val="none" w:sz="0" w:space="0" w:color="auto"/>
                                                                            <w:left w:val="none" w:sz="0" w:space="0" w:color="auto"/>
                                                                            <w:bottom w:val="none" w:sz="0" w:space="0" w:color="auto"/>
                                                                            <w:right w:val="none" w:sz="0" w:space="0" w:color="auto"/>
                                                                          </w:divBdr>
                                                                        </w:div>
                                                                        <w:div w:id="1620796967">
                                                                          <w:marLeft w:val="0"/>
                                                                          <w:marRight w:val="0"/>
                                                                          <w:marTop w:val="0"/>
                                                                          <w:marBottom w:val="0"/>
                                                                          <w:divBdr>
                                                                            <w:top w:val="none" w:sz="0" w:space="0" w:color="auto"/>
                                                                            <w:left w:val="none" w:sz="0" w:space="0" w:color="auto"/>
                                                                            <w:bottom w:val="none" w:sz="0" w:space="0" w:color="auto"/>
                                                                            <w:right w:val="none" w:sz="0" w:space="0" w:color="auto"/>
                                                                          </w:divBdr>
                                                                        </w:div>
                                                                        <w:div w:id="4942684">
                                                                          <w:marLeft w:val="0"/>
                                                                          <w:marRight w:val="0"/>
                                                                          <w:marTop w:val="0"/>
                                                                          <w:marBottom w:val="0"/>
                                                                          <w:divBdr>
                                                                            <w:top w:val="none" w:sz="0" w:space="0" w:color="auto"/>
                                                                            <w:left w:val="none" w:sz="0" w:space="0" w:color="auto"/>
                                                                            <w:bottom w:val="none" w:sz="0" w:space="0" w:color="auto"/>
                                                                            <w:right w:val="none" w:sz="0" w:space="0" w:color="auto"/>
                                                                          </w:divBdr>
                                                                        </w:div>
                                                                        <w:div w:id="1576670934">
                                                                          <w:marLeft w:val="0"/>
                                                                          <w:marRight w:val="0"/>
                                                                          <w:marTop w:val="0"/>
                                                                          <w:marBottom w:val="0"/>
                                                                          <w:divBdr>
                                                                            <w:top w:val="none" w:sz="0" w:space="0" w:color="auto"/>
                                                                            <w:left w:val="none" w:sz="0" w:space="0" w:color="auto"/>
                                                                            <w:bottom w:val="none" w:sz="0" w:space="0" w:color="auto"/>
                                                                            <w:right w:val="none" w:sz="0" w:space="0" w:color="auto"/>
                                                                          </w:divBdr>
                                                                        </w:div>
                                                                        <w:div w:id="536434824">
                                                                          <w:marLeft w:val="0"/>
                                                                          <w:marRight w:val="0"/>
                                                                          <w:marTop w:val="0"/>
                                                                          <w:marBottom w:val="0"/>
                                                                          <w:divBdr>
                                                                            <w:top w:val="none" w:sz="0" w:space="0" w:color="auto"/>
                                                                            <w:left w:val="none" w:sz="0" w:space="0" w:color="auto"/>
                                                                            <w:bottom w:val="none" w:sz="0" w:space="0" w:color="auto"/>
                                                                            <w:right w:val="none" w:sz="0" w:space="0" w:color="auto"/>
                                                                          </w:divBdr>
                                                                        </w:div>
                                                                        <w:div w:id="2020814618">
                                                                          <w:marLeft w:val="0"/>
                                                                          <w:marRight w:val="0"/>
                                                                          <w:marTop w:val="0"/>
                                                                          <w:marBottom w:val="0"/>
                                                                          <w:divBdr>
                                                                            <w:top w:val="none" w:sz="0" w:space="0" w:color="auto"/>
                                                                            <w:left w:val="none" w:sz="0" w:space="0" w:color="auto"/>
                                                                            <w:bottom w:val="none" w:sz="0" w:space="0" w:color="auto"/>
                                                                            <w:right w:val="none" w:sz="0" w:space="0" w:color="auto"/>
                                                                          </w:divBdr>
                                                                        </w:div>
                                                                        <w:div w:id="249196840">
                                                                          <w:marLeft w:val="0"/>
                                                                          <w:marRight w:val="0"/>
                                                                          <w:marTop w:val="0"/>
                                                                          <w:marBottom w:val="0"/>
                                                                          <w:divBdr>
                                                                            <w:top w:val="none" w:sz="0" w:space="0" w:color="auto"/>
                                                                            <w:left w:val="none" w:sz="0" w:space="0" w:color="auto"/>
                                                                            <w:bottom w:val="none" w:sz="0" w:space="0" w:color="auto"/>
                                                                            <w:right w:val="none" w:sz="0" w:space="0" w:color="auto"/>
                                                                          </w:divBdr>
                                                                        </w:div>
                                                                        <w:div w:id="1053038866">
                                                                          <w:marLeft w:val="0"/>
                                                                          <w:marRight w:val="0"/>
                                                                          <w:marTop w:val="0"/>
                                                                          <w:marBottom w:val="0"/>
                                                                          <w:divBdr>
                                                                            <w:top w:val="none" w:sz="0" w:space="0" w:color="auto"/>
                                                                            <w:left w:val="none" w:sz="0" w:space="0" w:color="auto"/>
                                                                            <w:bottom w:val="none" w:sz="0" w:space="0" w:color="auto"/>
                                                                            <w:right w:val="none" w:sz="0" w:space="0" w:color="auto"/>
                                                                          </w:divBdr>
                                                                        </w:div>
                                                                        <w:div w:id="1241914269">
                                                                          <w:marLeft w:val="0"/>
                                                                          <w:marRight w:val="0"/>
                                                                          <w:marTop w:val="0"/>
                                                                          <w:marBottom w:val="0"/>
                                                                          <w:divBdr>
                                                                            <w:top w:val="none" w:sz="0" w:space="0" w:color="auto"/>
                                                                            <w:left w:val="none" w:sz="0" w:space="0" w:color="auto"/>
                                                                            <w:bottom w:val="none" w:sz="0" w:space="0" w:color="auto"/>
                                                                            <w:right w:val="none" w:sz="0" w:space="0" w:color="auto"/>
                                                                          </w:divBdr>
                                                                        </w:div>
                                                                        <w:div w:id="1566258803">
                                                                          <w:marLeft w:val="0"/>
                                                                          <w:marRight w:val="0"/>
                                                                          <w:marTop w:val="0"/>
                                                                          <w:marBottom w:val="0"/>
                                                                          <w:divBdr>
                                                                            <w:top w:val="none" w:sz="0" w:space="0" w:color="auto"/>
                                                                            <w:left w:val="none" w:sz="0" w:space="0" w:color="auto"/>
                                                                            <w:bottom w:val="none" w:sz="0" w:space="0" w:color="auto"/>
                                                                            <w:right w:val="none" w:sz="0" w:space="0" w:color="auto"/>
                                                                          </w:divBdr>
                                                                        </w:div>
                                                                        <w:div w:id="1870139557">
                                                                          <w:marLeft w:val="0"/>
                                                                          <w:marRight w:val="0"/>
                                                                          <w:marTop w:val="0"/>
                                                                          <w:marBottom w:val="0"/>
                                                                          <w:divBdr>
                                                                            <w:top w:val="none" w:sz="0" w:space="0" w:color="auto"/>
                                                                            <w:left w:val="none" w:sz="0" w:space="0" w:color="auto"/>
                                                                            <w:bottom w:val="none" w:sz="0" w:space="0" w:color="auto"/>
                                                                            <w:right w:val="none" w:sz="0" w:space="0" w:color="auto"/>
                                                                          </w:divBdr>
                                                                        </w:div>
                                                                        <w:div w:id="652023880">
                                                                          <w:marLeft w:val="0"/>
                                                                          <w:marRight w:val="0"/>
                                                                          <w:marTop w:val="0"/>
                                                                          <w:marBottom w:val="0"/>
                                                                          <w:divBdr>
                                                                            <w:top w:val="none" w:sz="0" w:space="0" w:color="auto"/>
                                                                            <w:left w:val="none" w:sz="0" w:space="0" w:color="auto"/>
                                                                            <w:bottom w:val="none" w:sz="0" w:space="0" w:color="auto"/>
                                                                            <w:right w:val="none" w:sz="0" w:space="0" w:color="auto"/>
                                                                          </w:divBdr>
                                                                        </w:div>
                                                                        <w:div w:id="392628039">
                                                                          <w:marLeft w:val="0"/>
                                                                          <w:marRight w:val="0"/>
                                                                          <w:marTop w:val="0"/>
                                                                          <w:marBottom w:val="0"/>
                                                                          <w:divBdr>
                                                                            <w:top w:val="none" w:sz="0" w:space="0" w:color="auto"/>
                                                                            <w:left w:val="none" w:sz="0" w:space="0" w:color="auto"/>
                                                                            <w:bottom w:val="none" w:sz="0" w:space="0" w:color="auto"/>
                                                                            <w:right w:val="none" w:sz="0" w:space="0" w:color="auto"/>
                                                                          </w:divBdr>
                                                                        </w:div>
                                                                        <w:div w:id="866143244">
                                                                          <w:marLeft w:val="0"/>
                                                                          <w:marRight w:val="0"/>
                                                                          <w:marTop w:val="0"/>
                                                                          <w:marBottom w:val="0"/>
                                                                          <w:divBdr>
                                                                            <w:top w:val="none" w:sz="0" w:space="0" w:color="auto"/>
                                                                            <w:left w:val="none" w:sz="0" w:space="0" w:color="auto"/>
                                                                            <w:bottom w:val="none" w:sz="0" w:space="0" w:color="auto"/>
                                                                            <w:right w:val="none" w:sz="0" w:space="0" w:color="auto"/>
                                                                          </w:divBdr>
                                                                        </w:div>
                                                                        <w:div w:id="166940409">
                                                                          <w:marLeft w:val="0"/>
                                                                          <w:marRight w:val="0"/>
                                                                          <w:marTop w:val="0"/>
                                                                          <w:marBottom w:val="0"/>
                                                                          <w:divBdr>
                                                                            <w:top w:val="none" w:sz="0" w:space="0" w:color="auto"/>
                                                                            <w:left w:val="none" w:sz="0" w:space="0" w:color="auto"/>
                                                                            <w:bottom w:val="none" w:sz="0" w:space="0" w:color="auto"/>
                                                                            <w:right w:val="none" w:sz="0" w:space="0" w:color="auto"/>
                                                                          </w:divBdr>
                                                                        </w:div>
                                                                        <w:div w:id="1155488703">
                                                                          <w:marLeft w:val="0"/>
                                                                          <w:marRight w:val="0"/>
                                                                          <w:marTop w:val="0"/>
                                                                          <w:marBottom w:val="0"/>
                                                                          <w:divBdr>
                                                                            <w:top w:val="none" w:sz="0" w:space="0" w:color="auto"/>
                                                                            <w:left w:val="none" w:sz="0" w:space="0" w:color="auto"/>
                                                                            <w:bottom w:val="none" w:sz="0" w:space="0" w:color="auto"/>
                                                                            <w:right w:val="none" w:sz="0" w:space="0" w:color="auto"/>
                                                                          </w:divBdr>
                                                                        </w:div>
                                                                        <w:div w:id="1081102152">
                                                                          <w:marLeft w:val="0"/>
                                                                          <w:marRight w:val="0"/>
                                                                          <w:marTop w:val="0"/>
                                                                          <w:marBottom w:val="0"/>
                                                                          <w:divBdr>
                                                                            <w:top w:val="none" w:sz="0" w:space="0" w:color="auto"/>
                                                                            <w:left w:val="none" w:sz="0" w:space="0" w:color="auto"/>
                                                                            <w:bottom w:val="none" w:sz="0" w:space="0" w:color="auto"/>
                                                                            <w:right w:val="none" w:sz="0" w:space="0" w:color="auto"/>
                                                                          </w:divBdr>
                                                                        </w:div>
                                                                        <w:div w:id="307706725">
                                                                          <w:marLeft w:val="0"/>
                                                                          <w:marRight w:val="0"/>
                                                                          <w:marTop w:val="0"/>
                                                                          <w:marBottom w:val="0"/>
                                                                          <w:divBdr>
                                                                            <w:top w:val="none" w:sz="0" w:space="0" w:color="auto"/>
                                                                            <w:left w:val="none" w:sz="0" w:space="0" w:color="auto"/>
                                                                            <w:bottom w:val="none" w:sz="0" w:space="0" w:color="auto"/>
                                                                            <w:right w:val="none" w:sz="0" w:space="0" w:color="auto"/>
                                                                          </w:divBdr>
                                                                        </w:div>
                                                                        <w:div w:id="579944946">
                                                                          <w:marLeft w:val="0"/>
                                                                          <w:marRight w:val="0"/>
                                                                          <w:marTop w:val="0"/>
                                                                          <w:marBottom w:val="0"/>
                                                                          <w:divBdr>
                                                                            <w:top w:val="none" w:sz="0" w:space="0" w:color="auto"/>
                                                                            <w:left w:val="none" w:sz="0" w:space="0" w:color="auto"/>
                                                                            <w:bottom w:val="none" w:sz="0" w:space="0" w:color="auto"/>
                                                                            <w:right w:val="none" w:sz="0" w:space="0" w:color="auto"/>
                                                                          </w:divBdr>
                                                                        </w:div>
                                                                        <w:div w:id="2086798284">
                                                                          <w:marLeft w:val="0"/>
                                                                          <w:marRight w:val="0"/>
                                                                          <w:marTop w:val="0"/>
                                                                          <w:marBottom w:val="0"/>
                                                                          <w:divBdr>
                                                                            <w:top w:val="none" w:sz="0" w:space="0" w:color="auto"/>
                                                                            <w:left w:val="none" w:sz="0" w:space="0" w:color="auto"/>
                                                                            <w:bottom w:val="none" w:sz="0" w:space="0" w:color="auto"/>
                                                                            <w:right w:val="none" w:sz="0" w:space="0" w:color="auto"/>
                                                                          </w:divBdr>
                                                                        </w:div>
                                                                        <w:div w:id="918446731">
                                                                          <w:marLeft w:val="0"/>
                                                                          <w:marRight w:val="0"/>
                                                                          <w:marTop w:val="0"/>
                                                                          <w:marBottom w:val="0"/>
                                                                          <w:divBdr>
                                                                            <w:top w:val="none" w:sz="0" w:space="0" w:color="auto"/>
                                                                            <w:left w:val="none" w:sz="0" w:space="0" w:color="auto"/>
                                                                            <w:bottom w:val="none" w:sz="0" w:space="0" w:color="auto"/>
                                                                            <w:right w:val="none" w:sz="0" w:space="0" w:color="auto"/>
                                                                          </w:divBdr>
                                                                        </w:div>
                                                                        <w:div w:id="627466740">
                                                                          <w:marLeft w:val="0"/>
                                                                          <w:marRight w:val="0"/>
                                                                          <w:marTop w:val="0"/>
                                                                          <w:marBottom w:val="0"/>
                                                                          <w:divBdr>
                                                                            <w:top w:val="none" w:sz="0" w:space="0" w:color="auto"/>
                                                                            <w:left w:val="none" w:sz="0" w:space="0" w:color="auto"/>
                                                                            <w:bottom w:val="none" w:sz="0" w:space="0" w:color="auto"/>
                                                                            <w:right w:val="none" w:sz="0" w:space="0" w:color="auto"/>
                                                                          </w:divBdr>
                                                                        </w:div>
                                                                        <w:div w:id="1716588895">
                                                                          <w:marLeft w:val="0"/>
                                                                          <w:marRight w:val="0"/>
                                                                          <w:marTop w:val="0"/>
                                                                          <w:marBottom w:val="0"/>
                                                                          <w:divBdr>
                                                                            <w:top w:val="none" w:sz="0" w:space="0" w:color="auto"/>
                                                                            <w:left w:val="none" w:sz="0" w:space="0" w:color="auto"/>
                                                                            <w:bottom w:val="none" w:sz="0" w:space="0" w:color="auto"/>
                                                                            <w:right w:val="none" w:sz="0" w:space="0" w:color="auto"/>
                                                                          </w:divBdr>
                                                                        </w:div>
                                                                        <w:div w:id="23992921">
                                                                          <w:marLeft w:val="0"/>
                                                                          <w:marRight w:val="0"/>
                                                                          <w:marTop w:val="0"/>
                                                                          <w:marBottom w:val="0"/>
                                                                          <w:divBdr>
                                                                            <w:top w:val="none" w:sz="0" w:space="0" w:color="auto"/>
                                                                            <w:left w:val="none" w:sz="0" w:space="0" w:color="auto"/>
                                                                            <w:bottom w:val="none" w:sz="0" w:space="0" w:color="auto"/>
                                                                            <w:right w:val="none" w:sz="0" w:space="0" w:color="auto"/>
                                                                          </w:divBdr>
                                                                        </w:div>
                                                                        <w:div w:id="1594166895">
                                                                          <w:marLeft w:val="0"/>
                                                                          <w:marRight w:val="0"/>
                                                                          <w:marTop w:val="0"/>
                                                                          <w:marBottom w:val="0"/>
                                                                          <w:divBdr>
                                                                            <w:top w:val="none" w:sz="0" w:space="0" w:color="auto"/>
                                                                            <w:left w:val="none" w:sz="0" w:space="0" w:color="auto"/>
                                                                            <w:bottom w:val="none" w:sz="0" w:space="0" w:color="auto"/>
                                                                            <w:right w:val="none" w:sz="0" w:space="0" w:color="auto"/>
                                                                          </w:divBdr>
                                                                        </w:div>
                                                                        <w:div w:id="1340542659">
                                                                          <w:marLeft w:val="0"/>
                                                                          <w:marRight w:val="0"/>
                                                                          <w:marTop w:val="0"/>
                                                                          <w:marBottom w:val="0"/>
                                                                          <w:divBdr>
                                                                            <w:top w:val="none" w:sz="0" w:space="0" w:color="auto"/>
                                                                            <w:left w:val="none" w:sz="0" w:space="0" w:color="auto"/>
                                                                            <w:bottom w:val="none" w:sz="0" w:space="0" w:color="auto"/>
                                                                            <w:right w:val="none" w:sz="0" w:space="0" w:color="auto"/>
                                                                          </w:divBdr>
                                                                        </w:div>
                                                                        <w:div w:id="1266422328">
                                                                          <w:marLeft w:val="0"/>
                                                                          <w:marRight w:val="0"/>
                                                                          <w:marTop w:val="0"/>
                                                                          <w:marBottom w:val="0"/>
                                                                          <w:divBdr>
                                                                            <w:top w:val="none" w:sz="0" w:space="0" w:color="auto"/>
                                                                            <w:left w:val="none" w:sz="0" w:space="0" w:color="auto"/>
                                                                            <w:bottom w:val="none" w:sz="0" w:space="0" w:color="auto"/>
                                                                            <w:right w:val="none" w:sz="0" w:space="0" w:color="auto"/>
                                                                          </w:divBdr>
                                                                        </w:div>
                                                                        <w:div w:id="2099255104">
                                                                          <w:marLeft w:val="0"/>
                                                                          <w:marRight w:val="0"/>
                                                                          <w:marTop w:val="0"/>
                                                                          <w:marBottom w:val="0"/>
                                                                          <w:divBdr>
                                                                            <w:top w:val="none" w:sz="0" w:space="0" w:color="auto"/>
                                                                            <w:left w:val="none" w:sz="0" w:space="0" w:color="auto"/>
                                                                            <w:bottom w:val="none" w:sz="0" w:space="0" w:color="auto"/>
                                                                            <w:right w:val="none" w:sz="0" w:space="0" w:color="auto"/>
                                                                          </w:divBdr>
                                                                        </w:div>
                                                                        <w:div w:id="219220453">
                                                                          <w:marLeft w:val="0"/>
                                                                          <w:marRight w:val="0"/>
                                                                          <w:marTop w:val="0"/>
                                                                          <w:marBottom w:val="0"/>
                                                                          <w:divBdr>
                                                                            <w:top w:val="none" w:sz="0" w:space="0" w:color="auto"/>
                                                                            <w:left w:val="none" w:sz="0" w:space="0" w:color="auto"/>
                                                                            <w:bottom w:val="none" w:sz="0" w:space="0" w:color="auto"/>
                                                                            <w:right w:val="none" w:sz="0" w:space="0" w:color="auto"/>
                                                                          </w:divBdr>
                                                                        </w:div>
                                                                        <w:div w:id="374349821">
                                                                          <w:marLeft w:val="0"/>
                                                                          <w:marRight w:val="0"/>
                                                                          <w:marTop w:val="0"/>
                                                                          <w:marBottom w:val="0"/>
                                                                          <w:divBdr>
                                                                            <w:top w:val="none" w:sz="0" w:space="0" w:color="auto"/>
                                                                            <w:left w:val="none" w:sz="0" w:space="0" w:color="auto"/>
                                                                            <w:bottom w:val="none" w:sz="0" w:space="0" w:color="auto"/>
                                                                            <w:right w:val="none" w:sz="0" w:space="0" w:color="auto"/>
                                                                          </w:divBdr>
                                                                        </w:div>
                                                                        <w:div w:id="1162427124">
                                                                          <w:marLeft w:val="0"/>
                                                                          <w:marRight w:val="0"/>
                                                                          <w:marTop w:val="0"/>
                                                                          <w:marBottom w:val="0"/>
                                                                          <w:divBdr>
                                                                            <w:top w:val="none" w:sz="0" w:space="0" w:color="auto"/>
                                                                            <w:left w:val="none" w:sz="0" w:space="0" w:color="auto"/>
                                                                            <w:bottom w:val="none" w:sz="0" w:space="0" w:color="auto"/>
                                                                            <w:right w:val="none" w:sz="0" w:space="0" w:color="auto"/>
                                                                          </w:divBdr>
                                                                        </w:div>
                                                                        <w:div w:id="1068918011">
                                                                          <w:marLeft w:val="0"/>
                                                                          <w:marRight w:val="0"/>
                                                                          <w:marTop w:val="0"/>
                                                                          <w:marBottom w:val="0"/>
                                                                          <w:divBdr>
                                                                            <w:top w:val="none" w:sz="0" w:space="0" w:color="auto"/>
                                                                            <w:left w:val="none" w:sz="0" w:space="0" w:color="auto"/>
                                                                            <w:bottom w:val="none" w:sz="0" w:space="0" w:color="auto"/>
                                                                            <w:right w:val="none" w:sz="0" w:space="0" w:color="auto"/>
                                                                          </w:divBdr>
                                                                        </w:div>
                                                                        <w:div w:id="235483763">
                                                                          <w:marLeft w:val="0"/>
                                                                          <w:marRight w:val="0"/>
                                                                          <w:marTop w:val="0"/>
                                                                          <w:marBottom w:val="0"/>
                                                                          <w:divBdr>
                                                                            <w:top w:val="none" w:sz="0" w:space="0" w:color="auto"/>
                                                                            <w:left w:val="none" w:sz="0" w:space="0" w:color="auto"/>
                                                                            <w:bottom w:val="none" w:sz="0" w:space="0" w:color="auto"/>
                                                                            <w:right w:val="none" w:sz="0" w:space="0" w:color="auto"/>
                                                                          </w:divBdr>
                                                                        </w:div>
                                                                        <w:div w:id="934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hyperlink" Target="http://criticalincident.hsd.state.nm.us/Login.aspx?ReturnUrl=%2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package" Target="embeddings/Microsoft_Office_Word_Document2.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diagramColors" Target="diagrams/colors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C51F40-625D-4AB4-A2CF-FD73955C32F7}" type="doc">
      <dgm:prSet loTypeId="urn:microsoft.com/office/officeart/2005/8/layout/hierarchy2" loCatId="hierarchy" qsTypeId="urn:microsoft.com/office/officeart/2005/8/quickstyle/3d5" qsCatId="3D" csTypeId="urn:microsoft.com/office/officeart/2005/8/colors/accent1_2" csCatId="accent1" phldr="1"/>
      <dgm:spPr/>
      <dgm:t>
        <a:bodyPr/>
        <a:lstStyle/>
        <a:p>
          <a:endParaRPr lang="en-US"/>
        </a:p>
      </dgm:t>
    </dgm:pt>
    <dgm:pt modelId="{A008BECA-E364-4E3D-ABE0-2D091818D687}">
      <dgm:prSet phldrT="[Text]" custT="1"/>
      <dgm:spPr/>
      <dgm:t>
        <a:bodyPr/>
        <a:lstStyle/>
        <a:p>
          <a:r>
            <a:rPr lang="en-US" sz="1800"/>
            <a:t>Client</a:t>
          </a:r>
        </a:p>
      </dgm:t>
    </dgm:pt>
    <dgm:pt modelId="{62317CE2-25E3-491E-A407-840D669BCB63}" type="parTrans" cxnId="{9EADE79D-F567-4EE3-ACBA-7A89E762DAA1}">
      <dgm:prSet/>
      <dgm:spPr/>
      <dgm:t>
        <a:bodyPr/>
        <a:lstStyle/>
        <a:p>
          <a:endParaRPr lang="en-US"/>
        </a:p>
      </dgm:t>
    </dgm:pt>
    <dgm:pt modelId="{EFB6F2D4-7AA1-4A4D-8DCB-B4CB90154CA8}" type="sibTrans" cxnId="{9EADE79D-F567-4EE3-ACBA-7A89E762DAA1}">
      <dgm:prSet/>
      <dgm:spPr/>
      <dgm:t>
        <a:bodyPr/>
        <a:lstStyle/>
        <a:p>
          <a:endParaRPr lang="en-US"/>
        </a:p>
      </dgm:t>
    </dgm:pt>
    <dgm:pt modelId="{C518ECE0-7775-4EAC-82BD-D6EA2DF271E4}">
      <dgm:prSet phldrT="[Text]" custT="1"/>
      <dgm:spPr/>
      <dgm:t>
        <a:bodyPr/>
        <a:lstStyle/>
        <a:p>
          <a:r>
            <a:rPr lang="en-US" sz="1600"/>
            <a:t>Prescribers</a:t>
          </a:r>
        </a:p>
      </dgm:t>
    </dgm:pt>
    <dgm:pt modelId="{AC8B0BCA-8C1C-4F91-A725-2BCA07AB5825}" type="parTrans" cxnId="{E27C874D-BF40-4939-910B-D13E768373EC}">
      <dgm:prSet/>
      <dgm:spPr/>
      <dgm:t>
        <a:bodyPr/>
        <a:lstStyle/>
        <a:p>
          <a:endParaRPr lang="en-US"/>
        </a:p>
      </dgm:t>
    </dgm:pt>
    <dgm:pt modelId="{CDDA7ABE-6074-4913-8EBC-6371B7B827B9}" type="sibTrans" cxnId="{E27C874D-BF40-4939-910B-D13E768373EC}">
      <dgm:prSet/>
      <dgm:spPr/>
      <dgm:t>
        <a:bodyPr/>
        <a:lstStyle/>
        <a:p>
          <a:endParaRPr lang="en-US"/>
        </a:p>
      </dgm:t>
    </dgm:pt>
    <dgm:pt modelId="{74D1144B-0FD0-4B76-A0C5-3FD27A05F397}">
      <dgm:prSet phldrT="[Text]" custT="1"/>
      <dgm:spPr/>
      <dgm:t>
        <a:bodyPr/>
        <a:lstStyle/>
        <a:p>
          <a:r>
            <a:rPr lang="en-US" sz="1400"/>
            <a:t>IDDT Therapists</a:t>
          </a:r>
          <a:endParaRPr lang="en-US" sz="1800"/>
        </a:p>
      </dgm:t>
    </dgm:pt>
    <dgm:pt modelId="{1B1B8FBE-CFA5-4F6E-A903-73F2B7913558}" type="parTrans" cxnId="{94BFB44C-5C31-4C69-BCCC-0E41E909FF1A}">
      <dgm:prSet/>
      <dgm:spPr/>
      <dgm:t>
        <a:bodyPr/>
        <a:lstStyle/>
        <a:p>
          <a:endParaRPr lang="en-US"/>
        </a:p>
      </dgm:t>
    </dgm:pt>
    <dgm:pt modelId="{4D141DED-162E-448B-AB7A-099CA041E8A8}" type="sibTrans" cxnId="{94BFB44C-5C31-4C69-BCCC-0E41E909FF1A}">
      <dgm:prSet/>
      <dgm:spPr/>
      <dgm:t>
        <a:bodyPr/>
        <a:lstStyle/>
        <a:p>
          <a:endParaRPr lang="en-US"/>
        </a:p>
      </dgm:t>
    </dgm:pt>
    <dgm:pt modelId="{19780044-7507-45AF-B507-BF61BBC6785F}">
      <dgm:prSet phldrT="[Text]" custT="1"/>
      <dgm:spPr/>
      <dgm:t>
        <a:bodyPr/>
        <a:lstStyle/>
        <a:p>
          <a:r>
            <a:rPr lang="en-US" sz="1800"/>
            <a:t>Court Liaison</a:t>
          </a:r>
        </a:p>
      </dgm:t>
    </dgm:pt>
    <dgm:pt modelId="{A3141820-7D6E-47E4-B0D1-A400EF60EFC7}" type="parTrans" cxnId="{B76F63AE-2AD0-41BB-964B-5A6A3CA9D472}">
      <dgm:prSet/>
      <dgm:spPr/>
      <dgm:t>
        <a:bodyPr/>
        <a:lstStyle/>
        <a:p>
          <a:endParaRPr lang="en-US"/>
        </a:p>
      </dgm:t>
    </dgm:pt>
    <dgm:pt modelId="{231FE1CD-A35C-45E7-886D-CE5F5C8FED67}" type="sibTrans" cxnId="{B76F63AE-2AD0-41BB-964B-5A6A3CA9D472}">
      <dgm:prSet/>
      <dgm:spPr/>
      <dgm:t>
        <a:bodyPr/>
        <a:lstStyle/>
        <a:p>
          <a:endParaRPr lang="en-US"/>
        </a:p>
      </dgm:t>
    </dgm:pt>
    <dgm:pt modelId="{5FFA1EE0-4778-41B3-8154-1289922B495C}">
      <dgm:prSet phldrT="[Text]" custT="1"/>
      <dgm:spPr/>
      <dgm:t>
        <a:bodyPr/>
        <a:lstStyle/>
        <a:p>
          <a:r>
            <a:rPr lang="en-US" sz="1800"/>
            <a:t>LDAC </a:t>
          </a:r>
          <a:r>
            <a:rPr lang="en-US" sz="1600"/>
            <a:t>Counselors</a:t>
          </a:r>
          <a:endParaRPr lang="en-US" sz="1800"/>
        </a:p>
      </dgm:t>
    </dgm:pt>
    <dgm:pt modelId="{B4E83CF7-F782-4E0E-BA6A-085C84F2DCCF}" type="parTrans" cxnId="{6CD49114-903F-4AD4-A1A8-B0F18C5FFA39}">
      <dgm:prSet/>
      <dgm:spPr/>
      <dgm:t>
        <a:bodyPr/>
        <a:lstStyle/>
        <a:p>
          <a:endParaRPr lang="en-US"/>
        </a:p>
      </dgm:t>
    </dgm:pt>
    <dgm:pt modelId="{6A319AB7-FBEC-4895-9091-D5BCC2A53B59}" type="sibTrans" cxnId="{6CD49114-903F-4AD4-A1A8-B0F18C5FFA39}">
      <dgm:prSet/>
      <dgm:spPr/>
      <dgm:t>
        <a:bodyPr/>
        <a:lstStyle/>
        <a:p>
          <a:endParaRPr lang="en-US"/>
        </a:p>
      </dgm:t>
    </dgm:pt>
    <dgm:pt modelId="{47AB0481-3670-4255-8320-3492B692583F}">
      <dgm:prSet phldrT="[Text]" custT="1"/>
      <dgm:spPr/>
      <dgm:t>
        <a:bodyPr/>
        <a:lstStyle/>
        <a:p>
          <a:r>
            <a:rPr lang="en-US" sz="1800"/>
            <a:t>Educaional Liaison</a:t>
          </a:r>
        </a:p>
      </dgm:t>
    </dgm:pt>
    <dgm:pt modelId="{3633B6D8-29AB-45B6-8B1D-9C547931FEAD}" type="parTrans" cxnId="{0D6AC31D-333F-40A4-A5FC-19A505018D97}">
      <dgm:prSet/>
      <dgm:spPr/>
      <dgm:t>
        <a:bodyPr/>
        <a:lstStyle/>
        <a:p>
          <a:endParaRPr lang="en-US"/>
        </a:p>
      </dgm:t>
    </dgm:pt>
    <dgm:pt modelId="{4474AF81-18BB-49A2-B457-AF59A2C68255}" type="sibTrans" cxnId="{0D6AC31D-333F-40A4-A5FC-19A505018D97}">
      <dgm:prSet/>
      <dgm:spPr/>
      <dgm:t>
        <a:bodyPr/>
        <a:lstStyle/>
        <a:p>
          <a:endParaRPr lang="en-US"/>
        </a:p>
      </dgm:t>
    </dgm:pt>
    <dgm:pt modelId="{C89F201F-0098-41EF-9BF9-3414550F2E2C}">
      <dgm:prSet phldrT="[Text]" custT="1"/>
      <dgm:spPr/>
      <dgm:t>
        <a:bodyPr/>
        <a:lstStyle/>
        <a:p>
          <a:r>
            <a:rPr lang="en-US" sz="1800"/>
            <a:t>Clinical Supervisor</a:t>
          </a:r>
        </a:p>
      </dgm:t>
    </dgm:pt>
    <dgm:pt modelId="{238FC248-2079-4A77-9721-EDBACC2224F3}" type="parTrans" cxnId="{21AA3DCB-31E5-46ED-9EE1-8291F974407A}">
      <dgm:prSet/>
      <dgm:spPr/>
      <dgm:t>
        <a:bodyPr/>
        <a:lstStyle/>
        <a:p>
          <a:endParaRPr lang="en-US"/>
        </a:p>
      </dgm:t>
    </dgm:pt>
    <dgm:pt modelId="{A27BE2EC-FC3A-49B2-801A-2285A4F86C98}" type="sibTrans" cxnId="{21AA3DCB-31E5-46ED-9EE1-8291F974407A}">
      <dgm:prSet/>
      <dgm:spPr/>
      <dgm:t>
        <a:bodyPr/>
        <a:lstStyle/>
        <a:p>
          <a:endParaRPr lang="en-US"/>
        </a:p>
      </dgm:t>
    </dgm:pt>
    <dgm:pt modelId="{6029F228-3CCC-4812-90D8-789B330AD4B7}">
      <dgm:prSet phldrT="[Text]" custT="1"/>
      <dgm:spPr/>
      <dgm:t>
        <a:bodyPr/>
        <a:lstStyle/>
        <a:p>
          <a:r>
            <a:rPr lang="en-US" sz="1200"/>
            <a:t>Non-independent License</a:t>
          </a:r>
        </a:p>
      </dgm:t>
    </dgm:pt>
    <dgm:pt modelId="{49B33BBD-3EAA-4E3D-9BF6-814397B6650B}" type="parTrans" cxnId="{88CFE5BD-8C5C-4A2A-B0BF-162806E4765F}">
      <dgm:prSet/>
      <dgm:spPr/>
      <dgm:t>
        <a:bodyPr/>
        <a:lstStyle/>
        <a:p>
          <a:endParaRPr lang="en-US"/>
        </a:p>
      </dgm:t>
    </dgm:pt>
    <dgm:pt modelId="{B08B7709-CEEE-45DF-9929-2B9744B448E1}" type="sibTrans" cxnId="{88CFE5BD-8C5C-4A2A-B0BF-162806E4765F}">
      <dgm:prSet/>
      <dgm:spPr/>
      <dgm:t>
        <a:bodyPr/>
        <a:lstStyle/>
        <a:p>
          <a:endParaRPr lang="en-US"/>
        </a:p>
      </dgm:t>
    </dgm:pt>
    <dgm:pt modelId="{888B1740-7FE5-4EA4-8B6E-B18A084F2A22}" type="pres">
      <dgm:prSet presAssocID="{69C51F40-625D-4AB4-A2CF-FD73955C32F7}" presName="diagram" presStyleCnt="0">
        <dgm:presLayoutVars>
          <dgm:chPref val="1"/>
          <dgm:dir/>
          <dgm:animOne val="branch"/>
          <dgm:animLvl val="lvl"/>
          <dgm:resizeHandles val="exact"/>
        </dgm:presLayoutVars>
      </dgm:prSet>
      <dgm:spPr/>
      <dgm:t>
        <a:bodyPr/>
        <a:lstStyle/>
        <a:p>
          <a:endParaRPr lang="en-US"/>
        </a:p>
      </dgm:t>
    </dgm:pt>
    <dgm:pt modelId="{32368792-3FE3-4210-BFF2-06297B735E52}" type="pres">
      <dgm:prSet presAssocID="{A008BECA-E364-4E3D-ABE0-2D091818D687}" presName="root1" presStyleCnt="0"/>
      <dgm:spPr/>
    </dgm:pt>
    <dgm:pt modelId="{896F9FC6-ACEA-4680-9D83-64141261263A}" type="pres">
      <dgm:prSet presAssocID="{A008BECA-E364-4E3D-ABE0-2D091818D687}" presName="LevelOneTextNode" presStyleLbl="node0" presStyleIdx="0" presStyleCnt="2" custLinFactY="56779" custLinFactNeighborX="-94" custLinFactNeighborY="100000">
        <dgm:presLayoutVars>
          <dgm:chPref val="3"/>
        </dgm:presLayoutVars>
      </dgm:prSet>
      <dgm:spPr/>
      <dgm:t>
        <a:bodyPr/>
        <a:lstStyle/>
        <a:p>
          <a:endParaRPr lang="en-US"/>
        </a:p>
      </dgm:t>
    </dgm:pt>
    <dgm:pt modelId="{89013D9A-4086-4BD5-AB02-27D8F6101429}" type="pres">
      <dgm:prSet presAssocID="{A008BECA-E364-4E3D-ABE0-2D091818D687}" presName="level2hierChild" presStyleCnt="0"/>
      <dgm:spPr/>
    </dgm:pt>
    <dgm:pt modelId="{867C62E9-9C6C-43C6-8292-8E8BD2A6DEDC}" type="pres">
      <dgm:prSet presAssocID="{C89F201F-0098-41EF-9BF9-3414550F2E2C}" presName="root1" presStyleCnt="0"/>
      <dgm:spPr/>
    </dgm:pt>
    <dgm:pt modelId="{BE9AB51B-86D1-40A6-B151-F84C2880A1BD}" type="pres">
      <dgm:prSet presAssocID="{C89F201F-0098-41EF-9BF9-3414550F2E2C}" presName="LevelOneTextNode" presStyleLbl="node0" presStyleIdx="1" presStyleCnt="2" custLinFactY="-18562" custLinFactNeighborX="-3674" custLinFactNeighborY="-100000">
        <dgm:presLayoutVars>
          <dgm:chPref val="3"/>
        </dgm:presLayoutVars>
      </dgm:prSet>
      <dgm:spPr/>
      <dgm:t>
        <a:bodyPr/>
        <a:lstStyle/>
        <a:p>
          <a:endParaRPr lang="en-US"/>
        </a:p>
      </dgm:t>
    </dgm:pt>
    <dgm:pt modelId="{A5043326-9D41-48EE-A053-A865EE0B34FC}" type="pres">
      <dgm:prSet presAssocID="{C89F201F-0098-41EF-9BF9-3414550F2E2C}" presName="level2hierChild" presStyleCnt="0"/>
      <dgm:spPr/>
    </dgm:pt>
    <dgm:pt modelId="{D6CE5583-7D04-4725-A2DE-D2C4E68B64A0}" type="pres">
      <dgm:prSet presAssocID="{AC8B0BCA-8C1C-4F91-A725-2BCA07AB5825}" presName="conn2-1" presStyleLbl="parChTrans1D2" presStyleIdx="0" presStyleCnt="2"/>
      <dgm:spPr/>
      <dgm:t>
        <a:bodyPr/>
        <a:lstStyle/>
        <a:p>
          <a:endParaRPr lang="en-US"/>
        </a:p>
      </dgm:t>
    </dgm:pt>
    <dgm:pt modelId="{DCE55758-BD5D-422D-96EB-F3DC05402A62}" type="pres">
      <dgm:prSet presAssocID="{AC8B0BCA-8C1C-4F91-A725-2BCA07AB5825}" presName="connTx" presStyleLbl="parChTrans1D2" presStyleIdx="0" presStyleCnt="2"/>
      <dgm:spPr/>
      <dgm:t>
        <a:bodyPr/>
        <a:lstStyle/>
        <a:p>
          <a:endParaRPr lang="en-US"/>
        </a:p>
      </dgm:t>
    </dgm:pt>
    <dgm:pt modelId="{F2655F63-99B8-42B7-9C97-C7D6A7F6D448}" type="pres">
      <dgm:prSet presAssocID="{C518ECE0-7775-4EAC-82BD-D6EA2DF271E4}" presName="root2" presStyleCnt="0"/>
      <dgm:spPr/>
    </dgm:pt>
    <dgm:pt modelId="{93BB05B5-BFA2-48C4-8984-6F6C7A10393E}" type="pres">
      <dgm:prSet presAssocID="{C518ECE0-7775-4EAC-82BD-D6EA2DF271E4}" presName="LevelTwoTextNode" presStyleLbl="node2" presStyleIdx="0" presStyleCnt="2" custLinFactNeighborX="1766" custLinFactNeighborY="-35520">
        <dgm:presLayoutVars>
          <dgm:chPref val="3"/>
        </dgm:presLayoutVars>
      </dgm:prSet>
      <dgm:spPr/>
      <dgm:t>
        <a:bodyPr/>
        <a:lstStyle/>
        <a:p>
          <a:endParaRPr lang="en-US"/>
        </a:p>
      </dgm:t>
    </dgm:pt>
    <dgm:pt modelId="{38B3482C-FD54-4523-BF95-14A4F7420030}" type="pres">
      <dgm:prSet presAssocID="{C518ECE0-7775-4EAC-82BD-D6EA2DF271E4}" presName="level3hierChild" presStyleCnt="0"/>
      <dgm:spPr/>
    </dgm:pt>
    <dgm:pt modelId="{F7F5C88E-95FA-4A1C-882B-C2DF2CCDA608}" type="pres">
      <dgm:prSet presAssocID="{1B1B8FBE-CFA5-4F6E-A903-73F2B7913558}" presName="conn2-1" presStyleLbl="parChTrans1D3" presStyleIdx="0" presStyleCnt="4"/>
      <dgm:spPr/>
      <dgm:t>
        <a:bodyPr/>
        <a:lstStyle/>
        <a:p>
          <a:endParaRPr lang="en-US"/>
        </a:p>
      </dgm:t>
    </dgm:pt>
    <dgm:pt modelId="{56E4C37A-8C94-4E17-9DF0-E16816FB4992}" type="pres">
      <dgm:prSet presAssocID="{1B1B8FBE-CFA5-4F6E-A903-73F2B7913558}" presName="connTx" presStyleLbl="parChTrans1D3" presStyleIdx="0" presStyleCnt="4"/>
      <dgm:spPr/>
      <dgm:t>
        <a:bodyPr/>
        <a:lstStyle/>
        <a:p>
          <a:endParaRPr lang="en-US"/>
        </a:p>
      </dgm:t>
    </dgm:pt>
    <dgm:pt modelId="{446AD65B-D597-4BD4-B01C-8BB3E78C6228}" type="pres">
      <dgm:prSet presAssocID="{74D1144B-0FD0-4B76-A0C5-3FD27A05F397}" presName="root2" presStyleCnt="0"/>
      <dgm:spPr/>
    </dgm:pt>
    <dgm:pt modelId="{67409955-4458-4265-AC3A-E256126A639A}" type="pres">
      <dgm:prSet presAssocID="{74D1144B-0FD0-4B76-A0C5-3FD27A05F397}" presName="LevelTwoTextNode" presStyleLbl="node3" presStyleIdx="0" presStyleCnt="4" custLinFactNeighborX="-8453" custLinFactNeighborY="62316">
        <dgm:presLayoutVars>
          <dgm:chPref val="3"/>
        </dgm:presLayoutVars>
      </dgm:prSet>
      <dgm:spPr/>
      <dgm:t>
        <a:bodyPr/>
        <a:lstStyle/>
        <a:p>
          <a:endParaRPr lang="en-US"/>
        </a:p>
      </dgm:t>
    </dgm:pt>
    <dgm:pt modelId="{670A264D-CE84-4D61-BA53-D328654368F7}" type="pres">
      <dgm:prSet presAssocID="{74D1144B-0FD0-4B76-A0C5-3FD27A05F397}" presName="level3hierChild" presStyleCnt="0"/>
      <dgm:spPr/>
    </dgm:pt>
    <dgm:pt modelId="{20F7BC3C-E7B0-4E98-8700-377043E264F2}" type="pres">
      <dgm:prSet presAssocID="{A3141820-7D6E-47E4-B0D1-A400EF60EFC7}" presName="conn2-1" presStyleLbl="parChTrans1D3" presStyleIdx="1" presStyleCnt="4"/>
      <dgm:spPr/>
      <dgm:t>
        <a:bodyPr/>
        <a:lstStyle/>
        <a:p>
          <a:endParaRPr lang="en-US"/>
        </a:p>
      </dgm:t>
    </dgm:pt>
    <dgm:pt modelId="{152AA3B3-52CF-4C16-B768-DFF599B1B54F}" type="pres">
      <dgm:prSet presAssocID="{A3141820-7D6E-47E4-B0D1-A400EF60EFC7}" presName="connTx" presStyleLbl="parChTrans1D3" presStyleIdx="1" presStyleCnt="4"/>
      <dgm:spPr/>
      <dgm:t>
        <a:bodyPr/>
        <a:lstStyle/>
        <a:p>
          <a:endParaRPr lang="en-US"/>
        </a:p>
      </dgm:t>
    </dgm:pt>
    <dgm:pt modelId="{D03FC31B-185F-4A88-AF11-DF8178C19545}" type="pres">
      <dgm:prSet presAssocID="{19780044-7507-45AF-B507-BF61BBC6785F}" presName="root2" presStyleCnt="0"/>
      <dgm:spPr/>
    </dgm:pt>
    <dgm:pt modelId="{9AE16B2F-788E-4C58-A19E-FAD2F344B3B3}" type="pres">
      <dgm:prSet presAssocID="{19780044-7507-45AF-B507-BF61BBC6785F}" presName="LevelTwoTextNode" presStyleLbl="node3" presStyleIdx="1" presStyleCnt="4" custLinFactX="2612" custLinFactNeighborX="100000" custLinFactNeighborY="38940">
        <dgm:presLayoutVars>
          <dgm:chPref val="3"/>
        </dgm:presLayoutVars>
      </dgm:prSet>
      <dgm:spPr/>
      <dgm:t>
        <a:bodyPr/>
        <a:lstStyle/>
        <a:p>
          <a:endParaRPr lang="en-US"/>
        </a:p>
      </dgm:t>
    </dgm:pt>
    <dgm:pt modelId="{E0DE27A8-ED8E-4144-B2D6-7E1917E83B6A}" type="pres">
      <dgm:prSet presAssocID="{19780044-7507-45AF-B507-BF61BBC6785F}" presName="level3hierChild" presStyleCnt="0"/>
      <dgm:spPr/>
    </dgm:pt>
    <dgm:pt modelId="{1000C35F-268A-41EE-91AB-1F669F9C146D}" type="pres">
      <dgm:prSet presAssocID="{B4E83CF7-F782-4E0E-BA6A-085C84F2DCCF}" presName="conn2-1" presStyleLbl="parChTrans1D2" presStyleIdx="1" presStyleCnt="2"/>
      <dgm:spPr/>
      <dgm:t>
        <a:bodyPr/>
        <a:lstStyle/>
        <a:p>
          <a:endParaRPr lang="en-US"/>
        </a:p>
      </dgm:t>
    </dgm:pt>
    <dgm:pt modelId="{9388272B-851E-460E-A013-7E7B156D2381}" type="pres">
      <dgm:prSet presAssocID="{B4E83CF7-F782-4E0E-BA6A-085C84F2DCCF}" presName="connTx" presStyleLbl="parChTrans1D2" presStyleIdx="1" presStyleCnt="2"/>
      <dgm:spPr/>
      <dgm:t>
        <a:bodyPr/>
        <a:lstStyle/>
        <a:p>
          <a:endParaRPr lang="en-US"/>
        </a:p>
      </dgm:t>
    </dgm:pt>
    <dgm:pt modelId="{38A86E5B-1214-4605-95E6-36A417F76470}" type="pres">
      <dgm:prSet presAssocID="{5FFA1EE0-4778-41B3-8154-1289922B495C}" presName="root2" presStyleCnt="0"/>
      <dgm:spPr/>
    </dgm:pt>
    <dgm:pt modelId="{CBFFCCFC-DDED-4E93-AB23-396715A512E6}" type="pres">
      <dgm:prSet presAssocID="{5FFA1EE0-4778-41B3-8154-1289922B495C}" presName="LevelTwoTextNode" presStyleLbl="node2" presStyleIdx="1" presStyleCnt="2" custLinFactY="-2979" custLinFactNeighborX="9870" custLinFactNeighborY="-100000">
        <dgm:presLayoutVars>
          <dgm:chPref val="3"/>
        </dgm:presLayoutVars>
      </dgm:prSet>
      <dgm:spPr/>
      <dgm:t>
        <a:bodyPr/>
        <a:lstStyle/>
        <a:p>
          <a:endParaRPr lang="en-US"/>
        </a:p>
      </dgm:t>
    </dgm:pt>
    <dgm:pt modelId="{092B3FB7-CF8A-46B0-95A2-4985F04CF146}" type="pres">
      <dgm:prSet presAssocID="{5FFA1EE0-4778-41B3-8154-1289922B495C}" presName="level3hierChild" presStyleCnt="0"/>
      <dgm:spPr/>
    </dgm:pt>
    <dgm:pt modelId="{921935A0-B7BB-41A5-92F7-FAA0D0521F2C}" type="pres">
      <dgm:prSet presAssocID="{3633B6D8-29AB-45B6-8B1D-9C547931FEAD}" presName="conn2-1" presStyleLbl="parChTrans1D3" presStyleIdx="2" presStyleCnt="4"/>
      <dgm:spPr/>
      <dgm:t>
        <a:bodyPr/>
        <a:lstStyle/>
        <a:p>
          <a:endParaRPr lang="en-US"/>
        </a:p>
      </dgm:t>
    </dgm:pt>
    <dgm:pt modelId="{CBAC05BF-23F8-4AAA-96ED-613578B553D3}" type="pres">
      <dgm:prSet presAssocID="{3633B6D8-29AB-45B6-8B1D-9C547931FEAD}" presName="connTx" presStyleLbl="parChTrans1D3" presStyleIdx="2" presStyleCnt="4"/>
      <dgm:spPr/>
      <dgm:t>
        <a:bodyPr/>
        <a:lstStyle/>
        <a:p>
          <a:endParaRPr lang="en-US"/>
        </a:p>
      </dgm:t>
    </dgm:pt>
    <dgm:pt modelId="{C1933347-EA0F-4462-9770-CF618A94EDCE}" type="pres">
      <dgm:prSet presAssocID="{47AB0481-3670-4255-8320-3492B692583F}" presName="root2" presStyleCnt="0"/>
      <dgm:spPr/>
    </dgm:pt>
    <dgm:pt modelId="{98E26CEB-6AFC-410D-8F5E-0000A2D4D7F5}" type="pres">
      <dgm:prSet presAssocID="{47AB0481-3670-4255-8320-3492B692583F}" presName="LevelTwoTextNode" presStyleLbl="node3" presStyleIdx="2" presStyleCnt="4" custLinFactNeighborX="27438" custLinFactNeighborY="55984">
        <dgm:presLayoutVars>
          <dgm:chPref val="3"/>
        </dgm:presLayoutVars>
      </dgm:prSet>
      <dgm:spPr/>
      <dgm:t>
        <a:bodyPr/>
        <a:lstStyle/>
        <a:p>
          <a:endParaRPr lang="en-US"/>
        </a:p>
      </dgm:t>
    </dgm:pt>
    <dgm:pt modelId="{25552389-DE20-426D-9D31-98F432AF01A3}" type="pres">
      <dgm:prSet presAssocID="{47AB0481-3670-4255-8320-3492B692583F}" presName="level3hierChild" presStyleCnt="0"/>
      <dgm:spPr/>
    </dgm:pt>
    <dgm:pt modelId="{D187EAF9-9778-4809-81EE-D54FED0378FF}" type="pres">
      <dgm:prSet presAssocID="{49B33BBD-3EAA-4E3D-9BF6-814397B6650B}" presName="conn2-1" presStyleLbl="parChTrans1D3" presStyleIdx="3" presStyleCnt="4"/>
      <dgm:spPr/>
      <dgm:t>
        <a:bodyPr/>
        <a:lstStyle/>
        <a:p>
          <a:endParaRPr lang="en-US"/>
        </a:p>
      </dgm:t>
    </dgm:pt>
    <dgm:pt modelId="{C848491F-8FCC-43EF-B463-56DB9858A358}" type="pres">
      <dgm:prSet presAssocID="{49B33BBD-3EAA-4E3D-9BF6-814397B6650B}" presName="connTx" presStyleLbl="parChTrans1D3" presStyleIdx="3" presStyleCnt="4"/>
      <dgm:spPr/>
      <dgm:t>
        <a:bodyPr/>
        <a:lstStyle/>
        <a:p>
          <a:endParaRPr lang="en-US"/>
        </a:p>
      </dgm:t>
    </dgm:pt>
    <dgm:pt modelId="{BCC1DEA4-6FD1-47F9-A403-423293B2E568}" type="pres">
      <dgm:prSet presAssocID="{6029F228-3CCC-4812-90D8-789B330AD4B7}" presName="root2" presStyleCnt="0"/>
      <dgm:spPr/>
    </dgm:pt>
    <dgm:pt modelId="{60EB983A-B453-4CD6-B93A-D5F9E444946C}" type="pres">
      <dgm:prSet presAssocID="{6029F228-3CCC-4812-90D8-789B330AD4B7}" presName="LevelTwoTextNode" presStyleLbl="node3" presStyleIdx="3" presStyleCnt="4" custLinFactX="-50494" custLinFactNeighborX="-100000" custLinFactNeighborY="-20697">
        <dgm:presLayoutVars>
          <dgm:chPref val="3"/>
        </dgm:presLayoutVars>
      </dgm:prSet>
      <dgm:spPr/>
      <dgm:t>
        <a:bodyPr/>
        <a:lstStyle/>
        <a:p>
          <a:endParaRPr lang="en-US"/>
        </a:p>
      </dgm:t>
    </dgm:pt>
    <dgm:pt modelId="{2526C96E-AE79-492A-A5D6-7AE201A19AA2}" type="pres">
      <dgm:prSet presAssocID="{6029F228-3CCC-4812-90D8-789B330AD4B7}" presName="level3hierChild" presStyleCnt="0"/>
      <dgm:spPr/>
    </dgm:pt>
  </dgm:ptLst>
  <dgm:cxnLst>
    <dgm:cxn modelId="{94BFB44C-5C31-4C69-BCCC-0E41E909FF1A}" srcId="{C518ECE0-7775-4EAC-82BD-D6EA2DF271E4}" destId="{74D1144B-0FD0-4B76-A0C5-3FD27A05F397}" srcOrd="0" destOrd="0" parTransId="{1B1B8FBE-CFA5-4F6E-A903-73F2B7913558}" sibTransId="{4D141DED-162E-448B-AB7A-099CA041E8A8}"/>
    <dgm:cxn modelId="{66BD5976-CC86-4552-A8B0-EA1B0B22AFDD}" type="presOf" srcId="{3633B6D8-29AB-45B6-8B1D-9C547931FEAD}" destId="{CBAC05BF-23F8-4AAA-96ED-613578B553D3}" srcOrd="1" destOrd="0" presId="urn:microsoft.com/office/officeart/2005/8/layout/hierarchy2"/>
    <dgm:cxn modelId="{A8B2B0F1-A055-47F1-A826-DF244A15B7ED}" type="presOf" srcId="{AC8B0BCA-8C1C-4F91-A725-2BCA07AB5825}" destId="{D6CE5583-7D04-4725-A2DE-D2C4E68B64A0}" srcOrd="0" destOrd="0" presId="urn:microsoft.com/office/officeart/2005/8/layout/hierarchy2"/>
    <dgm:cxn modelId="{3F34EC12-F2B4-4664-B54F-0361534FB012}" type="presOf" srcId="{49B33BBD-3EAA-4E3D-9BF6-814397B6650B}" destId="{D187EAF9-9778-4809-81EE-D54FED0378FF}" srcOrd="0" destOrd="0" presId="urn:microsoft.com/office/officeart/2005/8/layout/hierarchy2"/>
    <dgm:cxn modelId="{21AA3DCB-31E5-46ED-9EE1-8291F974407A}" srcId="{69C51F40-625D-4AB4-A2CF-FD73955C32F7}" destId="{C89F201F-0098-41EF-9BF9-3414550F2E2C}" srcOrd="1" destOrd="0" parTransId="{238FC248-2079-4A77-9721-EDBACC2224F3}" sibTransId="{A27BE2EC-FC3A-49B2-801A-2285A4F86C98}"/>
    <dgm:cxn modelId="{21376737-20CD-4672-A4A8-918DCD377A46}" type="presOf" srcId="{AC8B0BCA-8C1C-4F91-A725-2BCA07AB5825}" destId="{DCE55758-BD5D-422D-96EB-F3DC05402A62}" srcOrd="1" destOrd="0" presId="urn:microsoft.com/office/officeart/2005/8/layout/hierarchy2"/>
    <dgm:cxn modelId="{551A2C2C-8E9E-4701-9E05-82433D2D722F}" type="presOf" srcId="{1B1B8FBE-CFA5-4F6E-A903-73F2B7913558}" destId="{56E4C37A-8C94-4E17-9DF0-E16816FB4992}" srcOrd="1" destOrd="0" presId="urn:microsoft.com/office/officeart/2005/8/layout/hierarchy2"/>
    <dgm:cxn modelId="{2AE691EA-D5CB-4F7D-86F3-59892771F7C7}" type="presOf" srcId="{49B33BBD-3EAA-4E3D-9BF6-814397B6650B}" destId="{C848491F-8FCC-43EF-B463-56DB9858A358}" srcOrd="1" destOrd="0" presId="urn:microsoft.com/office/officeart/2005/8/layout/hierarchy2"/>
    <dgm:cxn modelId="{4F027FE8-5A36-47E2-BCCE-407B6CFD9BDE}" type="presOf" srcId="{6029F228-3CCC-4812-90D8-789B330AD4B7}" destId="{60EB983A-B453-4CD6-B93A-D5F9E444946C}" srcOrd="0" destOrd="0" presId="urn:microsoft.com/office/officeart/2005/8/layout/hierarchy2"/>
    <dgm:cxn modelId="{5ACDEB60-CE5A-445B-BF19-46BA619ECC93}" type="presOf" srcId="{3633B6D8-29AB-45B6-8B1D-9C547931FEAD}" destId="{921935A0-B7BB-41A5-92F7-FAA0D0521F2C}" srcOrd="0" destOrd="0" presId="urn:microsoft.com/office/officeart/2005/8/layout/hierarchy2"/>
    <dgm:cxn modelId="{9EADE79D-F567-4EE3-ACBA-7A89E762DAA1}" srcId="{69C51F40-625D-4AB4-A2CF-FD73955C32F7}" destId="{A008BECA-E364-4E3D-ABE0-2D091818D687}" srcOrd="0" destOrd="0" parTransId="{62317CE2-25E3-491E-A407-840D669BCB63}" sibTransId="{EFB6F2D4-7AA1-4A4D-8DCB-B4CB90154CA8}"/>
    <dgm:cxn modelId="{0B0DDA02-CD01-40CE-BD5F-A8E229A25168}" type="presOf" srcId="{A3141820-7D6E-47E4-B0D1-A400EF60EFC7}" destId="{152AA3B3-52CF-4C16-B768-DFF599B1B54F}" srcOrd="1" destOrd="0" presId="urn:microsoft.com/office/officeart/2005/8/layout/hierarchy2"/>
    <dgm:cxn modelId="{83FF5FAA-BFCC-4582-8877-61C6F7703DC9}" type="presOf" srcId="{A3141820-7D6E-47E4-B0D1-A400EF60EFC7}" destId="{20F7BC3C-E7B0-4E98-8700-377043E264F2}" srcOrd="0" destOrd="0" presId="urn:microsoft.com/office/officeart/2005/8/layout/hierarchy2"/>
    <dgm:cxn modelId="{B76F63AE-2AD0-41BB-964B-5A6A3CA9D472}" srcId="{C518ECE0-7775-4EAC-82BD-D6EA2DF271E4}" destId="{19780044-7507-45AF-B507-BF61BBC6785F}" srcOrd="1" destOrd="0" parTransId="{A3141820-7D6E-47E4-B0D1-A400EF60EFC7}" sibTransId="{231FE1CD-A35C-45E7-886D-CE5F5C8FED67}"/>
    <dgm:cxn modelId="{75229F2F-8E5A-4B41-90FE-4F4EBFCB1889}" type="presOf" srcId="{C518ECE0-7775-4EAC-82BD-D6EA2DF271E4}" destId="{93BB05B5-BFA2-48C4-8984-6F6C7A10393E}" srcOrd="0" destOrd="0" presId="urn:microsoft.com/office/officeart/2005/8/layout/hierarchy2"/>
    <dgm:cxn modelId="{52BD78EB-CF30-44EF-B148-65556D88DE58}" type="presOf" srcId="{A008BECA-E364-4E3D-ABE0-2D091818D687}" destId="{896F9FC6-ACEA-4680-9D83-64141261263A}" srcOrd="0" destOrd="0" presId="urn:microsoft.com/office/officeart/2005/8/layout/hierarchy2"/>
    <dgm:cxn modelId="{00832D12-C841-4F4D-80F5-6361DDEAB064}" type="presOf" srcId="{5FFA1EE0-4778-41B3-8154-1289922B495C}" destId="{CBFFCCFC-DDED-4E93-AB23-396715A512E6}" srcOrd="0" destOrd="0" presId="urn:microsoft.com/office/officeart/2005/8/layout/hierarchy2"/>
    <dgm:cxn modelId="{3D7AA72F-6E45-49A4-A525-05705D4E2C94}" type="presOf" srcId="{19780044-7507-45AF-B507-BF61BBC6785F}" destId="{9AE16B2F-788E-4C58-A19E-FAD2F344B3B3}" srcOrd="0" destOrd="0" presId="urn:microsoft.com/office/officeart/2005/8/layout/hierarchy2"/>
    <dgm:cxn modelId="{58061955-BE65-4A5D-B99D-B55A28A0529B}" type="presOf" srcId="{B4E83CF7-F782-4E0E-BA6A-085C84F2DCCF}" destId="{9388272B-851E-460E-A013-7E7B156D2381}" srcOrd="1" destOrd="0" presId="urn:microsoft.com/office/officeart/2005/8/layout/hierarchy2"/>
    <dgm:cxn modelId="{43E1CF57-C4C3-454A-B653-A7E35D4E5C50}" type="presOf" srcId="{B4E83CF7-F782-4E0E-BA6A-085C84F2DCCF}" destId="{1000C35F-268A-41EE-91AB-1F669F9C146D}" srcOrd="0" destOrd="0" presId="urn:microsoft.com/office/officeart/2005/8/layout/hierarchy2"/>
    <dgm:cxn modelId="{E27C874D-BF40-4939-910B-D13E768373EC}" srcId="{C89F201F-0098-41EF-9BF9-3414550F2E2C}" destId="{C518ECE0-7775-4EAC-82BD-D6EA2DF271E4}" srcOrd="0" destOrd="0" parTransId="{AC8B0BCA-8C1C-4F91-A725-2BCA07AB5825}" sibTransId="{CDDA7ABE-6074-4913-8EBC-6371B7B827B9}"/>
    <dgm:cxn modelId="{BD15AA9F-3474-4DA2-9E3D-4815DB6B4592}" type="presOf" srcId="{1B1B8FBE-CFA5-4F6E-A903-73F2B7913558}" destId="{F7F5C88E-95FA-4A1C-882B-C2DF2CCDA608}" srcOrd="0" destOrd="0" presId="urn:microsoft.com/office/officeart/2005/8/layout/hierarchy2"/>
    <dgm:cxn modelId="{6CD49114-903F-4AD4-A1A8-B0F18C5FFA39}" srcId="{C89F201F-0098-41EF-9BF9-3414550F2E2C}" destId="{5FFA1EE0-4778-41B3-8154-1289922B495C}" srcOrd="1" destOrd="0" parTransId="{B4E83CF7-F782-4E0E-BA6A-085C84F2DCCF}" sibTransId="{6A319AB7-FBEC-4895-9091-D5BCC2A53B59}"/>
    <dgm:cxn modelId="{F951D2A6-3BEC-4915-8F05-AFFB57A56D09}" type="presOf" srcId="{C89F201F-0098-41EF-9BF9-3414550F2E2C}" destId="{BE9AB51B-86D1-40A6-B151-F84C2880A1BD}" srcOrd="0" destOrd="0" presId="urn:microsoft.com/office/officeart/2005/8/layout/hierarchy2"/>
    <dgm:cxn modelId="{09985B45-4E34-4A0D-A8AF-CE0C445E6CC6}" type="presOf" srcId="{69C51F40-625D-4AB4-A2CF-FD73955C32F7}" destId="{888B1740-7FE5-4EA4-8B6E-B18A084F2A22}" srcOrd="0" destOrd="0" presId="urn:microsoft.com/office/officeart/2005/8/layout/hierarchy2"/>
    <dgm:cxn modelId="{014A7EA9-21C1-4F4C-BA89-34A606ED1509}" type="presOf" srcId="{47AB0481-3670-4255-8320-3492B692583F}" destId="{98E26CEB-6AFC-410D-8F5E-0000A2D4D7F5}" srcOrd="0" destOrd="0" presId="urn:microsoft.com/office/officeart/2005/8/layout/hierarchy2"/>
    <dgm:cxn modelId="{4CBA9EBD-D5E4-4C18-9062-E599D9327F12}" type="presOf" srcId="{74D1144B-0FD0-4B76-A0C5-3FD27A05F397}" destId="{67409955-4458-4265-AC3A-E256126A639A}" srcOrd="0" destOrd="0" presId="urn:microsoft.com/office/officeart/2005/8/layout/hierarchy2"/>
    <dgm:cxn modelId="{88CFE5BD-8C5C-4A2A-B0BF-162806E4765F}" srcId="{5FFA1EE0-4778-41B3-8154-1289922B495C}" destId="{6029F228-3CCC-4812-90D8-789B330AD4B7}" srcOrd="1" destOrd="0" parTransId="{49B33BBD-3EAA-4E3D-9BF6-814397B6650B}" sibTransId="{B08B7709-CEEE-45DF-9929-2B9744B448E1}"/>
    <dgm:cxn modelId="{0D6AC31D-333F-40A4-A5FC-19A505018D97}" srcId="{5FFA1EE0-4778-41B3-8154-1289922B495C}" destId="{47AB0481-3670-4255-8320-3492B692583F}" srcOrd="0" destOrd="0" parTransId="{3633B6D8-29AB-45B6-8B1D-9C547931FEAD}" sibTransId="{4474AF81-18BB-49A2-B457-AF59A2C68255}"/>
    <dgm:cxn modelId="{9594F948-7B10-4383-96E8-65D63187E5A9}" type="presParOf" srcId="{888B1740-7FE5-4EA4-8B6E-B18A084F2A22}" destId="{32368792-3FE3-4210-BFF2-06297B735E52}" srcOrd="0" destOrd="0" presId="urn:microsoft.com/office/officeart/2005/8/layout/hierarchy2"/>
    <dgm:cxn modelId="{DC6B8DFB-3339-4AC3-89B3-10A362A6D79D}" type="presParOf" srcId="{32368792-3FE3-4210-BFF2-06297B735E52}" destId="{896F9FC6-ACEA-4680-9D83-64141261263A}" srcOrd="0" destOrd="0" presId="urn:microsoft.com/office/officeart/2005/8/layout/hierarchy2"/>
    <dgm:cxn modelId="{6AB5B970-51E3-4A0B-9645-FCBEC3D64C7E}" type="presParOf" srcId="{32368792-3FE3-4210-BFF2-06297B735E52}" destId="{89013D9A-4086-4BD5-AB02-27D8F6101429}" srcOrd="1" destOrd="0" presId="urn:microsoft.com/office/officeart/2005/8/layout/hierarchy2"/>
    <dgm:cxn modelId="{4F392596-6118-4051-90D3-109A07DD574B}" type="presParOf" srcId="{888B1740-7FE5-4EA4-8B6E-B18A084F2A22}" destId="{867C62E9-9C6C-43C6-8292-8E8BD2A6DEDC}" srcOrd="1" destOrd="0" presId="urn:microsoft.com/office/officeart/2005/8/layout/hierarchy2"/>
    <dgm:cxn modelId="{998E32CB-C490-40E0-8292-4B5ED0162676}" type="presParOf" srcId="{867C62E9-9C6C-43C6-8292-8E8BD2A6DEDC}" destId="{BE9AB51B-86D1-40A6-B151-F84C2880A1BD}" srcOrd="0" destOrd="0" presId="urn:microsoft.com/office/officeart/2005/8/layout/hierarchy2"/>
    <dgm:cxn modelId="{9DA486E5-1516-4B66-8764-132BB935934D}" type="presParOf" srcId="{867C62E9-9C6C-43C6-8292-8E8BD2A6DEDC}" destId="{A5043326-9D41-48EE-A053-A865EE0B34FC}" srcOrd="1" destOrd="0" presId="urn:microsoft.com/office/officeart/2005/8/layout/hierarchy2"/>
    <dgm:cxn modelId="{259893CC-CBB4-4354-B773-8FFD1F7B291B}" type="presParOf" srcId="{A5043326-9D41-48EE-A053-A865EE0B34FC}" destId="{D6CE5583-7D04-4725-A2DE-D2C4E68B64A0}" srcOrd="0" destOrd="0" presId="urn:microsoft.com/office/officeart/2005/8/layout/hierarchy2"/>
    <dgm:cxn modelId="{71F15848-02EB-4DCD-AFE7-9FD6DD1D04E7}" type="presParOf" srcId="{D6CE5583-7D04-4725-A2DE-D2C4E68B64A0}" destId="{DCE55758-BD5D-422D-96EB-F3DC05402A62}" srcOrd="0" destOrd="0" presId="urn:microsoft.com/office/officeart/2005/8/layout/hierarchy2"/>
    <dgm:cxn modelId="{48FAF7B2-7698-4D30-9821-BA01ECC50CD0}" type="presParOf" srcId="{A5043326-9D41-48EE-A053-A865EE0B34FC}" destId="{F2655F63-99B8-42B7-9C97-C7D6A7F6D448}" srcOrd="1" destOrd="0" presId="urn:microsoft.com/office/officeart/2005/8/layout/hierarchy2"/>
    <dgm:cxn modelId="{B8CF7738-40A8-4E78-AAC5-66D211C7E6DF}" type="presParOf" srcId="{F2655F63-99B8-42B7-9C97-C7D6A7F6D448}" destId="{93BB05B5-BFA2-48C4-8984-6F6C7A10393E}" srcOrd="0" destOrd="0" presId="urn:microsoft.com/office/officeart/2005/8/layout/hierarchy2"/>
    <dgm:cxn modelId="{16028B3C-1BA7-4372-8568-ADCD1FBF33B2}" type="presParOf" srcId="{F2655F63-99B8-42B7-9C97-C7D6A7F6D448}" destId="{38B3482C-FD54-4523-BF95-14A4F7420030}" srcOrd="1" destOrd="0" presId="urn:microsoft.com/office/officeart/2005/8/layout/hierarchy2"/>
    <dgm:cxn modelId="{D5655BCF-DD84-4172-BB1A-ABEEBD2BC2F3}" type="presParOf" srcId="{38B3482C-FD54-4523-BF95-14A4F7420030}" destId="{F7F5C88E-95FA-4A1C-882B-C2DF2CCDA608}" srcOrd="0" destOrd="0" presId="urn:microsoft.com/office/officeart/2005/8/layout/hierarchy2"/>
    <dgm:cxn modelId="{AAF7F0B2-6BFA-430B-A131-DD3B56F52D61}" type="presParOf" srcId="{F7F5C88E-95FA-4A1C-882B-C2DF2CCDA608}" destId="{56E4C37A-8C94-4E17-9DF0-E16816FB4992}" srcOrd="0" destOrd="0" presId="urn:microsoft.com/office/officeart/2005/8/layout/hierarchy2"/>
    <dgm:cxn modelId="{EA78380A-18CE-488F-9A1B-5B2A9D6FFC19}" type="presParOf" srcId="{38B3482C-FD54-4523-BF95-14A4F7420030}" destId="{446AD65B-D597-4BD4-B01C-8BB3E78C6228}" srcOrd="1" destOrd="0" presId="urn:microsoft.com/office/officeart/2005/8/layout/hierarchy2"/>
    <dgm:cxn modelId="{6AEB3BDB-1071-44CC-A11A-8D402A5232F1}" type="presParOf" srcId="{446AD65B-D597-4BD4-B01C-8BB3E78C6228}" destId="{67409955-4458-4265-AC3A-E256126A639A}" srcOrd="0" destOrd="0" presId="urn:microsoft.com/office/officeart/2005/8/layout/hierarchy2"/>
    <dgm:cxn modelId="{EF36A10C-E026-4090-AC76-5C76E554E767}" type="presParOf" srcId="{446AD65B-D597-4BD4-B01C-8BB3E78C6228}" destId="{670A264D-CE84-4D61-BA53-D328654368F7}" srcOrd="1" destOrd="0" presId="urn:microsoft.com/office/officeart/2005/8/layout/hierarchy2"/>
    <dgm:cxn modelId="{855D5F94-6351-4A17-BC38-127B3C9405A6}" type="presParOf" srcId="{38B3482C-FD54-4523-BF95-14A4F7420030}" destId="{20F7BC3C-E7B0-4E98-8700-377043E264F2}" srcOrd="2" destOrd="0" presId="urn:microsoft.com/office/officeart/2005/8/layout/hierarchy2"/>
    <dgm:cxn modelId="{E7F30488-795F-4C38-91D7-C36AF555D9AE}" type="presParOf" srcId="{20F7BC3C-E7B0-4E98-8700-377043E264F2}" destId="{152AA3B3-52CF-4C16-B768-DFF599B1B54F}" srcOrd="0" destOrd="0" presId="urn:microsoft.com/office/officeart/2005/8/layout/hierarchy2"/>
    <dgm:cxn modelId="{7B6DD868-9FB0-415B-BDDB-273A49DD5E35}" type="presParOf" srcId="{38B3482C-FD54-4523-BF95-14A4F7420030}" destId="{D03FC31B-185F-4A88-AF11-DF8178C19545}" srcOrd="3" destOrd="0" presId="urn:microsoft.com/office/officeart/2005/8/layout/hierarchy2"/>
    <dgm:cxn modelId="{252F340D-1246-41E6-AA07-5A5E00A52A48}" type="presParOf" srcId="{D03FC31B-185F-4A88-AF11-DF8178C19545}" destId="{9AE16B2F-788E-4C58-A19E-FAD2F344B3B3}" srcOrd="0" destOrd="0" presId="urn:microsoft.com/office/officeart/2005/8/layout/hierarchy2"/>
    <dgm:cxn modelId="{5A53E6E3-043A-4F40-A6B4-44A0FE3C7643}" type="presParOf" srcId="{D03FC31B-185F-4A88-AF11-DF8178C19545}" destId="{E0DE27A8-ED8E-4144-B2D6-7E1917E83B6A}" srcOrd="1" destOrd="0" presId="urn:microsoft.com/office/officeart/2005/8/layout/hierarchy2"/>
    <dgm:cxn modelId="{ACECE341-BA28-4BFA-836A-6806FC041ED5}" type="presParOf" srcId="{A5043326-9D41-48EE-A053-A865EE0B34FC}" destId="{1000C35F-268A-41EE-91AB-1F669F9C146D}" srcOrd="2" destOrd="0" presId="urn:microsoft.com/office/officeart/2005/8/layout/hierarchy2"/>
    <dgm:cxn modelId="{4F6189B0-CED7-4600-B33A-AAA6E0B5310F}" type="presParOf" srcId="{1000C35F-268A-41EE-91AB-1F669F9C146D}" destId="{9388272B-851E-460E-A013-7E7B156D2381}" srcOrd="0" destOrd="0" presId="urn:microsoft.com/office/officeart/2005/8/layout/hierarchy2"/>
    <dgm:cxn modelId="{3BF06DDD-ACC1-4669-9AB2-1CB8A7CAF6B9}" type="presParOf" srcId="{A5043326-9D41-48EE-A053-A865EE0B34FC}" destId="{38A86E5B-1214-4605-95E6-36A417F76470}" srcOrd="3" destOrd="0" presId="urn:microsoft.com/office/officeart/2005/8/layout/hierarchy2"/>
    <dgm:cxn modelId="{19F8ADA0-F25B-4535-AF40-1DBE53CF621D}" type="presParOf" srcId="{38A86E5B-1214-4605-95E6-36A417F76470}" destId="{CBFFCCFC-DDED-4E93-AB23-396715A512E6}" srcOrd="0" destOrd="0" presId="urn:microsoft.com/office/officeart/2005/8/layout/hierarchy2"/>
    <dgm:cxn modelId="{8214A86B-3F74-45C6-BC4B-766516C2CD42}" type="presParOf" srcId="{38A86E5B-1214-4605-95E6-36A417F76470}" destId="{092B3FB7-CF8A-46B0-95A2-4985F04CF146}" srcOrd="1" destOrd="0" presId="urn:microsoft.com/office/officeart/2005/8/layout/hierarchy2"/>
    <dgm:cxn modelId="{F267EEDA-EECC-4426-907F-FB3845DA8493}" type="presParOf" srcId="{092B3FB7-CF8A-46B0-95A2-4985F04CF146}" destId="{921935A0-B7BB-41A5-92F7-FAA0D0521F2C}" srcOrd="0" destOrd="0" presId="urn:microsoft.com/office/officeart/2005/8/layout/hierarchy2"/>
    <dgm:cxn modelId="{5F50E1CA-559F-4EDB-B0D0-BF281BC6A721}" type="presParOf" srcId="{921935A0-B7BB-41A5-92F7-FAA0D0521F2C}" destId="{CBAC05BF-23F8-4AAA-96ED-613578B553D3}" srcOrd="0" destOrd="0" presId="urn:microsoft.com/office/officeart/2005/8/layout/hierarchy2"/>
    <dgm:cxn modelId="{6B3BE099-5D45-4830-ACA2-BE516D75BDF9}" type="presParOf" srcId="{092B3FB7-CF8A-46B0-95A2-4985F04CF146}" destId="{C1933347-EA0F-4462-9770-CF618A94EDCE}" srcOrd="1" destOrd="0" presId="urn:microsoft.com/office/officeart/2005/8/layout/hierarchy2"/>
    <dgm:cxn modelId="{BE18AD70-1C46-4B25-A3D1-5816DD197488}" type="presParOf" srcId="{C1933347-EA0F-4462-9770-CF618A94EDCE}" destId="{98E26CEB-6AFC-410D-8F5E-0000A2D4D7F5}" srcOrd="0" destOrd="0" presId="urn:microsoft.com/office/officeart/2005/8/layout/hierarchy2"/>
    <dgm:cxn modelId="{FC471A7D-3D5B-4891-A892-DD038026CC9B}" type="presParOf" srcId="{C1933347-EA0F-4462-9770-CF618A94EDCE}" destId="{25552389-DE20-426D-9D31-98F432AF01A3}" srcOrd="1" destOrd="0" presId="urn:microsoft.com/office/officeart/2005/8/layout/hierarchy2"/>
    <dgm:cxn modelId="{48C37A5F-AFEB-4B79-AB5B-392386C6C641}" type="presParOf" srcId="{092B3FB7-CF8A-46B0-95A2-4985F04CF146}" destId="{D187EAF9-9778-4809-81EE-D54FED0378FF}" srcOrd="2" destOrd="0" presId="urn:microsoft.com/office/officeart/2005/8/layout/hierarchy2"/>
    <dgm:cxn modelId="{F24F68D9-C637-4E9A-B0B4-C7CF29E1BF10}" type="presParOf" srcId="{D187EAF9-9778-4809-81EE-D54FED0378FF}" destId="{C848491F-8FCC-43EF-B463-56DB9858A358}" srcOrd="0" destOrd="0" presId="urn:microsoft.com/office/officeart/2005/8/layout/hierarchy2"/>
    <dgm:cxn modelId="{D67AAFE7-25F2-43DF-9C95-50FA44BD0FCC}" type="presParOf" srcId="{092B3FB7-CF8A-46B0-95A2-4985F04CF146}" destId="{BCC1DEA4-6FD1-47F9-A403-423293B2E568}" srcOrd="3" destOrd="0" presId="urn:microsoft.com/office/officeart/2005/8/layout/hierarchy2"/>
    <dgm:cxn modelId="{C1F6CB05-E3C8-45C5-A183-2558533FA4DB}" type="presParOf" srcId="{BCC1DEA4-6FD1-47F9-A403-423293B2E568}" destId="{60EB983A-B453-4CD6-B93A-D5F9E444946C}" srcOrd="0" destOrd="0" presId="urn:microsoft.com/office/officeart/2005/8/layout/hierarchy2"/>
    <dgm:cxn modelId="{FEEACFBD-DF70-42B2-BA32-3B77B61A3A00}" type="presParOf" srcId="{BCC1DEA4-6FD1-47F9-A403-423293B2E568}" destId="{2526C96E-AE79-492A-A5D6-7AE201A19AA2}" srcOrd="1" destOrd="0" presId="urn:microsoft.com/office/officeart/2005/8/layout/hierarchy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6F9FC6-ACEA-4680-9D83-64141261263A}">
      <dsp:nvSpPr>
        <dsp:cNvPr id="0" name=""/>
        <dsp:cNvSpPr/>
      </dsp:nvSpPr>
      <dsp:spPr>
        <a:xfrm>
          <a:off x="1562834" y="1142111"/>
          <a:ext cx="1064382" cy="532191"/>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Client</a:t>
          </a:r>
        </a:p>
      </dsp:txBody>
      <dsp:txXfrm>
        <a:off x="1562834" y="1142111"/>
        <a:ext cx="1064382" cy="532191"/>
      </dsp:txXfrm>
    </dsp:sp>
    <dsp:sp modelId="{BE9AB51B-86D1-40A6-B151-F84C2880A1BD}">
      <dsp:nvSpPr>
        <dsp:cNvPr id="0" name=""/>
        <dsp:cNvSpPr/>
      </dsp:nvSpPr>
      <dsp:spPr>
        <a:xfrm>
          <a:off x="1524729" y="288789"/>
          <a:ext cx="1064382" cy="532191"/>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Clinical Supervisor</a:t>
          </a:r>
        </a:p>
      </dsp:txBody>
      <dsp:txXfrm>
        <a:off x="1524729" y="288789"/>
        <a:ext cx="1064382" cy="532191"/>
      </dsp:txXfrm>
    </dsp:sp>
    <dsp:sp modelId="{D6CE5583-7D04-4725-A2DE-D2C4E68B64A0}">
      <dsp:nvSpPr>
        <dsp:cNvPr id="0" name=""/>
        <dsp:cNvSpPr/>
      </dsp:nvSpPr>
      <dsp:spPr>
        <a:xfrm rot="20437545">
          <a:off x="2574596" y="449651"/>
          <a:ext cx="512688" cy="40390"/>
        </a:xfrm>
        <a:custGeom>
          <a:avLst/>
          <a:gdLst/>
          <a:ahLst/>
          <a:cxnLst/>
          <a:rect l="0" t="0" r="0" b="0"/>
          <a:pathLst>
            <a:path>
              <a:moveTo>
                <a:pt x="0" y="20195"/>
              </a:moveTo>
              <a:lnTo>
                <a:pt x="512688" y="2019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0437545">
        <a:off x="2818123" y="457029"/>
        <a:ext cx="25634" cy="25634"/>
      </dsp:txXfrm>
    </dsp:sp>
    <dsp:sp modelId="{93BB05B5-BFA2-48C4-8984-6F6C7A10393E}">
      <dsp:nvSpPr>
        <dsp:cNvPr id="0" name=""/>
        <dsp:cNvSpPr/>
      </dsp:nvSpPr>
      <dsp:spPr>
        <a:xfrm>
          <a:off x="3072768" y="118712"/>
          <a:ext cx="1064382" cy="532191"/>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Prescribers</a:t>
          </a:r>
        </a:p>
      </dsp:txBody>
      <dsp:txXfrm>
        <a:off x="3072768" y="118712"/>
        <a:ext cx="1064382" cy="532191"/>
      </dsp:txXfrm>
    </dsp:sp>
    <dsp:sp modelId="{F7F5C88E-95FA-4A1C-882B-C2DF2CCDA608}">
      <dsp:nvSpPr>
        <dsp:cNvPr id="0" name=""/>
        <dsp:cNvSpPr/>
      </dsp:nvSpPr>
      <dsp:spPr>
        <a:xfrm rot="2046376">
          <a:off x="4104227" y="471945"/>
          <a:ext cx="382831" cy="40390"/>
        </a:xfrm>
        <a:custGeom>
          <a:avLst/>
          <a:gdLst/>
          <a:ahLst/>
          <a:cxnLst/>
          <a:rect l="0" t="0" r="0" b="0"/>
          <a:pathLst>
            <a:path>
              <a:moveTo>
                <a:pt x="0" y="20195"/>
              </a:moveTo>
              <a:lnTo>
                <a:pt x="382831" y="20195"/>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046376">
        <a:off x="4286072" y="482569"/>
        <a:ext cx="19141" cy="19141"/>
      </dsp:txXfrm>
    </dsp:sp>
    <dsp:sp modelId="{67409955-4458-4265-AC3A-E256126A639A}">
      <dsp:nvSpPr>
        <dsp:cNvPr id="0" name=""/>
        <dsp:cNvSpPr/>
      </dsp:nvSpPr>
      <dsp:spPr>
        <a:xfrm>
          <a:off x="4454134" y="333376"/>
          <a:ext cx="1064382" cy="532191"/>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IDDT Therapists</a:t>
          </a:r>
          <a:endParaRPr lang="en-US" sz="1800" kern="1200"/>
        </a:p>
      </dsp:txBody>
      <dsp:txXfrm>
        <a:off x="4454134" y="333376"/>
        <a:ext cx="1064382" cy="532191"/>
      </dsp:txXfrm>
    </dsp:sp>
    <dsp:sp modelId="{20F7BC3C-E7B0-4E98-8700-377043E264F2}">
      <dsp:nvSpPr>
        <dsp:cNvPr id="0" name=""/>
        <dsp:cNvSpPr/>
      </dsp:nvSpPr>
      <dsp:spPr>
        <a:xfrm rot="1506058">
          <a:off x="4058980" y="715752"/>
          <a:ext cx="1655481" cy="40390"/>
        </a:xfrm>
        <a:custGeom>
          <a:avLst/>
          <a:gdLst/>
          <a:ahLst/>
          <a:cxnLst/>
          <a:rect l="0" t="0" r="0" b="0"/>
          <a:pathLst>
            <a:path>
              <a:moveTo>
                <a:pt x="0" y="20195"/>
              </a:moveTo>
              <a:lnTo>
                <a:pt x="1655481" y="20195"/>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506058">
        <a:off x="4845334" y="694560"/>
        <a:ext cx="82774" cy="82774"/>
      </dsp:txXfrm>
    </dsp:sp>
    <dsp:sp modelId="{9AE16B2F-788E-4C58-A19E-FAD2F344B3B3}">
      <dsp:nvSpPr>
        <dsp:cNvPr id="0" name=""/>
        <dsp:cNvSpPr/>
      </dsp:nvSpPr>
      <dsp:spPr>
        <a:xfrm>
          <a:off x="5636291" y="820992"/>
          <a:ext cx="1064382" cy="532191"/>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Court Liaison</a:t>
          </a:r>
        </a:p>
      </dsp:txBody>
      <dsp:txXfrm>
        <a:off x="5636291" y="820992"/>
        <a:ext cx="1064382" cy="532191"/>
      </dsp:txXfrm>
    </dsp:sp>
    <dsp:sp modelId="{1000C35F-268A-41EE-91AB-1F669F9C146D}">
      <dsp:nvSpPr>
        <dsp:cNvPr id="0" name=""/>
        <dsp:cNvSpPr/>
      </dsp:nvSpPr>
      <dsp:spPr>
        <a:xfrm rot="3038738">
          <a:off x="2424692" y="882166"/>
          <a:ext cx="898753" cy="40390"/>
        </a:xfrm>
        <a:custGeom>
          <a:avLst/>
          <a:gdLst/>
          <a:ahLst/>
          <a:cxnLst/>
          <a:rect l="0" t="0" r="0" b="0"/>
          <a:pathLst>
            <a:path>
              <a:moveTo>
                <a:pt x="0" y="20195"/>
              </a:moveTo>
              <a:lnTo>
                <a:pt x="898753" y="2019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038738">
        <a:off x="2851600" y="879892"/>
        <a:ext cx="44937" cy="44937"/>
      </dsp:txXfrm>
    </dsp:sp>
    <dsp:sp modelId="{CBFFCCFC-DDED-4E93-AB23-396715A512E6}">
      <dsp:nvSpPr>
        <dsp:cNvPr id="0" name=""/>
        <dsp:cNvSpPr/>
      </dsp:nvSpPr>
      <dsp:spPr>
        <a:xfrm>
          <a:off x="3159025" y="983741"/>
          <a:ext cx="1064382" cy="532191"/>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LDAC </a:t>
          </a:r>
          <a:r>
            <a:rPr lang="en-US" sz="1600" kern="1200"/>
            <a:t>Counselors</a:t>
          </a:r>
          <a:endParaRPr lang="en-US" sz="1800" kern="1200"/>
        </a:p>
      </dsp:txBody>
      <dsp:txXfrm>
        <a:off x="3159025" y="983741"/>
        <a:ext cx="1064382" cy="532191"/>
      </dsp:txXfrm>
    </dsp:sp>
    <dsp:sp modelId="{921935A0-B7BB-41A5-92F7-FAA0D0521F2C}">
      <dsp:nvSpPr>
        <dsp:cNvPr id="0" name=""/>
        <dsp:cNvSpPr/>
      </dsp:nvSpPr>
      <dsp:spPr>
        <a:xfrm rot="2483277">
          <a:off x="4121420" y="1499630"/>
          <a:ext cx="816719" cy="40390"/>
        </a:xfrm>
        <a:custGeom>
          <a:avLst/>
          <a:gdLst/>
          <a:ahLst/>
          <a:cxnLst/>
          <a:rect l="0" t="0" r="0" b="0"/>
          <a:pathLst>
            <a:path>
              <a:moveTo>
                <a:pt x="0" y="20195"/>
              </a:moveTo>
              <a:lnTo>
                <a:pt x="816719" y="20195"/>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483277">
        <a:off x="4509362" y="1499407"/>
        <a:ext cx="40835" cy="40835"/>
      </dsp:txXfrm>
    </dsp:sp>
    <dsp:sp modelId="{98E26CEB-6AFC-410D-8F5E-0000A2D4D7F5}">
      <dsp:nvSpPr>
        <dsp:cNvPr id="0" name=""/>
        <dsp:cNvSpPr/>
      </dsp:nvSpPr>
      <dsp:spPr>
        <a:xfrm>
          <a:off x="4836152" y="1523718"/>
          <a:ext cx="1064382" cy="532191"/>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Educaional Liaison</a:t>
          </a:r>
        </a:p>
      </dsp:txBody>
      <dsp:txXfrm>
        <a:off x="4836152" y="1523718"/>
        <a:ext cx="1064382" cy="532191"/>
      </dsp:txXfrm>
    </dsp:sp>
    <dsp:sp modelId="{D187EAF9-9778-4809-81EE-D54FED0378FF}">
      <dsp:nvSpPr>
        <dsp:cNvPr id="0" name=""/>
        <dsp:cNvSpPr/>
      </dsp:nvSpPr>
      <dsp:spPr>
        <a:xfrm rot="8991469">
          <a:off x="2842115" y="1601596"/>
          <a:ext cx="1481452" cy="40390"/>
        </a:xfrm>
        <a:custGeom>
          <a:avLst/>
          <a:gdLst/>
          <a:ahLst/>
          <a:cxnLst/>
          <a:rect l="0" t="0" r="0" b="0"/>
          <a:pathLst>
            <a:path>
              <a:moveTo>
                <a:pt x="0" y="20195"/>
              </a:moveTo>
              <a:lnTo>
                <a:pt x="1481452" y="20195"/>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8991469">
        <a:off x="3545805" y="1584754"/>
        <a:ext cx="74072" cy="74072"/>
      </dsp:txXfrm>
    </dsp:sp>
    <dsp:sp modelId="{60EB983A-B453-4CD6-B93A-D5F9E444946C}">
      <dsp:nvSpPr>
        <dsp:cNvPr id="0" name=""/>
        <dsp:cNvSpPr/>
      </dsp:nvSpPr>
      <dsp:spPr>
        <a:xfrm>
          <a:off x="2942274" y="1727649"/>
          <a:ext cx="1064382" cy="532191"/>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Non-independent License</a:t>
          </a:r>
        </a:p>
      </dsp:txBody>
      <dsp:txXfrm>
        <a:off x="2942274" y="1727649"/>
        <a:ext cx="1064382" cy="5321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E8E524-CA61-4898-9687-7E9641B5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145</Pages>
  <Words>21645</Words>
  <Characters>123383</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IOPManual</vt:lpstr>
    </vt:vector>
  </TitlesOfParts>
  <Company>Hewlett-Packard Company</Company>
  <LinksUpToDate>false</LinksUpToDate>
  <CharactersWithSpaces>144739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IOPManual</dc:title>
  <dc:creator>Owner</dc:creator>
  <cp:lastModifiedBy>Janice</cp:lastModifiedBy>
  <cp:revision>4</cp:revision>
  <cp:lastPrinted>2016-06-24T17:28:00Z</cp:lastPrinted>
  <dcterms:created xsi:type="dcterms:W3CDTF">2017-12-14T01:02:00Z</dcterms:created>
  <dcterms:modified xsi:type="dcterms:W3CDTF">2017-12-15T23:26:00Z</dcterms:modified>
</cp:coreProperties>
</file>